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1EC0" w:rsidRDefault="00D41EC0" w:rsidP="00BC145C">
      <w:pPr>
        <w:spacing w:after="0" w:line="240" w:lineRule="auto"/>
        <w:contextualSpacing/>
        <w:jc w:val="center"/>
        <w:rPr>
          <w:rFonts w:ascii="Times New Roman" w:hAnsi="Times New Roman" w:cs="Times New Roman"/>
          <w:sz w:val="28"/>
          <w:szCs w:val="28"/>
          <w:lang w:val="en-US"/>
        </w:rPr>
      </w:pPr>
      <w:r w:rsidRPr="00BC145C">
        <w:rPr>
          <w:rFonts w:ascii="Times New Roman" w:hAnsi="Times New Roman" w:cs="Times New Roman"/>
          <w:sz w:val="28"/>
          <w:szCs w:val="28"/>
          <w:lang w:val="en-US"/>
        </w:rPr>
        <w:t>Ministry of education and science of the Republic of Kazakhstan</w:t>
      </w:r>
    </w:p>
    <w:p w:rsidR="00BC145C" w:rsidRPr="00BC145C" w:rsidRDefault="00BC145C" w:rsidP="00BC145C">
      <w:pPr>
        <w:spacing w:after="0" w:line="240" w:lineRule="auto"/>
        <w:contextualSpacing/>
        <w:jc w:val="center"/>
        <w:rPr>
          <w:rFonts w:ascii="Times New Roman" w:hAnsi="Times New Roman" w:cs="Times New Roman"/>
          <w:sz w:val="28"/>
          <w:szCs w:val="28"/>
          <w:lang w:val="en-US"/>
        </w:rPr>
      </w:pPr>
    </w:p>
    <w:p w:rsidR="00D41EC0" w:rsidRDefault="00D41EC0" w:rsidP="00BC145C">
      <w:pPr>
        <w:spacing w:after="0" w:line="240" w:lineRule="auto"/>
        <w:contextualSpacing/>
        <w:jc w:val="center"/>
        <w:rPr>
          <w:rFonts w:ascii="Times New Roman" w:hAnsi="Times New Roman" w:cs="Times New Roman"/>
          <w:sz w:val="28"/>
          <w:szCs w:val="28"/>
          <w:lang w:val="en-US"/>
        </w:rPr>
      </w:pPr>
      <w:r w:rsidRPr="00BC145C">
        <w:rPr>
          <w:rFonts w:ascii="Times New Roman" w:hAnsi="Times New Roman" w:cs="Times New Roman"/>
          <w:sz w:val="28"/>
          <w:szCs w:val="28"/>
          <w:lang w:val="en-US"/>
        </w:rPr>
        <w:t xml:space="preserve">A. Baitursynov Kostanai State </w:t>
      </w:r>
      <w:proofErr w:type="gramStart"/>
      <w:r w:rsidRPr="00BC145C">
        <w:rPr>
          <w:rFonts w:ascii="Times New Roman" w:hAnsi="Times New Roman" w:cs="Times New Roman"/>
          <w:sz w:val="28"/>
          <w:szCs w:val="28"/>
          <w:lang w:val="en-US"/>
        </w:rPr>
        <w:t>university</w:t>
      </w:r>
      <w:proofErr w:type="gramEnd"/>
      <w:r w:rsidRPr="00BC145C">
        <w:rPr>
          <w:rFonts w:ascii="Times New Roman" w:hAnsi="Times New Roman" w:cs="Times New Roman"/>
          <w:sz w:val="28"/>
          <w:szCs w:val="28"/>
          <w:lang w:val="en-US"/>
        </w:rPr>
        <w:t xml:space="preserve"> </w:t>
      </w:r>
    </w:p>
    <w:p w:rsidR="00BC145C" w:rsidRPr="00BC145C" w:rsidRDefault="00BC145C" w:rsidP="00BC145C">
      <w:pPr>
        <w:spacing w:after="0" w:line="240" w:lineRule="auto"/>
        <w:contextualSpacing/>
        <w:jc w:val="center"/>
        <w:rPr>
          <w:rFonts w:ascii="Times New Roman" w:hAnsi="Times New Roman" w:cs="Times New Roman"/>
          <w:sz w:val="28"/>
          <w:szCs w:val="28"/>
          <w:lang w:val="en-US"/>
        </w:rPr>
      </w:pPr>
    </w:p>
    <w:p w:rsidR="00D41EC0" w:rsidRPr="00BC145C" w:rsidRDefault="00D41EC0" w:rsidP="00BC145C">
      <w:pPr>
        <w:spacing w:after="0" w:line="240" w:lineRule="auto"/>
        <w:contextualSpacing/>
        <w:jc w:val="center"/>
        <w:rPr>
          <w:rFonts w:ascii="Times New Roman" w:hAnsi="Times New Roman" w:cs="Times New Roman"/>
          <w:sz w:val="28"/>
          <w:szCs w:val="28"/>
          <w:lang w:val="en-US"/>
        </w:rPr>
      </w:pPr>
      <w:r w:rsidRPr="00BC145C">
        <w:rPr>
          <w:rFonts w:ascii="Times New Roman" w:hAnsi="Times New Roman" w:cs="Times New Roman"/>
          <w:sz w:val="28"/>
          <w:szCs w:val="28"/>
          <w:lang w:val="en-US"/>
        </w:rPr>
        <w:t>Department of Electricity and Physics</w:t>
      </w:r>
    </w:p>
    <w:p w:rsidR="00580730" w:rsidRPr="00BC145C" w:rsidRDefault="00580730" w:rsidP="00BC145C">
      <w:pPr>
        <w:spacing w:after="0" w:line="240" w:lineRule="auto"/>
        <w:contextualSpacing/>
        <w:rPr>
          <w:rFonts w:ascii="Times New Roman" w:hAnsi="Times New Roman" w:cs="Times New Roman"/>
          <w:sz w:val="28"/>
          <w:szCs w:val="28"/>
          <w:lang w:val="en-US"/>
        </w:rPr>
      </w:pPr>
    </w:p>
    <w:p w:rsidR="00580730" w:rsidRDefault="00580730"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Pr="00BC145C" w:rsidRDefault="00BC145C" w:rsidP="00BC145C">
      <w:pPr>
        <w:spacing w:after="0" w:line="240" w:lineRule="auto"/>
        <w:contextualSpacing/>
        <w:rPr>
          <w:rFonts w:ascii="Times New Roman" w:hAnsi="Times New Roman" w:cs="Times New Roman"/>
          <w:sz w:val="28"/>
          <w:szCs w:val="28"/>
          <w:lang w:val="en-GB"/>
        </w:rPr>
      </w:pPr>
    </w:p>
    <w:p w:rsidR="00A156AB" w:rsidRDefault="00580730" w:rsidP="00BC145C">
      <w:pPr>
        <w:spacing w:after="0" w:line="240" w:lineRule="auto"/>
        <w:contextualSpacing/>
        <w:jc w:val="center"/>
        <w:rPr>
          <w:rFonts w:ascii="Times New Roman" w:hAnsi="Times New Roman" w:cs="Times New Roman"/>
          <w:sz w:val="40"/>
          <w:szCs w:val="32"/>
          <w:lang w:val="en-GB"/>
        </w:rPr>
      </w:pPr>
      <w:r w:rsidRPr="00B711A2">
        <w:rPr>
          <w:rFonts w:ascii="Times New Roman" w:hAnsi="Times New Roman" w:cs="Times New Roman"/>
          <w:sz w:val="40"/>
          <w:szCs w:val="32"/>
          <w:lang w:val="en-GB"/>
        </w:rPr>
        <w:t>Lectures of Physics</w:t>
      </w:r>
    </w:p>
    <w:p w:rsidR="00B711A2" w:rsidRDefault="00B711A2" w:rsidP="00BC145C">
      <w:pPr>
        <w:spacing w:after="0" w:line="240" w:lineRule="auto"/>
        <w:contextualSpacing/>
        <w:jc w:val="center"/>
        <w:rPr>
          <w:rFonts w:ascii="Times New Roman" w:hAnsi="Times New Roman" w:cs="Times New Roman"/>
          <w:sz w:val="40"/>
          <w:szCs w:val="32"/>
          <w:lang w:val="en-GB"/>
        </w:rPr>
      </w:pPr>
    </w:p>
    <w:p w:rsidR="00B711A2" w:rsidRPr="00B711A2" w:rsidRDefault="00B711A2" w:rsidP="00BC145C">
      <w:pPr>
        <w:spacing w:after="0" w:line="240" w:lineRule="auto"/>
        <w:contextualSpacing/>
        <w:jc w:val="center"/>
        <w:rPr>
          <w:rFonts w:ascii="Times New Roman" w:hAnsi="Times New Roman" w:cs="Times New Roman"/>
          <w:sz w:val="180"/>
          <w:szCs w:val="28"/>
          <w:lang w:val="en-GB"/>
        </w:rPr>
      </w:pPr>
      <w:r>
        <w:rPr>
          <w:rFonts w:ascii="Times New Roman" w:hAnsi="Times New Roman" w:cs="Times New Roman"/>
          <w:sz w:val="40"/>
          <w:szCs w:val="32"/>
          <w:lang w:val="en-GB"/>
        </w:rPr>
        <w:t>Dunskiy M.</w:t>
      </w:r>
    </w:p>
    <w:p w:rsidR="00580730" w:rsidRDefault="00580730"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Default="00BC145C" w:rsidP="00BC145C">
      <w:pPr>
        <w:spacing w:after="0" w:line="240" w:lineRule="auto"/>
        <w:contextualSpacing/>
        <w:rPr>
          <w:rFonts w:ascii="Times New Roman" w:hAnsi="Times New Roman" w:cs="Times New Roman"/>
          <w:sz w:val="28"/>
          <w:szCs w:val="28"/>
          <w:lang w:val="en-GB"/>
        </w:rPr>
      </w:pPr>
    </w:p>
    <w:p w:rsidR="00BC145C" w:rsidRPr="00BC145C" w:rsidRDefault="00BC145C" w:rsidP="00BC145C">
      <w:pPr>
        <w:spacing w:after="0" w:line="240" w:lineRule="auto"/>
        <w:contextualSpacing/>
        <w:jc w:val="center"/>
        <w:rPr>
          <w:rFonts w:ascii="Times New Roman" w:hAnsi="Times New Roman" w:cs="Times New Roman"/>
          <w:sz w:val="28"/>
          <w:szCs w:val="28"/>
          <w:lang w:val="en-GB"/>
        </w:rPr>
      </w:pPr>
      <w:r>
        <w:rPr>
          <w:rFonts w:ascii="Times New Roman" w:hAnsi="Times New Roman" w:cs="Times New Roman"/>
          <w:sz w:val="28"/>
          <w:szCs w:val="28"/>
          <w:lang w:val="en-GB"/>
        </w:rPr>
        <w:t>Kostanay, 2016</w:t>
      </w:r>
    </w:p>
    <w:p w:rsidR="00A156AB" w:rsidRPr="00BC145C" w:rsidRDefault="00A156AB" w:rsidP="00BC145C">
      <w:pPr>
        <w:spacing w:after="0" w:line="240" w:lineRule="auto"/>
        <w:contextualSpacing/>
        <w:rPr>
          <w:rFonts w:ascii="Times New Roman" w:hAnsi="Times New Roman" w:cs="Times New Roman"/>
          <w:sz w:val="28"/>
          <w:szCs w:val="28"/>
          <w:lang w:val="en-GB"/>
        </w:rPr>
      </w:pPr>
      <w:r w:rsidRPr="00BC145C">
        <w:rPr>
          <w:rFonts w:ascii="Times New Roman" w:hAnsi="Times New Roman" w:cs="Times New Roman"/>
          <w:sz w:val="28"/>
          <w:szCs w:val="28"/>
          <w:lang w:val="en-GB"/>
        </w:rPr>
        <w:br w:type="page"/>
      </w:r>
    </w:p>
    <w:sdt>
      <w:sdtPr>
        <w:rPr>
          <w:rFonts w:ascii="Times New Roman" w:eastAsiaTheme="minorHAnsi" w:hAnsi="Times New Roman" w:cs="Times New Roman"/>
          <w:b w:val="0"/>
          <w:bCs w:val="0"/>
          <w:color w:val="auto"/>
          <w:sz w:val="22"/>
          <w:szCs w:val="22"/>
        </w:rPr>
        <w:id w:val="585381070"/>
      </w:sdtPr>
      <w:sdtContent>
        <w:p w:rsidR="00A156AB" w:rsidRPr="00BC145C" w:rsidRDefault="00A156AB" w:rsidP="00BC145C">
          <w:pPr>
            <w:pStyle w:val="a9"/>
            <w:spacing w:before="0" w:line="240" w:lineRule="auto"/>
            <w:contextualSpacing/>
            <w:jc w:val="center"/>
            <w:rPr>
              <w:rFonts w:ascii="Times New Roman" w:hAnsi="Times New Roman" w:cs="Times New Roman"/>
              <w:lang w:val="en-GB"/>
            </w:rPr>
          </w:pPr>
          <w:r w:rsidRPr="00BC145C">
            <w:rPr>
              <w:rFonts w:ascii="Times New Roman" w:hAnsi="Times New Roman" w:cs="Times New Roman"/>
              <w:color w:val="auto"/>
              <w:lang w:val="en-GB"/>
            </w:rPr>
            <w:t>Content</w:t>
          </w:r>
        </w:p>
        <w:p w:rsidR="00A156AB" w:rsidRPr="00BC145C" w:rsidRDefault="00A156AB" w:rsidP="00BC145C">
          <w:pPr>
            <w:spacing w:after="0" w:line="240" w:lineRule="auto"/>
            <w:contextualSpacing/>
            <w:rPr>
              <w:rFonts w:ascii="Times New Roman" w:hAnsi="Times New Roman" w:cs="Times New Roman"/>
              <w:sz w:val="28"/>
              <w:szCs w:val="28"/>
              <w:lang w:val="en-GB"/>
            </w:rPr>
          </w:pPr>
        </w:p>
        <w:p w:rsidR="00D41EC0" w:rsidRPr="00BC145C" w:rsidRDefault="00364CB3" w:rsidP="00BC145C">
          <w:pPr>
            <w:pStyle w:val="11"/>
            <w:tabs>
              <w:tab w:val="right" w:leader="dot" w:pos="9345"/>
            </w:tabs>
            <w:spacing w:after="0" w:line="240" w:lineRule="auto"/>
            <w:contextualSpacing/>
            <w:rPr>
              <w:rFonts w:ascii="Times New Roman" w:eastAsiaTheme="minorEastAsia" w:hAnsi="Times New Roman" w:cs="Times New Roman"/>
              <w:noProof/>
              <w:sz w:val="28"/>
              <w:szCs w:val="28"/>
              <w:lang w:eastAsia="ru-RU"/>
            </w:rPr>
          </w:pPr>
          <w:r w:rsidRPr="00BC145C">
            <w:rPr>
              <w:rFonts w:ascii="Times New Roman" w:hAnsi="Times New Roman" w:cs="Times New Roman"/>
              <w:sz w:val="28"/>
              <w:szCs w:val="28"/>
            </w:rPr>
            <w:fldChar w:fldCharType="begin"/>
          </w:r>
          <w:r w:rsidR="00A156AB" w:rsidRPr="00BC145C">
            <w:rPr>
              <w:rFonts w:ascii="Times New Roman" w:hAnsi="Times New Roman" w:cs="Times New Roman"/>
              <w:sz w:val="28"/>
              <w:szCs w:val="28"/>
            </w:rPr>
            <w:instrText xml:space="preserve"> TOC \o "1-3" \h \z \u </w:instrText>
          </w:r>
          <w:r w:rsidRPr="00BC145C">
            <w:rPr>
              <w:rFonts w:ascii="Times New Roman" w:hAnsi="Times New Roman" w:cs="Times New Roman"/>
              <w:sz w:val="28"/>
              <w:szCs w:val="28"/>
            </w:rPr>
            <w:fldChar w:fldCharType="separate"/>
          </w:r>
          <w:hyperlink w:anchor="_Toc387426054" w:history="1">
            <w:r w:rsidR="00D41EC0" w:rsidRPr="00BC145C">
              <w:rPr>
                <w:rStyle w:val="a4"/>
                <w:rFonts w:ascii="Times New Roman" w:hAnsi="Times New Roman" w:cs="Times New Roman"/>
                <w:noProof/>
                <w:sz w:val="28"/>
                <w:szCs w:val="28"/>
              </w:rPr>
              <w:t>Classical mechanics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_Toc387426054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4</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2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55" w:history="1">
            <w:r w:rsidR="00D41EC0" w:rsidRPr="00BC145C">
              <w:rPr>
                <w:rStyle w:val="a4"/>
                <w:rFonts w:ascii="Times New Roman" w:hAnsi="Times New Roman" w:cs="Times New Roman"/>
                <w:noProof/>
                <w:sz w:val="28"/>
                <w:szCs w:val="28"/>
                <w:lang w:val="en-GB"/>
              </w:rPr>
              <w:t>Kinematics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_Toc387426055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5</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56" w:history="1">
            <w:r w:rsidR="00D41EC0" w:rsidRPr="00BC145C">
              <w:rPr>
                <w:rStyle w:val="a4"/>
                <w:rFonts w:ascii="Times New Roman" w:hAnsi="Times New Roman" w:cs="Times New Roman"/>
                <w:noProof/>
                <w:sz w:val="28"/>
                <w:szCs w:val="28"/>
                <w:lang w:val="en-GB"/>
              </w:rPr>
              <w:t>Position and its derivatives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_Toc387426056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5</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57" w:history="1">
            <w:r w:rsidR="00D41EC0" w:rsidRPr="00BC145C">
              <w:rPr>
                <w:rStyle w:val="a4"/>
                <w:rFonts w:ascii="Times New Roman" w:hAnsi="Times New Roman" w:cs="Times New Roman"/>
                <w:noProof/>
                <w:sz w:val="28"/>
                <w:szCs w:val="28"/>
                <w:lang w:val="en-GB"/>
              </w:rPr>
              <w:t>Velocity and speed</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_Toc387426057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5</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58" w:history="1">
            <w:r w:rsidR="00D41EC0" w:rsidRPr="00BC145C">
              <w:rPr>
                <w:rStyle w:val="a4"/>
                <w:rFonts w:ascii="Times New Roman" w:hAnsi="Times New Roman" w:cs="Times New Roman"/>
                <w:noProof/>
                <w:sz w:val="28"/>
                <w:szCs w:val="28"/>
                <w:lang w:val="en-GB"/>
              </w:rPr>
              <w:t>Acceleration</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_Toc387426058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6</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59" w:history="1">
            <w:r w:rsidR="00D41EC0" w:rsidRPr="00BC145C">
              <w:rPr>
                <w:rStyle w:val="a4"/>
                <w:rFonts w:ascii="Times New Roman" w:hAnsi="Times New Roman" w:cs="Times New Roman"/>
                <w:noProof/>
                <w:sz w:val="28"/>
                <w:szCs w:val="28"/>
                <w:lang w:val="en-GB"/>
              </w:rPr>
              <w:t>Frames of reference</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_Toc387426059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6</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2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60" w:history="1">
            <w:r w:rsidR="00D41EC0" w:rsidRPr="00BC145C">
              <w:rPr>
                <w:rStyle w:val="a4"/>
                <w:rFonts w:ascii="Times New Roman" w:hAnsi="Times New Roman" w:cs="Times New Roman"/>
                <w:noProof/>
                <w:sz w:val="28"/>
                <w:szCs w:val="28"/>
                <w:lang w:val="en-GB"/>
              </w:rPr>
              <w:t>Dynamics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_Toc387426060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7</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61" w:history="1">
            <w:r w:rsidR="00D41EC0" w:rsidRPr="00BC145C">
              <w:rPr>
                <w:rStyle w:val="a4"/>
                <w:rFonts w:ascii="Times New Roman" w:hAnsi="Times New Roman" w:cs="Times New Roman"/>
                <w:noProof/>
                <w:sz w:val="28"/>
                <w:szCs w:val="28"/>
                <w:lang w:val="en-GB"/>
              </w:rPr>
              <w:t>Forces; Newton's second law</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_Toc387426061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7</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62" w:history="1">
            <w:r w:rsidR="00D41EC0" w:rsidRPr="00BC145C">
              <w:rPr>
                <w:rStyle w:val="a4"/>
                <w:rFonts w:ascii="Times New Roman" w:hAnsi="Times New Roman" w:cs="Times New Roman"/>
                <w:noProof/>
                <w:sz w:val="28"/>
                <w:szCs w:val="28"/>
                <w:lang w:val="en-GB"/>
              </w:rPr>
              <w:t>Work and energy</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_Toc387426062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8</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63" w:history="1">
            <w:r w:rsidR="00D41EC0" w:rsidRPr="00BC145C">
              <w:rPr>
                <w:rStyle w:val="a4"/>
                <w:rFonts w:ascii="Times New Roman" w:hAnsi="Times New Roman" w:cs="Times New Roman"/>
                <w:noProof/>
                <w:sz w:val="28"/>
                <w:szCs w:val="28"/>
                <w:lang w:val="en-GB"/>
              </w:rPr>
              <w:t>Beyond Newton's laws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_Toc387426063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9</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2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64" w:history="1">
            <w:r w:rsidR="00D41EC0" w:rsidRPr="00BC145C">
              <w:rPr>
                <w:rStyle w:val="a4"/>
                <w:rFonts w:ascii="Times New Roman" w:hAnsi="Times New Roman" w:cs="Times New Roman"/>
                <w:noProof/>
                <w:sz w:val="28"/>
                <w:szCs w:val="28"/>
                <w:lang w:val="en-GB"/>
              </w:rPr>
              <w:t>The Newtonian approximation to special relativity</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_Toc387426064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10</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2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65" w:history="1">
            <w:r w:rsidR="00D41EC0" w:rsidRPr="00BC145C">
              <w:rPr>
                <w:rStyle w:val="a4"/>
                <w:rFonts w:ascii="Times New Roman" w:hAnsi="Times New Roman" w:cs="Times New Roman"/>
                <w:noProof/>
                <w:sz w:val="28"/>
                <w:szCs w:val="28"/>
                <w:lang w:val="en-GB"/>
              </w:rPr>
              <w:t>The classical approximation to quantum mechanics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_Toc387426065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10</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1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66" w:history="1">
            <w:r w:rsidR="00D41EC0" w:rsidRPr="00BC145C">
              <w:rPr>
                <w:rStyle w:val="a4"/>
                <w:rFonts w:ascii="Times New Roman" w:hAnsi="Times New Roman" w:cs="Times New Roman"/>
                <w:noProof/>
                <w:sz w:val="28"/>
                <w:szCs w:val="28"/>
              </w:rPr>
              <w:t>Thermodynamics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_Toc387426066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11</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2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67" w:history="1">
            <w:r w:rsidR="00D41EC0" w:rsidRPr="00BC145C">
              <w:rPr>
                <w:rStyle w:val="a4"/>
                <w:rFonts w:ascii="Times New Roman" w:hAnsi="Times New Roman" w:cs="Times New Roman"/>
                <w:noProof/>
                <w:sz w:val="28"/>
                <w:szCs w:val="28"/>
                <w:lang w:val="en-GB"/>
              </w:rPr>
              <w:t>Classical thermodynamics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_Toc387426067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12</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2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68" w:history="1">
            <w:r w:rsidR="00D41EC0" w:rsidRPr="00BC145C">
              <w:rPr>
                <w:rStyle w:val="a4"/>
                <w:rFonts w:ascii="Times New Roman" w:hAnsi="Times New Roman" w:cs="Times New Roman"/>
                <w:noProof/>
                <w:sz w:val="28"/>
                <w:szCs w:val="28"/>
                <w:lang w:val="en-GB"/>
              </w:rPr>
              <w:t>Thermodynamic equilibrium</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_Toc387426068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13</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2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69" w:history="1">
            <w:r w:rsidR="00D41EC0" w:rsidRPr="00BC145C">
              <w:rPr>
                <w:rStyle w:val="a4"/>
                <w:rFonts w:ascii="Times New Roman" w:hAnsi="Times New Roman" w:cs="Times New Roman"/>
                <w:noProof/>
                <w:sz w:val="28"/>
                <w:szCs w:val="28"/>
              </w:rPr>
              <w:t>Laws of thermodynamics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_Toc387426069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14</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70" w:history="1">
            <w:r w:rsidR="00D41EC0" w:rsidRPr="00BC145C">
              <w:rPr>
                <w:rStyle w:val="a4"/>
                <w:rFonts w:ascii="Times New Roman" w:hAnsi="Times New Roman" w:cs="Times New Roman"/>
                <w:noProof/>
                <w:sz w:val="28"/>
                <w:szCs w:val="28"/>
                <w:lang w:val="en-GB"/>
              </w:rPr>
              <w:t>Zeroth law</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_Toc387426070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14</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71" w:history="1">
            <w:r w:rsidR="00D41EC0" w:rsidRPr="00BC145C">
              <w:rPr>
                <w:rStyle w:val="a4"/>
                <w:rFonts w:ascii="Times New Roman" w:hAnsi="Times New Roman" w:cs="Times New Roman"/>
                <w:noProof/>
                <w:sz w:val="28"/>
                <w:szCs w:val="28"/>
                <w:lang w:val="en-GB"/>
              </w:rPr>
              <w:t>First law</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_Toc387426071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14</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72" w:history="1">
            <w:r w:rsidR="00D41EC0" w:rsidRPr="00BC145C">
              <w:rPr>
                <w:rStyle w:val="a4"/>
                <w:rFonts w:ascii="Times New Roman" w:hAnsi="Times New Roman" w:cs="Times New Roman"/>
                <w:noProof/>
                <w:sz w:val="28"/>
                <w:szCs w:val="28"/>
                <w:lang w:val="en-GB"/>
              </w:rPr>
              <w:t>Second law</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_Toc387426072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16</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73" w:history="1">
            <w:r w:rsidR="00D41EC0" w:rsidRPr="00BC145C">
              <w:rPr>
                <w:rStyle w:val="a4"/>
                <w:rFonts w:ascii="Times New Roman" w:hAnsi="Times New Roman" w:cs="Times New Roman"/>
                <w:noProof/>
                <w:sz w:val="28"/>
                <w:szCs w:val="28"/>
                <w:lang w:val="en-GB"/>
              </w:rPr>
              <w:t>Third law</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_Toc387426073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17</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2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74" w:history="1">
            <w:r w:rsidR="00D41EC0" w:rsidRPr="00BC145C">
              <w:rPr>
                <w:rStyle w:val="a4"/>
                <w:rFonts w:ascii="Times New Roman" w:hAnsi="Times New Roman" w:cs="Times New Roman"/>
                <w:noProof/>
                <w:sz w:val="28"/>
                <w:szCs w:val="28"/>
              </w:rPr>
              <w:t>Thermodynamic process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_Toc387426074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18</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75" w:history="1">
            <w:r w:rsidR="00D41EC0" w:rsidRPr="00BC145C">
              <w:rPr>
                <w:rStyle w:val="a4"/>
                <w:rFonts w:ascii="Times New Roman" w:hAnsi="Times New Roman" w:cs="Times New Roman"/>
                <w:noProof/>
                <w:sz w:val="28"/>
                <w:szCs w:val="28"/>
                <w:lang w:val="en-GB"/>
              </w:rPr>
              <w:t>Conjugate variable processes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_Toc387426075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18</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76" w:history="1">
            <w:r w:rsidR="00D41EC0" w:rsidRPr="00BC145C">
              <w:rPr>
                <w:rStyle w:val="a4"/>
                <w:rFonts w:ascii="Times New Roman" w:hAnsi="Times New Roman" w:cs="Times New Roman"/>
                <w:noProof/>
                <w:sz w:val="28"/>
                <w:szCs w:val="28"/>
                <w:lang w:val="en-GB"/>
              </w:rPr>
              <w:t>Temperature - entropy</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_Toc387426076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19</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2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77" w:history="1">
            <w:r w:rsidR="00D41EC0" w:rsidRPr="00BC145C">
              <w:rPr>
                <w:rStyle w:val="a4"/>
                <w:rFonts w:ascii="Times New Roman" w:hAnsi="Times New Roman" w:cs="Times New Roman"/>
                <w:noProof/>
                <w:sz w:val="28"/>
                <w:szCs w:val="28"/>
                <w:lang w:val="en-GB"/>
              </w:rPr>
              <w:t>Thermodynamic potentials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_Toc387426077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19</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2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78" w:history="1">
            <w:r w:rsidR="00D41EC0" w:rsidRPr="00BC145C">
              <w:rPr>
                <w:rStyle w:val="a4"/>
                <w:rFonts w:ascii="Times New Roman" w:hAnsi="Times New Roman" w:cs="Times New Roman"/>
                <w:noProof/>
                <w:sz w:val="28"/>
                <w:szCs w:val="28"/>
                <w:lang w:val="en-GB"/>
              </w:rPr>
              <w:t>Polytropic processes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_Toc387426078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20</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1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79" w:history="1">
            <w:r w:rsidR="00D41EC0" w:rsidRPr="00BC145C">
              <w:rPr>
                <w:rStyle w:val="a4"/>
                <w:rFonts w:ascii="Times New Roman" w:hAnsi="Times New Roman" w:cs="Times New Roman"/>
                <w:noProof/>
                <w:sz w:val="28"/>
                <w:szCs w:val="28"/>
              </w:rPr>
              <w:t>Electromagnetism</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_Toc387426079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20</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80" w:history="1">
            <w:r w:rsidR="00D41EC0" w:rsidRPr="00BC145C">
              <w:rPr>
                <w:rStyle w:val="a4"/>
                <w:rFonts w:ascii="Times New Roman" w:hAnsi="Times New Roman" w:cs="Times New Roman"/>
                <w:noProof/>
                <w:sz w:val="28"/>
                <w:szCs w:val="28"/>
                <w:lang w:val="en-GB"/>
              </w:rPr>
              <w:t>Lorentz force</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_Toc387426080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21</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81" w:history="1">
            <w:r w:rsidR="00D41EC0" w:rsidRPr="00BC145C">
              <w:rPr>
                <w:rStyle w:val="a4"/>
                <w:rFonts w:ascii="Times New Roman" w:hAnsi="Times New Roman" w:cs="Times New Roman"/>
                <w:noProof/>
                <w:sz w:val="28"/>
                <w:szCs w:val="28"/>
                <w:lang w:val="en-GB"/>
              </w:rPr>
              <w:t>The electric field</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_Toc387426081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22</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82" w:history="1">
            <w:r w:rsidR="00D41EC0" w:rsidRPr="00BC145C">
              <w:rPr>
                <w:rStyle w:val="a4"/>
                <w:rFonts w:ascii="Times New Roman" w:hAnsi="Times New Roman" w:cs="Times New Roman"/>
                <w:noProof/>
                <w:sz w:val="28"/>
                <w:szCs w:val="28"/>
                <w:lang w:val="en-GB"/>
              </w:rPr>
              <w:t>Electromagnetic waves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_Toc387426082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23</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83" w:history="1">
            <w:r w:rsidR="00D41EC0" w:rsidRPr="00BC145C">
              <w:rPr>
                <w:rStyle w:val="a4"/>
                <w:rFonts w:ascii="Times New Roman" w:hAnsi="Times New Roman" w:cs="Times New Roman"/>
                <w:noProof/>
                <w:sz w:val="28"/>
                <w:szCs w:val="28"/>
                <w:lang w:val="en-GB"/>
              </w:rPr>
              <w:t>General field equations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_Toc387426083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24</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84" w:history="1">
            <w:r w:rsidR="00D41EC0" w:rsidRPr="00BC145C">
              <w:rPr>
                <w:rStyle w:val="a4"/>
                <w:rFonts w:ascii="Times New Roman" w:hAnsi="Times New Roman" w:cs="Times New Roman"/>
                <w:noProof/>
                <w:sz w:val="28"/>
                <w:szCs w:val="28"/>
                <w:lang w:val="en-GB"/>
              </w:rPr>
              <w:t>Models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_Toc387426084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24</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1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85" w:history="1">
            <w:r w:rsidR="00D41EC0" w:rsidRPr="00BC145C">
              <w:rPr>
                <w:rStyle w:val="a4"/>
                <w:rFonts w:ascii="Times New Roman" w:hAnsi="Times New Roman" w:cs="Times New Roman"/>
                <w:noProof/>
                <w:sz w:val="28"/>
                <w:szCs w:val="28"/>
              </w:rPr>
              <w:t>Optics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_Toc387426085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24</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2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86" w:history="1">
            <w:r w:rsidR="00D41EC0" w:rsidRPr="00BC145C">
              <w:rPr>
                <w:rStyle w:val="a4"/>
                <w:rFonts w:ascii="Times New Roman" w:hAnsi="Times New Roman" w:cs="Times New Roman"/>
                <w:noProof/>
                <w:sz w:val="28"/>
                <w:szCs w:val="28"/>
                <w:lang w:val="en-GB"/>
              </w:rPr>
              <w:t>Classical optics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_Toc387426086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25</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87" w:history="1">
            <w:r w:rsidR="00D41EC0" w:rsidRPr="00BC145C">
              <w:rPr>
                <w:rStyle w:val="a4"/>
                <w:rFonts w:ascii="Times New Roman" w:hAnsi="Times New Roman" w:cs="Times New Roman"/>
                <w:noProof/>
                <w:sz w:val="28"/>
                <w:szCs w:val="28"/>
                <w:lang w:val="en-GB"/>
              </w:rPr>
              <w:t>Geometrical optics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_Toc387426087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26</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88" w:history="1">
            <w:r w:rsidR="00D41EC0" w:rsidRPr="00BC145C">
              <w:rPr>
                <w:rStyle w:val="a4"/>
                <w:rFonts w:ascii="Times New Roman" w:hAnsi="Times New Roman" w:cs="Times New Roman"/>
                <w:noProof/>
                <w:sz w:val="28"/>
                <w:szCs w:val="28"/>
              </w:rPr>
              <w:t>Reflections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_Toc387426088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27</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89" w:history="1">
            <w:r w:rsidR="00D41EC0" w:rsidRPr="00BC145C">
              <w:rPr>
                <w:rStyle w:val="a4"/>
                <w:rFonts w:ascii="Times New Roman" w:hAnsi="Times New Roman" w:cs="Times New Roman"/>
                <w:noProof/>
                <w:sz w:val="28"/>
                <w:szCs w:val="28"/>
              </w:rPr>
              <w:t>Refractions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_Toc387426089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28</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2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90" w:history="1">
            <w:r w:rsidR="00D41EC0" w:rsidRPr="00BC145C">
              <w:rPr>
                <w:rStyle w:val="a4"/>
                <w:rFonts w:ascii="Times New Roman" w:hAnsi="Times New Roman" w:cs="Times New Roman"/>
                <w:noProof/>
                <w:sz w:val="28"/>
                <w:szCs w:val="28"/>
                <w:lang w:val="en-GB"/>
              </w:rPr>
              <w:t>Physical optics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_Toc387426090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31</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91" w:history="1">
            <w:r w:rsidR="00D41EC0" w:rsidRPr="00BC145C">
              <w:rPr>
                <w:rStyle w:val="a4"/>
                <w:rFonts w:ascii="Times New Roman" w:hAnsi="Times New Roman" w:cs="Times New Roman"/>
                <w:noProof/>
                <w:sz w:val="28"/>
                <w:szCs w:val="28"/>
                <w:lang w:val="en-GB"/>
              </w:rPr>
              <w:t>Modelling and design of optical systems using physical optics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_Toc387426091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32</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92" w:history="1">
            <w:r w:rsidR="00D41EC0" w:rsidRPr="00BC145C">
              <w:rPr>
                <w:rStyle w:val="a4"/>
                <w:rFonts w:ascii="Times New Roman" w:hAnsi="Times New Roman" w:cs="Times New Roman"/>
                <w:noProof/>
                <w:sz w:val="28"/>
                <w:szCs w:val="28"/>
                <w:lang w:val="en-GB"/>
              </w:rPr>
              <w:t>Superposition and interference</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_Toc387426092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32</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93" w:history="1">
            <w:r w:rsidR="00D41EC0" w:rsidRPr="00BC145C">
              <w:rPr>
                <w:rStyle w:val="a4"/>
                <w:rFonts w:ascii="Times New Roman" w:hAnsi="Times New Roman" w:cs="Times New Roman"/>
                <w:noProof/>
                <w:sz w:val="28"/>
                <w:szCs w:val="28"/>
                <w:lang w:val="en-GB"/>
              </w:rPr>
              <w:t>Diffraction and optical resolution</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_Toc387426093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34</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94" w:history="1">
            <w:r w:rsidR="00D41EC0" w:rsidRPr="00BC145C">
              <w:rPr>
                <w:rStyle w:val="a4"/>
                <w:rFonts w:ascii="Times New Roman" w:hAnsi="Times New Roman" w:cs="Times New Roman"/>
                <w:noProof/>
                <w:sz w:val="28"/>
                <w:szCs w:val="28"/>
              </w:rPr>
              <w:t>Dispersion and scattering</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_Toc387426094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36</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95" w:history="1">
            <w:r w:rsidR="00D41EC0" w:rsidRPr="00BC145C">
              <w:rPr>
                <w:rStyle w:val="a4"/>
                <w:rFonts w:ascii="Times New Roman" w:hAnsi="Times New Roman" w:cs="Times New Roman"/>
                <w:noProof/>
                <w:sz w:val="28"/>
                <w:szCs w:val="28"/>
                <w:lang w:val="en-GB"/>
              </w:rPr>
              <w:t>Polarization</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_Toc387426095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38</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1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96" w:history="1">
            <w:r w:rsidR="00D41EC0" w:rsidRPr="00BC145C">
              <w:rPr>
                <w:rStyle w:val="a4"/>
                <w:rFonts w:ascii="Times New Roman" w:hAnsi="Times New Roman" w:cs="Times New Roman"/>
                <w:noProof/>
                <w:sz w:val="28"/>
                <w:szCs w:val="28"/>
              </w:rPr>
              <w:t>Modern physics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_Toc387426096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39</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2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97" w:history="1">
            <w:r w:rsidR="00D41EC0" w:rsidRPr="00BC145C">
              <w:rPr>
                <w:rStyle w:val="a4"/>
                <w:rFonts w:ascii="Times New Roman" w:hAnsi="Times New Roman" w:cs="Times New Roman"/>
                <w:noProof/>
                <w:sz w:val="28"/>
                <w:szCs w:val="28"/>
              </w:rPr>
              <w:t>Black-body radiation</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_Toc387426097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39</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98" w:history="1">
            <w:r w:rsidR="00D41EC0" w:rsidRPr="00BC145C">
              <w:rPr>
                <w:rStyle w:val="a4"/>
                <w:rFonts w:ascii="Times New Roman" w:hAnsi="Times New Roman" w:cs="Times New Roman"/>
                <w:noProof/>
                <w:sz w:val="28"/>
                <w:szCs w:val="28"/>
                <w:lang w:val="en-GB"/>
              </w:rPr>
              <w:t>Planck's law of black-body radiation</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_Toc387426098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40</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099" w:history="1">
            <w:r w:rsidR="00D41EC0" w:rsidRPr="00BC145C">
              <w:rPr>
                <w:rStyle w:val="a4"/>
                <w:rFonts w:ascii="Times New Roman" w:hAnsi="Times New Roman" w:cs="Times New Roman"/>
                <w:noProof/>
                <w:sz w:val="28"/>
                <w:szCs w:val="28"/>
                <w:lang w:val="en-GB"/>
              </w:rPr>
              <w:t>Wien's displacement law</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_Toc387426099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40</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100" w:history="1">
            <w:r w:rsidR="00D41EC0" w:rsidRPr="00BC145C">
              <w:rPr>
                <w:rStyle w:val="a4"/>
                <w:rFonts w:ascii="Times New Roman" w:hAnsi="Times New Roman" w:cs="Times New Roman"/>
                <w:noProof/>
                <w:sz w:val="28"/>
                <w:szCs w:val="28"/>
                <w:lang w:val="en-GB"/>
              </w:rPr>
              <w:t>Stefan–Boltzmann law</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_Toc387426100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41</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2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101" w:history="1">
            <w:r w:rsidR="00D41EC0" w:rsidRPr="00BC145C">
              <w:rPr>
                <w:rStyle w:val="a4"/>
                <w:rFonts w:ascii="Times New Roman" w:hAnsi="Times New Roman" w:cs="Times New Roman"/>
                <w:noProof/>
                <w:sz w:val="28"/>
                <w:szCs w:val="28"/>
              </w:rPr>
              <w:t>Photoelectric effect</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_Toc387426101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41</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102" w:history="1">
            <w:r w:rsidR="00D41EC0" w:rsidRPr="00BC145C">
              <w:rPr>
                <w:rStyle w:val="a4"/>
                <w:rFonts w:ascii="Times New Roman" w:hAnsi="Times New Roman" w:cs="Times New Roman"/>
                <w:noProof/>
                <w:sz w:val="28"/>
                <w:szCs w:val="28"/>
                <w:lang w:val="en-GB"/>
              </w:rPr>
              <w:t>Emission mechanism</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_Toc387426102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42</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103" w:history="1">
            <w:r w:rsidR="00D41EC0" w:rsidRPr="00BC145C">
              <w:rPr>
                <w:rStyle w:val="a4"/>
                <w:rFonts w:ascii="Times New Roman" w:hAnsi="Times New Roman" w:cs="Times New Roman"/>
                <w:noProof/>
                <w:sz w:val="28"/>
                <w:szCs w:val="28"/>
                <w:lang w:val="en-GB"/>
              </w:rPr>
              <w:t>Experimental observations of photoelectric emission</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_Toc387426103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42</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104" w:history="1">
            <w:r w:rsidR="00D41EC0" w:rsidRPr="00BC145C">
              <w:rPr>
                <w:rStyle w:val="a4"/>
                <w:rFonts w:ascii="Times New Roman" w:hAnsi="Times New Roman" w:cs="Times New Roman"/>
                <w:noProof/>
                <w:sz w:val="28"/>
                <w:szCs w:val="28"/>
              </w:rPr>
              <w:t>Mathematical description</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_Toc387426104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43</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105" w:history="1">
            <w:r w:rsidR="00D41EC0" w:rsidRPr="00BC145C">
              <w:rPr>
                <w:rStyle w:val="a4"/>
                <w:rFonts w:ascii="Times New Roman" w:hAnsi="Times New Roman" w:cs="Times New Roman"/>
                <w:noProof/>
                <w:sz w:val="28"/>
                <w:szCs w:val="28"/>
                <w:lang w:val="en-GB"/>
              </w:rPr>
              <w:t>Stopping potential</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_Toc387426105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43</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106" w:history="1">
            <w:r w:rsidR="00D41EC0" w:rsidRPr="00BC145C">
              <w:rPr>
                <w:rStyle w:val="a4"/>
                <w:rFonts w:ascii="Times New Roman" w:hAnsi="Times New Roman" w:cs="Times New Roman"/>
                <w:noProof/>
                <w:sz w:val="28"/>
                <w:szCs w:val="28"/>
                <w:lang w:val="en-GB"/>
              </w:rPr>
              <w:t>Three-step model</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_Toc387426106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44</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2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107" w:history="1">
            <w:r w:rsidR="00D41EC0" w:rsidRPr="00BC145C">
              <w:rPr>
                <w:rStyle w:val="a4"/>
                <w:rFonts w:ascii="Times New Roman" w:hAnsi="Times New Roman" w:cs="Times New Roman"/>
                <w:noProof/>
                <w:sz w:val="28"/>
                <w:szCs w:val="28"/>
              </w:rPr>
              <w:t>Atomic theory</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_Toc387426107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45</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108" w:history="1">
            <w:r w:rsidR="00D41EC0" w:rsidRPr="00BC145C">
              <w:rPr>
                <w:rStyle w:val="a4"/>
                <w:rFonts w:ascii="Times New Roman" w:hAnsi="Times New Roman" w:cs="Times New Roman"/>
                <w:noProof/>
                <w:sz w:val="28"/>
                <w:szCs w:val="28"/>
                <w:lang w:val="en-GB"/>
              </w:rPr>
              <w:t>Discovery of subatomic particles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_Toc387426108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46</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109" w:history="1">
            <w:r w:rsidR="00D41EC0" w:rsidRPr="00BC145C">
              <w:rPr>
                <w:rStyle w:val="a4"/>
                <w:rFonts w:ascii="Times New Roman" w:hAnsi="Times New Roman" w:cs="Times New Roman"/>
                <w:noProof/>
                <w:sz w:val="28"/>
                <w:szCs w:val="28"/>
                <w:lang w:val="en-GB"/>
              </w:rPr>
              <w:t>Discovery of the nucleus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_Toc387426109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46</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110" w:history="1">
            <w:r w:rsidR="00D41EC0" w:rsidRPr="00BC145C">
              <w:rPr>
                <w:rStyle w:val="a4"/>
                <w:rFonts w:ascii="Times New Roman" w:hAnsi="Times New Roman" w:cs="Times New Roman"/>
                <w:noProof/>
                <w:sz w:val="28"/>
                <w:szCs w:val="28"/>
                <w:lang w:val="en-GB"/>
              </w:rPr>
              <w:t>First steps toward a quantum physical model of the atom</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_Toc387426110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48</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111" w:history="1">
            <w:r w:rsidR="00D41EC0" w:rsidRPr="00BC145C">
              <w:rPr>
                <w:rStyle w:val="a4"/>
                <w:rFonts w:ascii="Times New Roman" w:hAnsi="Times New Roman" w:cs="Times New Roman"/>
                <w:noProof/>
                <w:sz w:val="28"/>
                <w:szCs w:val="28"/>
                <w:lang w:val="en-GB"/>
              </w:rPr>
              <w:t>Discovery of isotopes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_Toc387426111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49</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112" w:history="1">
            <w:r w:rsidR="00D41EC0" w:rsidRPr="00BC145C">
              <w:rPr>
                <w:rStyle w:val="a4"/>
                <w:rFonts w:ascii="Times New Roman" w:hAnsi="Times New Roman" w:cs="Times New Roman"/>
                <w:noProof/>
                <w:sz w:val="28"/>
                <w:szCs w:val="28"/>
                <w:lang w:val="en-GB"/>
              </w:rPr>
              <w:t>Discovery of nuclear particles</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_Toc387426112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49</w:t>
            </w:r>
            <w:r w:rsidRPr="00BC145C">
              <w:rPr>
                <w:rFonts w:ascii="Times New Roman" w:hAnsi="Times New Roman" w:cs="Times New Roman"/>
                <w:noProof/>
                <w:webHidden/>
                <w:sz w:val="28"/>
                <w:szCs w:val="28"/>
              </w:rPr>
              <w:fldChar w:fldCharType="end"/>
            </w:r>
          </w:hyperlink>
        </w:p>
        <w:p w:rsidR="00D41EC0" w:rsidRPr="00BC145C" w:rsidRDefault="00364CB3" w:rsidP="00BC145C">
          <w:pPr>
            <w:pStyle w:val="31"/>
            <w:tabs>
              <w:tab w:val="right" w:leader="dot" w:pos="9345"/>
            </w:tabs>
            <w:spacing w:after="0" w:line="240" w:lineRule="auto"/>
            <w:contextualSpacing/>
            <w:rPr>
              <w:rFonts w:ascii="Times New Roman" w:eastAsiaTheme="minorEastAsia" w:hAnsi="Times New Roman" w:cs="Times New Roman"/>
              <w:noProof/>
              <w:sz w:val="28"/>
              <w:szCs w:val="28"/>
              <w:lang w:eastAsia="ru-RU"/>
            </w:rPr>
          </w:pPr>
          <w:hyperlink w:anchor="_Toc387426113" w:history="1">
            <w:r w:rsidR="00D41EC0" w:rsidRPr="00BC145C">
              <w:rPr>
                <w:rStyle w:val="a4"/>
                <w:rFonts w:ascii="Times New Roman" w:hAnsi="Times New Roman" w:cs="Times New Roman"/>
                <w:noProof/>
                <w:sz w:val="28"/>
                <w:szCs w:val="28"/>
                <w:lang w:val="en-GB"/>
              </w:rPr>
              <w:t>Quantum physical models of the atom</w:t>
            </w:r>
            <w:r w:rsidR="00D41EC0" w:rsidRPr="00BC145C">
              <w:rPr>
                <w:rFonts w:ascii="Times New Roman" w:hAnsi="Times New Roman" w:cs="Times New Roman"/>
                <w:noProof/>
                <w:webHidden/>
                <w:sz w:val="28"/>
                <w:szCs w:val="28"/>
              </w:rPr>
              <w:tab/>
            </w:r>
            <w:r w:rsidRPr="00BC145C">
              <w:rPr>
                <w:rFonts w:ascii="Times New Roman" w:hAnsi="Times New Roman" w:cs="Times New Roman"/>
                <w:noProof/>
                <w:webHidden/>
                <w:sz w:val="28"/>
                <w:szCs w:val="28"/>
              </w:rPr>
              <w:fldChar w:fldCharType="begin"/>
            </w:r>
            <w:r w:rsidR="00D41EC0" w:rsidRPr="00BC145C">
              <w:rPr>
                <w:rFonts w:ascii="Times New Roman" w:hAnsi="Times New Roman" w:cs="Times New Roman"/>
                <w:noProof/>
                <w:webHidden/>
                <w:sz w:val="28"/>
                <w:szCs w:val="28"/>
              </w:rPr>
              <w:instrText xml:space="preserve"> PAGEREF _Toc387426113 \h </w:instrText>
            </w:r>
            <w:r w:rsidRPr="00BC145C">
              <w:rPr>
                <w:rFonts w:ascii="Times New Roman" w:hAnsi="Times New Roman" w:cs="Times New Roman"/>
                <w:noProof/>
                <w:webHidden/>
                <w:sz w:val="28"/>
                <w:szCs w:val="28"/>
              </w:rPr>
            </w:r>
            <w:r w:rsidRPr="00BC145C">
              <w:rPr>
                <w:rFonts w:ascii="Times New Roman" w:hAnsi="Times New Roman" w:cs="Times New Roman"/>
                <w:noProof/>
                <w:webHidden/>
                <w:sz w:val="28"/>
                <w:szCs w:val="28"/>
              </w:rPr>
              <w:fldChar w:fldCharType="separate"/>
            </w:r>
            <w:r w:rsidR="00D41EC0" w:rsidRPr="00BC145C">
              <w:rPr>
                <w:rFonts w:ascii="Times New Roman" w:hAnsi="Times New Roman" w:cs="Times New Roman"/>
                <w:noProof/>
                <w:webHidden/>
                <w:sz w:val="28"/>
                <w:szCs w:val="28"/>
              </w:rPr>
              <w:t>50</w:t>
            </w:r>
            <w:r w:rsidRPr="00BC145C">
              <w:rPr>
                <w:rFonts w:ascii="Times New Roman" w:hAnsi="Times New Roman" w:cs="Times New Roman"/>
                <w:noProof/>
                <w:webHidden/>
                <w:sz w:val="28"/>
                <w:szCs w:val="28"/>
              </w:rPr>
              <w:fldChar w:fldCharType="end"/>
            </w:r>
          </w:hyperlink>
        </w:p>
        <w:p w:rsidR="00A156AB" w:rsidRPr="00BC145C" w:rsidRDefault="00364CB3" w:rsidP="00BC145C">
          <w:pPr>
            <w:spacing w:after="0" w:line="240" w:lineRule="auto"/>
            <w:contextualSpacing/>
            <w:rPr>
              <w:rFonts w:ascii="Times New Roman" w:hAnsi="Times New Roman" w:cs="Times New Roman"/>
              <w:sz w:val="28"/>
              <w:szCs w:val="28"/>
            </w:rPr>
          </w:pPr>
          <w:r w:rsidRPr="00BC145C">
            <w:rPr>
              <w:rFonts w:ascii="Times New Roman" w:hAnsi="Times New Roman" w:cs="Times New Roman"/>
              <w:sz w:val="28"/>
              <w:szCs w:val="28"/>
            </w:rPr>
            <w:fldChar w:fldCharType="end"/>
          </w:r>
        </w:p>
      </w:sdtContent>
    </w:sdt>
    <w:p w:rsidR="00FB75C4" w:rsidRPr="00BC145C" w:rsidRDefault="00FB75C4" w:rsidP="00BC145C">
      <w:pPr>
        <w:spacing w:after="0" w:line="240" w:lineRule="auto"/>
        <w:contextualSpacing/>
        <w:rPr>
          <w:rFonts w:ascii="Times New Roman" w:hAnsi="Times New Roman" w:cs="Times New Roman"/>
          <w:sz w:val="28"/>
          <w:szCs w:val="28"/>
        </w:rPr>
      </w:pPr>
    </w:p>
    <w:p w:rsidR="009C590E" w:rsidRPr="00BC145C" w:rsidRDefault="009C590E" w:rsidP="00BC145C">
      <w:pPr>
        <w:spacing w:after="0" w:line="240" w:lineRule="auto"/>
        <w:contextualSpacing/>
        <w:rPr>
          <w:rFonts w:ascii="Times New Roman" w:eastAsia="Times New Roman" w:hAnsi="Times New Roman" w:cs="Times New Roman"/>
          <w:kern w:val="36"/>
          <w:sz w:val="28"/>
          <w:szCs w:val="28"/>
          <w:lang w:eastAsia="ru-RU"/>
        </w:rPr>
      </w:pPr>
      <w:r w:rsidRPr="00BC145C">
        <w:rPr>
          <w:rFonts w:ascii="Times New Roman" w:hAnsi="Times New Roman" w:cs="Times New Roman"/>
          <w:b/>
          <w:bCs/>
          <w:sz w:val="28"/>
          <w:szCs w:val="28"/>
        </w:rPr>
        <w:br w:type="page"/>
      </w:r>
    </w:p>
    <w:p w:rsidR="00490F5E" w:rsidRPr="00BC145C" w:rsidRDefault="00490F5E" w:rsidP="00BC145C">
      <w:pPr>
        <w:pStyle w:val="1"/>
        <w:spacing w:before="0" w:beforeAutospacing="0" w:after="0" w:afterAutospacing="0"/>
        <w:contextualSpacing/>
        <w:rPr>
          <w:b w:val="0"/>
          <w:bCs w:val="0"/>
          <w:sz w:val="28"/>
          <w:szCs w:val="28"/>
          <w:lang w:val="en-GB"/>
        </w:rPr>
      </w:pPr>
      <w:bookmarkStart w:id="0" w:name="_Toc387426054"/>
      <w:r w:rsidRPr="00BC145C">
        <w:rPr>
          <w:b w:val="0"/>
          <w:bCs w:val="0"/>
          <w:sz w:val="28"/>
          <w:szCs w:val="28"/>
          <w:lang w:val="en-GB"/>
        </w:rPr>
        <w:lastRenderedPageBreak/>
        <w:t>Classical mechanics</w:t>
      </w:r>
      <w:bookmarkEnd w:id="0"/>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
    <w:p w:rsidR="00E834C3" w:rsidRPr="00BC145C" w:rsidRDefault="00E834C3"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w:t>
      </w:r>
      <w:r w:rsidRPr="00BC145C">
        <w:rPr>
          <w:rStyle w:val="apple-converted-space"/>
          <w:rFonts w:eastAsiaTheme="majorEastAsia"/>
          <w:sz w:val="28"/>
          <w:szCs w:val="28"/>
          <w:lang w:val="en-GB"/>
        </w:rPr>
        <w:t xml:space="preserve"> </w:t>
      </w:r>
      <w:hyperlink r:id="rId6" w:tooltip="Physics" w:history="1">
        <w:r w:rsidRPr="00BC145C">
          <w:rPr>
            <w:rStyle w:val="a4"/>
            <w:rFonts w:eastAsiaTheme="majorEastAsia"/>
            <w:color w:val="auto"/>
            <w:sz w:val="28"/>
            <w:szCs w:val="28"/>
            <w:u w:val="none"/>
            <w:lang w:val="en-GB"/>
          </w:rPr>
          <w:t>physics</w:t>
        </w:r>
      </w:hyperlink>
      <w:r w:rsidRPr="00BC145C">
        <w:rPr>
          <w:sz w:val="28"/>
          <w:szCs w:val="28"/>
          <w:lang w:val="en-GB"/>
        </w:rPr>
        <w:t>,</w:t>
      </w:r>
      <w:r w:rsidRPr="00BC145C">
        <w:rPr>
          <w:rStyle w:val="apple-converted-space"/>
          <w:rFonts w:eastAsiaTheme="majorEastAsia"/>
          <w:sz w:val="28"/>
          <w:szCs w:val="28"/>
          <w:lang w:val="en-GB"/>
        </w:rPr>
        <w:t xml:space="preserve"> </w:t>
      </w:r>
      <w:r w:rsidRPr="00BC145C">
        <w:rPr>
          <w:b/>
          <w:bCs/>
          <w:sz w:val="28"/>
          <w:szCs w:val="28"/>
          <w:lang w:val="en-GB"/>
        </w:rPr>
        <w:t>classical mechanics</w:t>
      </w:r>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hyperlink r:id="rId7" w:tooltip="Quantum mechanics" w:history="1">
        <w:r w:rsidRPr="00BC145C">
          <w:rPr>
            <w:rStyle w:val="a4"/>
            <w:rFonts w:eastAsiaTheme="majorEastAsia"/>
            <w:color w:val="auto"/>
            <w:sz w:val="28"/>
            <w:szCs w:val="28"/>
            <w:u w:val="none"/>
            <w:lang w:val="en-GB"/>
          </w:rPr>
          <w:t>quantum mechanics</w:t>
        </w:r>
      </w:hyperlink>
      <w:r w:rsidRPr="00BC145C">
        <w:rPr>
          <w:rStyle w:val="apple-converted-space"/>
          <w:rFonts w:eastAsiaTheme="majorEastAsia"/>
          <w:sz w:val="28"/>
          <w:szCs w:val="28"/>
          <w:lang w:val="en-GB"/>
        </w:rPr>
        <w:t xml:space="preserve"> </w:t>
      </w:r>
      <w:r w:rsidRPr="00BC145C">
        <w:rPr>
          <w:sz w:val="28"/>
          <w:szCs w:val="28"/>
          <w:lang w:val="en-GB"/>
        </w:rPr>
        <w:t>are the two major sub-fields of</w:t>
      </w:r>
      <w:r w:rsidRPr="00BC145C">
        <w:rPr>
          <w:rStyle w:val="apple-converted-space"/>
          <w:rFonts w:eastAsiaTheme="majorEastAsia"/>
          <w:sz w:val="28"/>
          <w:szCs w:val="28"/>
          <w:lang w:val="en-GB"/>
        </w:rPr>
        <w:t xml:space="preserve"> </w:t>
      </w:r>
      <w:hyperlink r:id="rId8" w:tooltip="Mechanics" w:history="1">
        <w:r w:rsidRPr="00BC145C">
          <w:rPr>
            <w:rStyle w:val="a4"/>
            <w:rFonts w:eastAsiaTheme="majorEastAsia"/>
            <w:color w:val="auto"/>
            <w:sz w:val="28"/>
            <w:szCs w:val="28"/>
            <w:u w:val="none"/>
            <w:lang w:val="en-GB"/>
          </w:rPr>
          <w:t>mechanics</w:t>
        </w:r>
      </w:hyperlink>
      <w:r w:rsidRPr="00BC145C">
        <w:rPr>
          <w:sz w:val="28"/>
          <w:szCs w:val="28"/>
          <w:lang w:val="en-GB"/>
        </w:rPr>
        <w:t>. Classical mechanics is concerned with the set of</w:t>
      </w:r>
      <w:r w:rsidRPr="00BC145C">
        <w:rPr>
          <w:rStyle w:val="apple-converted-space"/>
          <w:rFonts w:eastAsiaTheme="majorEastAsia"/>
          <w:sz w:val="28"/>
          <w:szCs w:val="28"/>
          <w:lang w:val="en-GB"/>
        </w:rPr>
        <w:t xml:space="preserve"> </w:t>
      </w:r>
      <w:hyperlink r:id="rId9" w:tooltip="Physical law" w:history="1">
        <w:r w:rsidRPr="00BC145C">
          <w:rPr>
            <w:rStyle w:val="a4"/>
            <w:rFonts w:eastAsiaTheme="majorEastAsia"/>
            <w:color w:val="auto"/>
            <w:sz w:val="28"/>
            <w:szCs w:val="28"/>
            <w:u w:val="none"/>
            <w:lang w:val="en-GB"/>
          </w:rPr>
          <w:t>physical laws</w:t>
        </w:r>
      </w:hyperlink>
      <w:r w:rsidRPr="00BC145C">
        <w:rPr>
          <w:rStyle w:val="apple-converted-space"/>
          <w:rFonts w:eastAsiaTheme="majorEastAsia"/>
          <w:sz w:val="28"/>
          <w:szCs w:val="28"/>
          <w:lang w:val="en-GB"/>
        </w:rPr>
        <w:t xml:space="preserve"> </w:t>
      </w:r>
      <w:r w:rsidRPr="00BC145C">
        <w:rPr>
          <w:sz w:val="28"/>
          <w:szCs w:val="28"/>
          <w:lang w:val="en-GB"/>
        </w:rPr>
        <w:t>describing the motion of</w:t>
      </w:r>
      <w:r w:rsidRPr="00BC145C">
        <w:rPr>
          <w:rStyle w:val="apple-converted-space"/>
          <w:rFonts w:eastAsiaTheme="majorEastAsia"/>
          <w:sz w:val="28"/>
          <w:szCs w:val="28"/>
          <w:lang w:val="en-GB"/>
        </w:rPr>
        <w:t xml:space="preserve"> </w:t>
      </w:r>
      <w:hyperlink r:id="rId10" w:tooltip="Physical body" w:history="1">
        <w:r w:rsidRPr="00BC145C">
          <w:rPr>
            <w:rStyle w:val="a4"/>
            <w:rFonts w:eastAsiaTheme="majorEastAsia"/>
            <w:color w:val="auto"/>
            <w:sz w:val="28"/>
            <w:szCs w:val="28"/>
            <w:u w:val="none"/>
            <w:lang w:val="en-GB"/>
          </w:rPr>
          <w:t>bodies</w:t>
        </w:r>
      </w:hyperlink>
      <w:r w:rsidRPr="00BC145C">
        <w:rPr>
          <w:rStyle w:val="apple-converted-space"/>
          <w:rFonts w:eastAsiaTheme="majorEastAsia"/>
          <w:sz w:val="28"/>
          <w:szCs w:val="28"/>
          <w:lang w:val="en-GB"/>
        </w:rPr>
        <w:t xml:space="preserve"> </w:t>
      </w:r>
      <w:r w:rsidRPr="00BC145C">
        <w:rPr>
          <w:sz w:val="28"/>
          <w:szCs w:val="28"/>
          <w:lang w:val="en-GB"/>
        </w:rPr>
        <w:t>under the action of a system of forces. The study of the motion of bodies is an ancient one, making classical mechanics one of the oldest and largest subjects in</w:t>
      </w:r>
      <w:r w:rsidRPr="00BC145C">
        <w:rPr>
          <w:rStyle w:val="apple-converted-space"/>
          <w:rFonts w:eastAsiaTheme="majorEastAsia"/>
          <w:sz w:val="28"/>
          <w:szCs w:val="28"/>
          <w:lang w:val="en-GB"/>
        </w:rPr>
        <w:t xml:space="preserve"> </w:t>
      </w:r>
      <w:hyperlink r:id="rId11" w:tooltip="Science" w:history="1">
        <w:r w:rsidRPr="00BC145C">
          <w:rPr>
            <w:rStyle w:val="a4"/>
            <w:rFonts w:eastAsiaTheme="majorEastAsia"/>
            <w:color w:val="auto"/>
            <w:sz w:val="28"/>
            <w:szCs w:val="28"/>
            <w:u w:val="none"/>
            <w:lang w:val="en-GB"/>
          </w:rPr>
          <w:t>science</w:t>
        </w:r>
      </w:hyperlink>
      <w:r w:rsidRPr="00BC145C">
        <w:rPr>
          <w:sz w:val="28"/>
          <w:szCs w:val="28"/>
          <w:lang w:val="en-GB"/>
        </w:rPr>
        <w:t>,</w:t>
      </w:r>
      <w:r w:rsidRPr="00BC145C">
        <w:rPr>
          <w:rStyle w:val="apple-converted-space"/>
          <w:rFonts w:eastAsiaTheme="majorEastAsia"/>
          <w:sz w:val="28"/>
          <w:szCs w:val="28"/>
          <w:lang w:val="en-GB"/>
        </w:rPr>
        <w:t xml:space="preserve"> </w:t>
      </w:r>
      <w:hyperlink r:id="rId12" w:tooltip="Engineering" w:history="1">
        <w:r w:rsidRPr="00BC145C">
          <w:rPr>
            <w:rStyle w:val="a4"/>
            <w:rFonts w:eastAsiaTheme="majorEastAsia"/>
            <w:color w:val="auto"/>
            <w:sz w:val="28"/>
            <w:szCs w:val="28"/>
            <w:u w:val="none"/>
            <w:lang w:val="en-GB"/>
          </w:rPr>
          <w:t>engineering</w:t>
        </w:r>
      </w:hyperlink>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hyperlink r:id="rId13" w:tooltip="Technology" w:history="1">
        <w:r w:rsidRPr="00BC145C">
          <w:rPr>
            <w:rStyle w:val="a4"/>
            <w:rFonts w:eastAsiaTheme="majorEastAsia"/>
            <w:color w:val="auto"/>
            <w:sz w:val="28"/>
            <w:szCs w:val="28"/>
            <w:u w:val="none"/>
            <w:lang w:val="en-GB"/>
          </w:rPr>
          <w:t>technology</w:t>
        </w:r>
      </w:hyperlink>
      <w:r w:rsidRPr="00BC145C">
        <w:rPr>
          <w:sz w:val="28"/>
          <w:szCs w:val="28"/>
          <w:lang w:val="en-GB"/>
        </w:rPr>
        <w:t>. It is also widely known as</w:t>
      </w:r>
      <w:r w:rsidRPr="00BC145C">
        <w:rPr>
          <w:rStyle w:val="apple-converted-space"/>
          <w:rFonts w:eastAsiaTheme="majorEastAsia"/>
          <w:sz w:val="28"/>
          <w:szCs w:val="28"/>
          <w:lang w:val="en-GB"/>
        </w:rPr>
        <w:t xml:space="preserve"> </w:t>
      </w:r>
      <w:r w:rsidRPr="00BC145C">
        <w:rPr>
          <w:b/>
          <w:bCs/>
          <w:sz w:val="28"/>
          <w:szCs w:val="28"/>
          <w:lang w:val="en-GB"/>
        </w:rPr>
        <w:t>Newtonian mechanics</w:t>
      </w:r>
      <w:r w:rsidRPr="00BC145C">
        <w:rPr>
          <w:sz w:val="28"/>
          <w:szCs w:val="28"/>
          <w:lang w:val="en-GB"/>
        </w:rPr>
        <w:t>.</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Classical mechanics describes the motion of</w:t>
      </w:r>
      <w:r w:rsidRPr="00BC145C">
        <w:rPr>
          <w:rStyle w:val="apple-converted-space"/>
          <w:rFonts w:eastAsiaTheme="majorEastAsia"/>
          <w:sz w:val="28"/>
          <w:szCs w:val="28"/>
          <w:lang w:val="en-GB"/>
        </w:rPr>
        <w:t xml:space="preserve"> </w:t>
      </w:r>
      <w:hyperlink r:id="rId14" w:tooltip="Macroscopic" w:history="1">
        <w:r w:rsidRPr="00BC145C">
          <w:rPr>
            <w:rStyle w:val="a4"/>
            <w:rFonts w:eastAsiaTheme="majorEastAsia"/>
            <w:color w:val="auto"/>
            <w:sz w:val="28"/>
            <w:szCs w:val="28"/>
            <w:u w:val="none"/>
            <w:lang w:val="en-GB"/>
          </w:rPr>
          <w:t>macroscopic</w:t>
        </w:r>
      </w:hyperlink>
      <w:r w:rsidRPr="00BC145C">
        <w:rPr>
          <w:rStyle w:val="apple-converted-space"/>
          <w:rFonts w:eastAsiaTheme="majorEastAsia"/>
          <w:sz w:val="28"/>
          <w:szCs w:val="28"/>
          <w:lang w:val="en-GB"/>
        </w:rPr>
        <w:t xml:space="preserve"> </w:t>
      </w:r>
      <w:r w:rsidRPr="00BC145C">
        <w:rPr>
          <w:sz w:val="28"/>
          <w:szCs w:val="28"/>
          <w:lang w:val="en-GB"/>
        </w:rPr>
        <w:t>objects, from</w:t>
      </w:r>
      <w:r w:rsidRPr="00BC145C">
        <w:rPr>
          <w:rStyle w:val="apple-converted-space"/>
          <w:rFonts w:eastAsiaTheme="majorEastAsia"/>
          <w:sz w:val="28"/>
          <w:szCs w:val="28"/>
          <w:lang w:val="en-GB"/>
        </w:rPr>
        <w:t xml:space="preserve"> </w:t>
      </w:r>
      <w:hyperlink r:id="rId15" w:tooltip="Projectiles" w:history="1">
        <w:r w:rsidRPr="00BC145C">
          <w:rPr>
            <w:rStyle w:val="a4"/>
            <w:rFonts w:eastAsiaTheme="majorEastAsia"/>
            <w:color w:val="auto"/>
            <w:sz w:val="28"/>
            <w:szCs w:val="28"/>
            <w:u w:val="none"/>
            <w:lang w:val="en-GB"/>
          </w:rPr>
          <w:t>projectiles</w:t>
        </w:r>
      </w:hyperlink>
      <w:r w:rsidRPr="00BC145C">
        <w:rPr>
          <w:rStyle w:val="apple-converted-space"/>
          <w:rFonts w:eastAsiaTheme="majorEastAsia"/>
          <w:sz w:val="28"/>
          <w:szCs w:val="28"/>
          <w:lang w:val="en-GB"/>
        </w:rPr>
        <w:t xml:space="preserve"> </w:t>
      </w:r>
      <w:r w:rsidRPr="00BC145C">
        <w:rPr>
          <w:sz w:val="28"/>
          <w:szCs w:val="28"/>
          <w:lang w:val="en-GB"/>
        </w:rPr>
        <w:t>to parts of</w:t>
      </w:r>
      <w:r w:rsidRPr="00BC145C">
        <w:rPr>
          <w:rStyle w:val="apple-converted-space"/>
          <w:rFonts w:eastAsiaTheme="majorEastAsia"/>
          <w:sz w:val="28"/>
          <w:szCs w:val="28"/>
          <w:lang w:val="en-GB"/>
        </w:rPr>
        <w:t xml:space="preserve"> </w:t>
      </w:r>
      <w:hyperlink r:id="rId16" w:tooltip="Machine (mechanical)" w:history="1">
        <w:r w:rsidRPr="00BC145C">
          <w:rPr>
            <w:rStyle w:val="a4"/>
            <w:rFonts w:eastAsiaTheme="majorEastAsia"/>
            <w:color w:val="auto"/>
            <w:sz w:val="28"/>
            <w:szCs w:val="28"/>
            <w:u w:val="none"/>
            <w:lang w:val="en-GB"/>
          </w:rPr>
          <w:t>machinery</w:t>
        </w:r>
      </w:hyperlink>
      <w:r w:rsidRPr="00BC145C">
        <w:rPr>
          <w:sz w:val="28"/>
          <w:szCs w:val="28"/>
          <w:lang w:val="en-GB"/>
        </w:rPr>
        <w:t>, as well as</w:t>
      </w:r>
      <w:r w:rsidRPr="00BC145C">
        <w:rPr>
          <w:rStyle w:val="apple-converted-space"/>
          <w:rFonts w:eastAsiaTheme="majorEastAsia"/>
          <w:sz w:val="28"/>
          <w:szCs w:val="28"/>
          <w:lang w:val="en-GB"/>
        </w:rPr>
        <w:t xml:space="preserve"> </w:t>
      </w:r>
      <w:hyperlink r:id="rId17" w:tooltip="Astronomical objects" w:history="1">
        <w:r w:rsidRPr="00BC145C">
          <w:rPr>
            <w:rStyle w:val="a4"/>
            <w:rFonts w:eastAsiaTheme="majorEastAsia"/>
            <w:color w:val="auto"/>
            <w:sz w:val="28"/>
            <w:szCs w:val="28"/>
            <w:u w:val="none"/>
            <w:lang w:val="en-GB"/>
          </w:rPr>
          <w:t>astronomical objects</w:t>
        </w:r>
      </w:hyperlink>
      <w:r w:rsidRPr="00BC145C">
        <w:rPr>
          <w:sz w:val="28"/>
          <w:szCs w:val="28"/>
          <w:lang w:val="en-GB"/>
        </w:rPr>
        <w:t>, such as</w:t>
      </w:r>
      <w:r w:rsidRPr="00BC145C">
        <w:rPr>
          <w:rStyle w:val="apple-converted-space"/>
          <w:rFonts w:eastAsiaTheme="majorEastAsia"/>
          <w:sz w:val="28"/>
          <w:szCs w:val="28"/>
          <w:lang w:val="en-GB"/>
        </w:rPr>
        <w:t xml:space="preserve"> </w:t>
      </w:r>
      <w:hyperlink r:id="rId18" w:tooltip="Spacecraft" w:history="1">
        <w:r w:rsidRPr="00BC145C">
          <w:rPr>
            <w:rStyle w:val="a4"/>
            <w:rFonts w:eastAsiaTheme="majorEastAsia"/>
            <w:color w:val="auto"/>
            <w:sz w:val="28"/>
            <w:szCs w:val="28"/>
            <w:u w:val="none"/>
            <w:lang w:val="en-GB"/>
          </w:rPr>
          <w:t>spacecraft</w:t>
        </w:r>
      </w:hyperlink>
      <w:r w:rsidRPr="00BC145C">
        <w:rPr>
          <w:sz w:val="28"/>
          <w:szCs w:val="28"/>
          <w:lang w:val="en-GB"/>
        </w:rPr>
        <w:t>,</w:t>
      </w:r>
      <w:r w:rsidRPr="00BC145C">
        <w:rPr>
          <w:rStyle w:val="apple-converted-space"/>
          <w:rFonts w:eastAsiaTheme="majorEastAsia"/>
          <w:sz w:val="28"/>
          <w:szCs w:val="28"/>
          <w:lang w:val="en-GB"/>
        </w:rPr>
        <w:t xml:space="preserve"> </w:t>
      </w:r>
      <w:hyperlink r:id="rId19" w:tooltip="Planets" w:history="1">
        <w:r w:rsidRPr="00BC145C">
          <w:rPr>
            <w:rStyle w:val="a4"/>
            <w:rFonts w:eastAsiaTheme="majorEastAsia"/>
            <w:color w:val="auto"/>
            <w:sz w:val="28"/>
            <w:szCs w:val="28"/>
            <w:u w:val="none"/>
            <w:lang w:val="en-GB"/>
          </w:rPr>
          <w:t>planets</w:t>
        </w:r>
      </w:hyperlink>
      <w:r w:rsidRPr="00BC145C">
        <w:rPr>
          <w:sz w:val="28"/>
          <w:szCs w:val="28"/>
          <w:lang w:val="en-GB"/>
        </w:rPr>
        <w:t>,</w:t>
      </w:r>
      <w:r w:rsidRPr="00BC145C">
        <w:rPr>
          <w:rStyle w:val="apple-converted-space"/>
          <w:rFonts w:eastAsiaTheme="majorEastAsia"/>
          <w:sz w:val="28"/>
          <w:szCs w:val="28"/>
          <w:lang w:val="en-GB"/>
        </w:rPr>
        <w:t xml:space="preserve"> </w:t>
      </w:r>
      <w:hyperlink r:id="rId20" w:tooltip="Star" w:history="1">
        <w:r w:rsidRPr="00BC145C">
          <w:rPr>
            <w:rStyle w:val="a4"/>
            <w:rFonts w:eastAsiaTheme="majorEastAsia"/>
            <w:color w:val="auto"/>
            <w:sz w:val="28"/>
            <w:szCs w:val="28"/>
            <w:u w:val="none"/>
            <w:lang w:val="en-GB"/>
          </w:rPr>
          <w:t>stars</w:t>
        </w:r>
      </w:hyperlink>
      <w:r w:rsidRPr="00BC145C">
        <w:rPr>
          <w:sz w:val="28"/>
          <w:szCs w:val="28"/>
          <w:lang w:val="en-GB"/>
        </w:rPr>
        <w:t>, and</w:t>
      </w:r>
      <w:r w:rsidRPr="00BC145C">
        <w:rPr>
          <w:rStyle w:val="apple-converted-space"/>
          <w:rFonts w:eastAsiaTheme="majorEastAsia"/>
          <w:sz w:val="28"/>
          <w:szCs w:val="28"/>
          <w:lang w:val="en-GB"/>
        </w:rPr>
        <w:t xml:space="preserve"> </w:t>
      </w:r>
      <w:hyperlink r:id="rId21" w:tooltip="Galaxies" w:history="1">
        <w:r w:rsidRPr="00BC145C">
          <w:rPr>
            <w:rStyle w:val="a4"/>
            <w:rFonts w:eastAsiaTheme="majorEastAsia"/>
            <w:color w:val="auto"/>
            <w:sz w:val="28"/>
            <w:szCs w:val="28"/>
            <w:u w:val="none"/>
            <w:lang w:val="en-GB"/>
          </w:rPr>
          <w:t>galaxies</w:t>
        </w:r>
      </w:hyperlink>
      <w:r w:rsidRPr="00BC145C">
        <w:rPr>
          <w:sz w:val="28"/>
          <w:szCs w:val="28"/>
          <w:lang w:val="en-GB"/>
        </w:rPr>
        <w:t>. Besides this, many specializations within the subject deal with</w:t>
      </w:r>
      <w:r w:rsidRPr="00BC145C">
        <w:rPr>
          <w:rStyle w:val="apple-converted-space"/>
          <w:rFonts w:eastAsiaTheme="majorEastAsia"/>
          <w:sz w:val="28"/>
          <w:szCs w:val="28"/>
          <w:lang w:val="en-GB"/>
        </w:rPr>
        <w:t xml:space="preserve"> </w:t>
      </w:r>
      <w:hyperlink r:id="rId22" w:tooltip="Gas" w:history="1">
        <w:r w:rsidRPr="00BC145C">
          <w:rPr>
            <w:rStyle w:val="a4"/>
            <w:rFonts w:eastAsiaTheme="majorEastAsia"/>
            <w:color w:val="auto"/>
            <w:sz w:val="28"/>
            <w:szCs w:val="28"/>
            <w:u w:val="none"/>
            <w:lang w:val="en-GB"/>
          </w:rPr>
          <w:t>gases</w:t>
        </w:r>
      </w:hyperlink>
      <w:r w:rsidRPr="00BC145C">
        <w:rPr>
          <w:sz w:val="28"/>
          <w:szCs w:val="28"/>
          <w:lang w:val="en-GB"/>
        </w:rPr>
        <w:t>,</w:t>
      </w:r>
      <w:r w:rsidRPr="00BC145C">
        <w:rPr>
          <w:rStyle w:val="apple-converted-space"/>
          <w:rFonts w:eastAsiaTheme="majorEastAsia"/>
          <w:sz w:val="28"/>
          <w:szCs w:val="28"/>
          <w:lang w:val="en-GB"/>
        </w:rPr>
        <w:t xml:space="preserve"> </w:t>
      </w:r>
      <w:hyperlink r:id="rId23" w:tooltip="Liquid" w:history="1">
        <w:r w:rsidRPr="00BC145C">
          <w:rPr>
            <w:rStyle w:val="a4"/>
            <w:rFonts w:eastAsiaTheme="majorEastAsia"/>
            <w:color w:val="auto"/>
            <w:sz w:val="28"/>
            <w:szCs w:val="28"/>
            <w:u w:val="none"/>
            <w:lang w:val="en-GB"/>
          </w:rPr>
          <w:t>liquids</w:t>
        </w:r>
      </w:hyperlink>
      <w:r w:rsidRPr="00BC145C">
        <w:rPr>
          <w:sz w:val="28"/>
          <w:szCs w:val="28"/>
          <w:lang w:val="en-GB"/>
        </w:rPr>
        <w:t>,</w:t>
      </w:r>
      <w:r w:rsidRPr="00BC145C">
        <w:rPr>
          <w:rStyle w:val="apple-converted-space"/>
          <w:rFonts w:eastAsiaTheme="majorEastAsia"/>
          <w:sz w:val="28"/>
          <w:szCs w:val="28"/>
          <w:lang w:val="en-GB"/>
        </w:rPr>
        <w:t xml:space="preserve"> </w:t>
      </w:r>
      <w:hyperlink r:id="rId24" w:tooltip="Solid" w:history="1">
        <w:r w:rsidRPr="00BC145C">
          <w:rPr>
            <w:rStyle w:val="a4"/>
            <w:rFonts w:eastAsiaTheme="majorEastAsia"/>
            <w:color w:val="auto"/>
            <w:sz w:val="28"/>
            <w:szCs w:val="28"/>
            <w:u w:val="none"/>
            <w:lang w:val="en-GB"/>
          </w:rPr>
          <w:t>solids</w:t>
        </w:r>
      </w:hyperlink>
      <w:r w:rsidRPr="00BC145C">
        <w:rPr>
          <w:sz w:val="28"/>
          <w:szCs w:val="28"/>
          <w:lang w:val="en-GB"/>
        </w:rPr>
        <w:t>, and other specific sub-topics. Classical mechanics also provides extremely accurate results as long as the domain of study is restricted to large objects and the speeds involved do not approach the</w:t>
      </w:r>
      <w:r w:rsidRPr="00BC145C">
        <w:rPr>
          <w:rStyle w:val="apple-converted-space"/>
          <w:rFonts w:eastAsiaTheme="majorEastAsia"/>
          <w:sz w:val="28"/>
          <w:szCs w:val="28"/>
          <w:lang w:val="en-GB"/>
        </w:rPr>
        <w:t xml:space="preserve"> </w:t>
      </w:r>
      <w:hyperlink r:id="rId25" w:tooltip="Speed of light" w:history="1">
        <w:r w:rsidRPr="00BC145C">
          <w:rPr>
            <w:rStyle w:val="a4"/>
            <w:rFonts w:eastAsiaTheme="majorEastAsia"/>
            <w:color w:val="auto"/>
            <w:sz w:val="28"/>
            <w:szCs w:val="28"/>
            <w:u w:val="none"/>
            <w:lang w:val="en-GB"/>
          </w:rPr>
          <w:t>speed of light</w:t>
        </w:r>
      </w:hyperlink>
      <w:r w:rsidRPr="00BC145C">
        <w:rPr>
          <w:sz w:val="28"/>
          <w:szCs w:val="28"/>
          <w:lang w:val="en-GB"/>
        </w:rPr>
        <w:t>. When the objects being dealt with become sufficiently small, it becomes necessary to introduce the other major sub-field of mechanics,</w:t>
      </w:r>
      <w:r w:rsidRPr="00BC145C">
        <w:rPr>
          <w:rStyle w:val="apple-converted-space"/>
          <w:rFonts w:eastAsiaTheme="majorEastAsia"/>
          <w:sz w:val="28"/>
          <w:szCs w:val="28"/>
          <w:lang w:val="en-GB"/>
        </w:rPr>
        <w:t xml:space="preserve"> </w:t>
      </w:r>
      <w:hyperlink r:id="rId26" w:tooltip="Quantum mechanics" w:history="1">
        <w:r w:rsidRPr="00BC145C">
          <w:rPr>
            <w:rStyle w:val="a4"/>
            <w:rFonts w:eastAsiaTheme="majorEastAsia"/>
            <w:color w:val="auto"/>
            <w:sz w:val="28"/>
            <w:szCs w:val="28"/>
            <w:u w:val="none"/>
            <w:lang w:val="en-GB"/>
          </w:rPr>
          <w:t>quantum mechanics</w:t>
        </w:r>
      </w:hyperlink>
      <w:r w:rsidRPr="00BC145C">
        <w:rPr>
          <w:sz w:val="28"/>
          <w:szCs w:val="28"/>
          <w:lang w:val="en-GB"/>
        </w:rPr>
        <w:t>, which reconciles the macroscopic laws of physics with the</w:t>
      </w:r>
      <w:r w:rsidRPr="00BC145C">
        <w:rPr>
          <w:rStyle w:val="apple-converted-space"/>
          <w:rFonts w:eastAsiaTheme="majorEastAsia"/>
          <w:sz w:val="28"/>
          <w:szCs w:val="28"/>
          <w:lang w:val="en-GB"/>
        </w:rPr>
        <w:t xml:space="preserve"> </w:t>
      </w:r>
      <w:hyperlink r:id="rId27" w:tooltip="Atomic model" w:history="1">
        <w:r w:rsidRPr="00BC145C">
          <w:rPr>
            <w:rStyle w:val="a4"/>
            <w:rFonts w:eastAsiaTheme="majorEastAsia"/>
            <w:color w:val="auto"/>
            <w:sz w:val="28"/>
            <w:szCs w:val="28"/>
            <w:u w:val="none"/>
            <w:lang w:val="en-GB"/>
          </w:rPr>
          <w:t>atomic nature of matter</w:t>
        </w:r>
      </w:hyperlink>
      <w:r w:rsidRPr="00BC145C">
        <w:rPr>
          <w:rStyle w:val="apple-converted-space"/>
          <w:rFonts w:eastAsiaTheme="majorEastAsia"/>
          <w:sz w:val="28"/>
          <w:szCs w:val="28"/>
          <w:lang w:val="en-GB"/>
        </w:rPr>
        <w:t xml:space="preserve"> </w:t>
      </w:r>
      <w:r w:rsidRPr="00BC145C">
        <w:rPr>
          <w:sz w:val="28"/>
          <w:szCs w:val="28"/>
          <w:lang w:val="en-GB"/>
        </w:rPr>
        <w:t>and handles the</w:t>
      </w:r>
      <w:r w:rsidRPr="00BC145C">
        <w:rPr>
          <w:rStyle w:val="apple-converted-space"/>
          <w:rFonts w:eastAsiaTheme="majorEastAsia"/>
          <w:sz w:val="28"/>
          <w:szCs w:val="28"/>
          <w:lang w:val="en-GB"/>
        </w:rPr>
        <w:t xml:space="preserve"> </w:t>
      </w:r>
      <w:hyperlink r:id="rId28" w:tooltip="Wave–particle duality" w:history="1">
        <w:r w:rsidRPr="00BC145C">
          <w:rPr>
            <w:rStyle w:val="a4"/>
            <w:rFonts w:eastAsiaTheme="majorEastAsia"/>
            <w:color w:val="auto"/>
            <w:sz w:val="28"/>
            <w:szCs w:val="28"/>
            <w:u w:val="none"/>
            <w:lang w:val="en-GB"/>
          </w:rPr>
          <w:t>wave–particle duality</w:t>
        </w:r>
      </w:hyperlink>
      <w:r w:rsidRPr="00BC145C">
        <w:rPr>
          <w:rStyle w:val="apple-converted-space"/>
          <w:rFonts w:eastAsiaTheme="majorEastAsia"/>
          <w:sz w:val="28"/>
          <w:szCs w:val="28"/>
          <w:lang w:val="en-GB"/>
        </w:rPr>
        <w:t xml:space="preserve"> </w:t>
      </w:r>
      <w:r w:rsidRPr="00BC145C">
        <w:rPr>
          <w:sz w:val="28"/>
          <w:szCs w:val="28"/>
          <w:lang w:val="en-GB"/>
        </w:rPr>
        <w:t>of</w:t>
      </w:r>
      <w:r w:rsidRPr="00BC145C">
        <w:rPr>
          <w:rStyle w:val="apple-converted-space"/>
          <w:rFonts w:eastAsiaTheme="majorEastAsia"/>
          <w:sz w:val="28"/>
          <w:szCs w:val="28"/>
          <w:lang w:val="en-GB"/>
        </w:rPr>
        <w:t xml:space="preserve"> </w:t>
      </w:r>
      <w:hyperlink r:id="rId29" w:tooltip="Atom" w:history="1">
        <w:r w:rsidRPr="00BC145C">
          <w:rPr>
            <w:rStyle w:val="a4"/>
            <w:rFonts w:eastAsiaTheme="majorEastAsia"/>
            <w:color w:val="auto"/>
            <w:sz w:val="28"/>
            <w:szCs w:val="28"/>
            <w:u w:val="none"/>
            <w:lang w:val="en-GB"/>
          </w:rPr>
          <w:t>atoms</w:t>
        </w:r>
      </w:hyperlink>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hyperlink r:id="rId30" w:tooltip="Molecule" w:history="1">
        <w:r w:rsidRPr="00BC145C">
          <w:rPr>
            <w:rStyle w:val="a4"/>
            <w:rFonts w:eastAsiaTheme="majorEastAsia"/>
            <w:color w:val="auto"/>
            <w:sz w:val="28"/>
            <w:szCs w:val="28"/>
            <w:u w:val="none"/>
            <w:lang w:val="en-GB"/>
          </w:rPr>
          <w:t>molecules</w:t>
        </w:r>
      </w:hyperlink>
      <w:r w:rsidRPr="00BC145C">
        <w:rPr>
          <w:sz w:val="28"/>
          <w:szCs w:val="28"/>
          <w:lang w:val="en-GB"/>
        </w:rPr>
        <w:t xml:space="preserve">. </w:t>
      </w:r>
      <w:proofErr w:type="gramStart"/>
      <w:r w:rsidRPr="00BC145C">
        <w:rPr>
          <w:sz w:val="28"/>
          <w:szCs w:val="28"/>
          <w:lang w:val="en-GB"/>
        </w:rPr>
        <w:t>However, when both quantum mechanics and classical mechanics cannot apply, such as at the quantum level with many degrees of freedom,</w:t>
      </w:r>
      <w:r w:rsidRPr="00BC145C">
        <w:rPr>
          <w:rStyle w:val="apple-converted-space"/>
          <w:rFonts w:eastAsiaTheme="majorEastAsia"/>
          <w:sz w:val="28"/>
          <w:szCs w:val="28"/>
          <w:lang w:val="en-GB"/>
        </w:rPr>
        <w:t xml:space="preserve"> </w:t>
      </w:r>
      <w:hyperlink r:id="rId31" w:tooltip="Quantum field theory" w:history="1">
        <w:r w:rsidRPr="00BC145C">
          <w:rPr>
            <w:rStyle w:val="a4"/>
            <w:rFonts w:eastAsiaTheme="majorEastAsia"/>
            <w:color w:val="auto"/>
            <w:sz w:val="28"/>
            <w:szCs w:val="28"/>
            <w:u w:val="none"/>
            <w:lang w:val="en-GB"/>
          </w:rPr>
          <w:t>quantum field theory</w:t>
        </w:r>
      </w:hyperlink>
      <w:r w:rsidR="00AA3626" w:rsidRPr="00BC145C">
        <w:rPr>
          <w:sz w:val="28"/>
          <w:szCs w:val="28"/>
          <w:lang w:val="en-GB"/>
        </w:rPr>
        <w:t xml:space="preserve"> </w:t>
      </w:r>
      <w:r w:rsidRPr="00BC145C">
        <w:rPr>
          <w:sz w:val="28"/>
          <w:szCs w:val="28"/>
          <w:lang w:val="en-GB"/>
        </w:rPr>
        <w:t>(QFT) becomes applicable.</w:t>
      </w:r>
      <w:proofErr w:type="gramEnd"/>
      <w:r w:rsidRPr="00BC145C">
        <w:rPr>
          <w:sz w:val="28"/>
          <w:szCs w:val="28"/>
          <w:lang w:val="en-GB"/>
        </w:rPr>
        <w:t xml:space="preserve"> QFT deals with small distances and large speeds with many degrees of freedom as well as the possibility of any change in the number of particles throughout the interaction. To deal with large degrees of freedom at the macroscopic level,</w:t>
      </w:r>
      <w:r w:rsidRPr="00BC145C">
        <w:rPr>
          <w:rStyle w:val="apple-converted-space"/>
          <w:rFonts w:eastAsiaTheme="majorEastAsia"/>
          <w:sz w:val="28"/>
          <w:szCs w:val="28"/>
          <w:lang w:val="en-GB"/>
        </w:rPr>
        <w:t xml:space="preserve"> </w:t>
      </w:r>
      <w:hyperlink r:id="rId32" w:tooltip="Statistical mechanics" w:history="1">
        <w:r w:rsidRPr="00BC145C">
          <w:rPr>
            <w:rStyle w:val="a4"/>
            <w:rFonts w:eastAsiaTheme="majorEastAsia"/>
            <w:color w:val="auto"/>
            <w:sz w:val="28"/>
            <w:szCs w:val="28"/>
            <w:u w:val="none"/>
            <w:lang w:val="en-GB"/>
          </w:rPr>
          <w:t>statistical mechanics</w:t>
        </w:r>
      </w:hyperlink>
      <w:r w:rsidRPr="00BC145C">
        <w:rPr>
          <w:rStyle w:val="apple-converted-space"/>
          <w:rFonts w:eastAsiaTheme="majorEastAsia"/>
          <w:sz w:val="28"/>
          <w:szCs w:val="28"/>
          <w:lang w:val="en-GB"/>
        </w:rPr>
        <w:t xml:space="preserve"> </w:t>
      </w:r>
      <w:r w:rsidRPr="00BC145C">
        <w:rPr>
          <w:sz w:val="28"/>
          <w:szCs w:val="28"/>
          <w:lang w:val="en-GB"/>
        </w:rPr>
        <w:t>becomes valid. Statistical mechanics explores the large number of particles and their interactions as a whole in everyday life. Statistical mechanics is mainly used in</w:t>
      </w:r>
      <w:r w:rsidRPr="00BC145C">
        <w:rPr>
          <w:rStyle w:val="apple-converted-space"/>
          <w:rFonts w:eastAsiaTheme="majorEastAsia"/>
          <w:sz w:val="28"/>
          <w:szCs w:val="28"/>
          <w:lang w:val="en-GB"/>
        </w:rPr>
        <w:t xml:space="preserve"> </w:t>
      </w:r>
      <w:hyperlink r:id="rId33" w:tooltip="Thermodynamics" w:history="1">
        <w:r w:rsidRPr="00BC145C">
          <w:rPr>
            <w:rStyle w:val="a4"/>
            <w:rFonts w:eastAsiaTheme="majorEastAsia"/>
            <w:color w:val="auto"/>
            <w:sz w:val="28"/>
            <w:szCs w:val="28"/>
            <w:u w:val="none"/>
            <w:lang w:val="en-GB"/>
          </w:rPr>
          <w:t>thermodynamics</w:t>
        </w:r>
      </w:hyperlink>
      <w:r w:rsidRPr="00BC145C">
        <w:rPr>
          <w:sz w:val="28"/>
          <w:szCs w:val="28"/>
          <w:lang w:val="en-GB"/>
        </w:rPr>
        <w:t>. In the case of high</w:t>
      </w:r>
      <w:r w:rsidRPr="00BC145C">
        <w:rPr>
          <w:rStyle w:val="apple-converted-space"/>
          <w:rFonts w:eastAsiaTheme="majorEastAsia"/>
          <w:sz w:val="28"/>
          <w:szCs w:val="28"/>
          <w:lang w:val="en-GB"/>
        </w:rPr>
        <w:t xml:space="preserve"> </w:t>
      </w:r>
      <w:hyperlink r:id="rId34" w:tooltip="Velocity" w:history="1">
        <w:r w:rsidRPr="00BC145C">
          <w:rPr>
            <w:rStyle w:val="a4"/>
            <w:rFonts w:eastAsiaTheme="majorEastAsia"/>
            <w:color w:val="auto"/>
            <w:sz w:val="28"/>
            <w:szCs w:val="28"/>
            <w:u w:val="none"/>
            <w:lang w:val="en-GB"/>
          </w:rPr>
          <w:t>velocity</w:t>
        </w:r>
      </w:hyperlink>
      <w:r w:rsidRPr="00BC145C">
        <w:rPr>
          <w:rStyle w:val="apple-converted-space"/>
          <w:rFonts w:eastAsiaTheme="majorEastAsia"/>
          <w:sz w:val="28"/>
          <w:szCs w:val="28"/>
          <w:lang w:val="en-GB"/>
        </w:rPr>
        <w:t xml:space="preserve"> </w:t>
      </w:r>
      <w:r w:rsidRPr="00BC145C">
        <w:rPr>
          <w:sz w:val="28"/>
          <w:szCs w:val="28"/>
          <w:lang w:val="en-GB"/>
        </w:rPr>
        <w:t>objects approaching the speed of light, classical mechanics is enhanced by</w:t>
      </w:r>
      <w:r w:rsidRPr="00BC145C">
        <w:rPr>
          <w:rStyle w:val="apple-converted-space"/>
          <w:rFonts w:eastAsiaTheme="majorEastAsia"/>
          <w:sz w:val="28"/>
          <w:szCs w:val="28"/>
          <w:lang w:val="en-GB"/>
        </w:rPr>
        <w:t xml:space="preserve"> </w:t>
      </w:r>
      <w:hyperlink r:id="rId35" w:tooltip="Special relativity" w:history="1">
        <w:r w:rsidRPr="00BC145C">
          <w:rPr>
            <w:rStyle w:val="a4"/>
            <w:rFonts w:eastAsiaTheme="majorEastAsia"/>
            <w:color w:val="auto"/>
            <w:sz w:val="28"/>
            <w:szCs w:val="28"/>
            <w:u w:val="none"/>
            <w:lang w:val="en-GB"/>
          </w:rPr>
          <w:t>special relativity</w:t>
        </w:r>
      </w:hyperlink>
      <w:r w:rsidRPr="00BC145C">
        <w:rPr>
          <w:sz w:val="28"/>
          <w:szCs w:val="28"/>
          <w:lang w:val="en-GB"/>
        </w:rPr>
        <w:t>.</w:t>
      </w:r>
      <w:r w:rsidRPr="00BC145C">
        <w:rPr>
          <w:rStyle w:val="apple-converted-space"/>
          <w:rFonts w:eastAsiaTheme="majorEastAsia"/>
          <w:sz w:val="28"/>
          <w:szCs w:val="28"/>
          <w:lang w:val="en-GB"/>
        </w:rPr>
        <w:t xml:space="preserve"> </w:t>
      </w:r>
      <w:hyperlink r:id="rId36" w:tooltip="General relativity" w:history="1">
        <w:r w:rsidRPr="00BC145C">
          <w:rPr>
            <w:rStyle w:val="a4"/>
            <w:rFonts w:eastAsiaTheme="majorEastAsia"/>
            <w:color w:val="auto"/>
            <w:sz w:val="28"/>
            <w:szCs w:val="28"/>
            <w:u w:val="none"/>
            <w:lang w:val="en-GB"/>
          </w:rPr>
          <w:t>General relativity</w:t>
        </w:r>
      </w:hyperlink>
      <w:r w:rsidRPr="00BC145C">
        <w:rPr>
          <w:rStyle w:val="apple-converted-space"/>
          <w:rFonts w:eastAsiaTheme="majorEastAsia"/>
          <w:sz w:val="28"/>
          <w:szCs w:val="28"/>
          <w:lang w:val="en-GB"/>
        </w:rPr>
        <w:t xml:space="preserve"> </w:t>
      </w:r>
      <w:r w:rsidRPr="00BC145C">
        <w:rPr>
          <w:sz w:val="28"/>
          <w:szCs w:val="28"/>
          <w:lang w:val="en-GB"/>
        </w:rPr>
        <w:t>unifies special relativity with</w:t>
      </w:r>
      <w:r w:rsidRPr="00BC145C">
        <w:rPr>
          <w:rStyle w:val="apple-converted-space"/>
          <w:rFonts w:eastAsiaTheme="majorEastAsia"/>
          <w:sz w:val="28"/>
          <w:szCs w:val="28"/>
          <w:lang w:val="en-GB"/>
        </w:rPr>
        <w:t xml:space="preserve"> </w:t>
      </w:r>
      <w:hyperlink r:id="rId37" w:tooltip="Newton's law of universal gravitation" w:history="1">
        <w:r w:rsidRPr="00BC145C">
          <w:rPr>
            <w:rStyle w:val="a4"/>
            <w:rFonts w:eastAsiaTheme="majorEastAsia"/>
            <w:color w:val="auto"/>
            <w:sz w:val="28"/>
            <w:szCs w:val="28"/>
            <w:u w:val="none"/>
            <w:lang w:val="en-GB"/>
          </w:rPr>
          <w:t>Newton's law of universal gravitation</w:t>
        </w:r>
      </w:hyperlink>
      <w:r w:rsidRPr="00BC145C">
        <w:rPr>
          <w:sz w:val="28"/>
          <w:szCs w:val="28"/>
          <w:lang w:val="en-GB"/>
        </w:rPr>
        <w:t>, allowing physicists to handle</w:t>
      </w:r>
      <w:r w:rsidRPr="00BC145C">
        <w:rPr>
          <w:rStyle w:val="apple-converted-space"/>
          <w:rFonts w:eastAsiaTheme="majorEastAsia"/>
          <w:sz w:val="28"/>
          <w:szCs w:val="28"/>
          <w:lang w:val="en-GB"/>
        </w:rPr>
        <w:t xml:space="preserve"> </w:t>
      </w:r>
      <w:hyperlink r:id="rId38" w:tooltip="Gravitation" w:history="1">
        <w:r w:rsidRPr="00BC145C">
          <w:rPr>
            <w:rStyle w:val="a4"/>
            <w:rFonts w:eastAsiaTheme="majorEastAsia"/>
            <w:color w:val="auto"/>
            <w:sz w:val="28"/>
            <w:szCs w:val="28"/>
            <w:u w:val="none"/>
            <w:lang w:val="en-GB"/>
          </w:rPr>
          <w:t>gravitation</w:t>
        </w:r>
      </w:hyperlink>
      <w:r w:rsidRPr="00BC145C">
        <w:rPr>
          <w:rStyle w:val="apple-converted-space"/>
          <w:rFonts w:eastAsiaTheme="majorEastAsia"/>
          <w:sz w:val="28"/>
          <w:szCs w:val="28"/>
          <w:lang w:val="en-GB"/>
        </w:rPr>
        <w:t xml:space="preserve"> </w:t>
      </w:r>
      <w:r w:rsidRPr="00BC145C">
        <w:rPr>
          <w:sz w:val="28"/>
          <w:szCs w:val="28"/>
          <w:lang w:val="en-GB"/>
        </w:rPr>
        <w:t>at a deeper level.</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term</w:t>
      </w:r>
      <w:r w:rsidRPr="00BC145C">
        <w:rPr>
          <w:rStyle w:val="apple-converted-space"/>
          <w:rFonts w:eastAsiaTheme="majorEastAsia"/>
          <w:sz w:val="28"/>
          <w:szCs w:val="28"/>
          <w:lang w:val="en-GB"/>
        </w:rPr>
        <w:t xml:space="preserve"> </w:t>
      </w:r>
      <w:r w:rsidRPr="00BC145C">
        <w:rPr>
          <w:i/>
          <w:iCs/>
          <w:sz w:val="28"/>
          <w:szCs w:val="28"/>
          <w:lang w:val="en-GB"/>
        </w:rPr>
        <w:t>classical mechanics</w:t>
      </w:r>
      <w:r w:rsidRPr="00BC145C">
        <w:rPr>
          <w:rStyle w:val="apple-converted-space"/>
          <w:rFonts w:eastAsiaTheme="majorEastAsia"/>
          <w:sz w:val="28"/>
          <w:szCs w:val="28"/>
          <w:lang w:val="en-GB"/>
        </w:rPr>
        <w:t xml:space="preserve"> </w:t>
      </w:r>
      <w:r w:rsidRPr="00BC145C">
        <w:rPr>
          <w:sz w:val="28"/>
          <w:szCs w:val="28"/>
          <w:lang w:val="en-GB"/>
        </w:rPr>
        <w:t>was coined in the early 20th century to describe the system of physics begun by</w:t>
      </w:r>
      <w:r w:rsidRPr="00BC145C">
        <w:rPr>
          <w:rStyle w:val="apple-converted-space"/>
          <w:rFonts w:eastAsiaTheme="majorEastAsia"/>
          <w:sz w:val="28"/>
          <w:szCs w:val="28"/>
          <w:lang w:val="en-GB"/>
        </w:rPr>
        <w:t xml:space="preserve"> </w:t>
      </w:r>
      <w:hyperlink r:id="rId39" w:tooltip="Isaac Newton" w:history="1">
        <w:r w:rsidRPr="00BC145C">
          <w:rPr>
            <w:rStyle w:val="a4"/>
            <w:rFonts w:eastAsiaTheme="majorEastAsia"/>
            <w:color w:val="auto"/>
            <w:sz w:val="28"/>
            <w:szCs w:val="28"/>
            <w:u w:val="none"/>
            <w:lang w:val="en-GB"/>
          </w:rPr>
          <w:t>Isaac Newton</w:t>
        </w:r>
      </w:hyperlink>
      <w:r w:rsidRPr="00BC145C">
        <w:rPr>
          <w:rStyle w:val="apple-converted-space"/>
          <w:rFonts w:eastAsiaTheme="majorEastAsia"/>
          <w:sz w:val="28"/>
          <w:szCs w:val="28"/>
          <w:lang w:val="en-GB"/>
        </w:rPr>
        <w:t xml:space="preserve"> </w:t>
      </w:r>
      <w:r w:rsidRPr="00BC145C">
        <w:rPr>
          <w:sz w:val="28"/>
          <w:szCs w:val="28"/>
          <w:lang w:val="en-GB"/>
        </w:rPr>
        <w:t>and many contemporary 17th century</w:t>
      </w:r>
      <w:r w:rsidRPr="00BC145C">
        <w:rPr>
          <w:rStyle w:val="apple-converted-space"/>
          <w:rFonts w:eastAsiaTheme="majorEastAsia"/>
          <w:sz w:val="28"/>
          <w:szCs w:val="28"/>
          <w:lang w:val="en-GB"/>
        </w:rPr>
        <w:t xml:space="preserve"> </w:t>
      </w:r>
      <w:hyperlink r:id="rId40" w:tooltip="Natural philosophers" w:history="1">
        <w:r w:rsidRPr="00BC145C">
          <w:rPr>
            <w:rStyle w:val="a4"/>
            <w:rFonts w:eastAsiaTheme="majorEastAsia"/>
            <w:color w:val="auto"/>
            <w:sz w:val="28"/>
            <w:szCs w:val="28"/>
            <w:u w:val="none"/>
            <w:lang w:val="en-GB"/>
          </w:rPr>
          <w:t>natural philosophers</w:t>
        </w:r>
      </w:hyperlink>
      <w:r w:rsidRPr="00BC145C">
        <w:rPr>
          <w:sz w:val="28"/>
          <w:szCs w:val="28"/>
          <w:lang w:val="en-GB"/>
        </w:rPr>
        <w:t>, building upon the earlier astronomical theories of</w:t>
      </w:r>
      <w:r w:rsidRPr="00BC145C">
        <w:rPr>
          <w:rStyle w:val="apple-converted-space"/>
          <w:rFonts w:eastAsiaTheme="majorEastAsia"/>
          <w:sz w:val="28"/>
          <w:szCs w:val="28"/>
          <w:lang w:val="en-GB"/>
        </w:rPr>
        <w:t xml:space="preserve"> </w:t>
      </w:r>
      <w:hyperlink r:id="rId41" w:tooltip="Johannes Kepler" w:history="1">
        <w:r w:rsidRPr="00BC145C">
          <w:rPr>
            <w:rStyle w:val="a4"/>
            <w:rFonts w:eastAsiaTheme="majorEastAsia"/>
            <w:color w:val="auto"/>
            <w:sz w:val="28"/>
            <w:szCs w:val="28"/>
            <w:u w:val="none"/>
            <w:lang w:val="en-GB"/>
          </w:rPr>
          <w:t>Johannes Kepler</w:t>
        </w:r>
      </w:hyperlink>
      <w:r w:rsidRPr="00BC145C">
        <w:rPr>
          <w:sz w:val="28"/>
          <w:szCs w:val="28"/>
          <w:lang w:val="en-GB"/>
        </w:rPr>
        <w:t>, which in turn were based on the precise observations of</w:t>
      </w:r>
      <w:r w:rsidRPr="00BC145C">
        <w:rPr>
          <w:rStyle w:val="apple-converted-space"/>
          <w:rFonts w:eastAsiaTheme="majorEastAsia"/>
          <w:sz w:val="28"/>
          <w:szCs w:val="28"/>
          <w:lang w:val="en-GB"/>
        </w:rPr>
        <w:t xml:space="preserve"> </w:t>
      </w:r>
      <w:hyperlink r:id="rId42" w:tooltip="Tycho Brahe" w:history="1">
        <w:r w:rsidRPr="00BC145C">
          <w:rPr>
            <w:rStyle w:val="a4"/>
            <w:rFonts w:eastAsiaTheme="majorEastAsia"/>
            <w:color w:val="auto"/>
            <w:sz w:val="28"/>
            <w:szCs w:val="28"/>
            <w:u w:val="none"/>
            <w:lang w:val="en-GB"/>
          </w:rPr>
          <w:t>Tycho Brahe</w:t>
        </w:r>
      </w:hyperlink>
      <w:r w:rsidRPr="00BC145C">
        <w:rPr>
          <w:rStyle w:val="apple-converted-space"/>
          <w:rFonts w:eastAsiaTheme="majorEastAsia"/>
          <w:sz w:val="28"/>
          <w:szCs w:val="28"/>
          <w:lang w:val="en-GB"/>
        </w:rPr>
        <w:t xml:space="preserve"> </w:t>
      </w:r>
      <w:r w:rsidRPr="00BC145C">
        <w:rPr>
          <w:sz w:val="28"/>
          <w:szCs w:val="28"/>
          <w:lang w:val="en-GB"/>
        </w:rPr>
        <w:t>and the studies of terrestrial</w:t>
      </w:r>
      <w:r w:rsidRPr="00BC145C">
        <w:rPr>
          <w:rStyle w:val="apple-converted-space"/>
          <w:rFonts w:eastAsiaTheme="majorEastAsia"/>
          <w:sz w:val="28"/>
          <w:szCs w:val="28"/>
          <w:lang w:val="en-GB"/>
        </w:rPr>
        <w:t xml:space="preserve"> </w:t>
      </w:r>
      <w:hyperlink r:id="rId43" w:tooltip="Projectile motion" w:history="1">
        <w:r w:rsidRPr="00BC145C">
          <w:rPr>
            <w:rStyle w:val="a4"/>
            <w:rFonts w:eastAsiaTheme="majorEastAsia"/>
            <w:color w:val="auto"/>
            <w:sz w:val="28"/>
            <w:szCs w:val="28"/>
            <w:u w:val="none"/>
            <w:lang w:val="en-GB"/>
          </w:rPr>
          <w:t>projectile motion</w:t>
        </w:r>
      </w:hyperlink>
      <w:r w:rsidRPr="00BC145C">
        <w:rPr>
          <w:rStyle w:val="apple-converted-space"/>
          <w:rFonts w:eastAsiaTheme="majorEastAsia"/>
          <w:sz w:val="28"/>
          <w:szCs w:val="28"/>
          <w:lang w:val="en-GB"/>
        </w:rPr>
        <w:t xml:space="preserve"> </w:t>
      </w:r>
      <w:r w:rsidRPr="00BC145C">
        <w:rPr>
          <w:sz w:val="28"/>
          <w:szCs w:val="28"/>
          <w:lang w:val="en-GB"/>
        </w:rPr>
        <w:t>of</w:t>
      </w:r>
      <w:r w:rsidRPr="00BC145C">
        <w:rPr>
          <w:rStyle w:val="apple-converted-space"/>
          <w:rFonts w:eastAsiaTheme="majorEastAsia"/>
          <w:sz w:val="28"/>
          <w:szCs w:val="28"/>
          <w:lang w:val="en-GB"/>
        </w:rPr>
        <w:t xml:space="preserve"> </w:t>
      </w:r>
      <w:hyperlink r:id="rId44" w:tooltip="Galileo Galilei" w:history="1">
        <w:r w:rsidRPr="00BC145C">
          <w:rPr>
            <w:rStyle w:val="a4"/>
            <w:rFonts w:eastAsiaTheme="majorEastAsia"/>
            <w:color w:val="auto"/>
            <w:sz w:val="28"/>
            <w:szCs w:val="28"/>
            <w:u w:val="none"/>
            <w:lang w:val="en-GB"/>
          </w:rPr>
          <w:t>Galileo</w:t>
        </w:r>
      </w:hyperlink>
      <w:r w:rsidRPr="00BC145C">
        <w:rPr>
          <w:sz w:val="28"/>
          <w:szCs w:val="28"/>
          <w:lang w:val="en-GB"/>
        </w:rPr>
        <w:t>. Since these aspects of physics were developed long before the emergence of</w:t>
      </w:r>
      <w:r w:rsidRPr="00BC145C">
        <w:rPr>
          <w:rStyle w:val="apple-converted-space"/>
          <w:rFonts w:eastAsiaTheme="majorEastAsia"/>
          <w:sz w:val="28"/>
          <w:szCs w:val="28"/>
          <w:lang w:val="en-GB"/>
        </w:rPr>
        <w:t xml:space="preserve"> </w:t>
      </w:r>
      <w:hyperlink r:id="rId45" w:tooltip="Quantum physics" w:history="1">
        <w:r w:rsidRPr="00BC145C">
          <w:rPr>
            <w:rStyle w:val="a4"/>
            <w:rFonts w:eastAsiaTheme="majorEastAsia"/>
            <w:color w:val="auto"/>
            <w:sz w:val="28"/>
            <w:szCs w:val="28"/>
            <w:u w:val="none"/>
            <w:lang w:val="en-GB"/>
          </w:rPr>
          <w:t>quantum physics</w:t>
        </w:r>
      </w:hyperlink>
      <w:r w:rsidRPr="00BC145C">
        <w:rPr>
          <w:rStyle w:val="apple-converted-space"/>
          <w:rFonts w:eastAsiaTheme="majorEastAsia"/>
          <w:sz w:val="28"/>
          <w:szCs w:val="28"/>
          <w:lang w:val="en-GB"/>
        </w:rPr>
        <w:t xml:space="preserve"> </w:t>
      </w:r>
      <w:r w:rsidRPr="00BC145C">
        <w:rPr>
          <w:sz w:val="28"/>
          <w:szCs w:val="28"/>
          <w:lang w:val="en-GB"/>
        </w:rPr>
        <w:t>and relativity, some sources exclude Einstein's</w:t>
      </w:r>
      <w:r w:rsidRPr="00BC145C">
        <w:rPr>
          <w:rStyle w:val="apple-converted-space"/>
          <w:rFonts w:eastAsiaTheme="majorEastAsia"/>
          <w:sz w:val="28"/>
          <w:szCs w:val="28"/>
          <w:lang w:val="en-GB"/>
        </w:rPr>
        <w:t xml:space="preserve"> </w:t>
      </w:r>
      <w:hyperlink r:id="rId46" w:tooltip="Theory of relativity" w:history="1">
        <w:r w:rsidRPr="00BC145C">
          <w:rPr>
            <w:rStyle w:val="a4"/>
            <w:rFonts w:eastAsiaTheme="majorEastAsia"/>
            <w:color w:val="auto"/>
            <w:sz w:val="28"/>
            <w:szCs w:val="28"/>
            <w:u w:val="none"/>
            <w:lang w:val="en-GB"/>
          </w:rPr>
          <w:t>theory of relativity</w:t>
        </w:r>
      </w:hyperlink>
      <w:r w:rsidRPr="00BC145C">
        <w:rPr>
          <w:rStyle w:val="apple-converted-space"/>
          <w:rFonts w:eastAsiaTheme="majorEastAsia"/>
          <w:sz w:val="28"/>
          <w:szCs w:val="28"/>
          <w:lang w:val="en-GB"/>
        </w:rPr>
        <w:t xml:space="preserve"> </w:t>
      </w:r>
      <w:r w:rsidRPr="00BC145C">
        <w:rPr>
          <w:sz w:val="28"/>
          <w:szCs w:val="28"/>
          <w:lang w:val="en-GB"/>
        </w:rPr>
        <w:t>from this category. However, a number of modern sources</w:t>
      </w:r>
      <w:r w:rsidRPr="00BC145C">
        <w:rPr>
          <w:rStyle w:val="apple-converted-space"/>
          <w:rFonts w:eastAsiaTheme="majorEastAsia"/>
          <w:sz w:val="28"/>
          <w:szCs w:val="28"/>
          <w:lang w:val="en-GB"/>
        </w:rPr>
        <w:t xml:space="preserve"> </w:t>
      </w:r>
      <w:r w:rsidRPr="00BC145C">
        <w:rPr>
          <w:i/>
          <w:iCs/>
          <w:sz w:val="28"/>
          <w:szCs w:val="28"/>
          <w:lang w:val="en-GB"/>
        </w:rPr>
        <w:t>do</w:t>
      </w:r>
      <w:r w:rsidRPr="00BC145C">
        <w:rPr>
          <w:rStyle w:val="apple-converted-space"/>
          <w:rFonts w:eastAsiaTheme="majorEastAsia"/>
          <w:sz w:val="28"/>
          <w:szCs w:val="28"/>
          <w:lang w:val="en-GB"/>
        </w:rPr>
        <w:t xml:space="preserve"> </w:t>
      </w:r>
      <w:r w:rsidRPr="00BC145C">
        <w:rPr>
          <w:sz w:val="28"/>
          <w:szCs w:val="28"/>
          <w:lang w:val="en-GB"/>
        </w:rPr>
        <w:t>include relativistic mechanics, which in their view represents</w:t>
      </w:r>
      <w:r w:rsidRPr="00BC145C">
        <w:rPr>
          <w:rStyle w:val="apple-converted-space"/>
          <w:rFonts w:eastAsiaTheme="majorEastAsia"/>
          <w:sz w:val="28"/>
          <w:szCs w:val="28"/>
          <w:lang w:val="en-GB"/>
        </w:rPr>
        <w:t xml:space="preserve"> </w:t>
      </w:r>
      <w:r w:rsidRPr="00BC145C">
        <w:rPr>
          <w:i/>
          <w:iCs/>
          <w:sz w:val="28"/>
          <w:szCs w:val="28"/>
          <w:lang w:val="en-GB"/>
        </w:rPr>
        <w:t>classical mechanics</w:t>
      </w:r>
      <w:r w:rsidRPr="00BC145C">
        <w:rPr>
          <w:rStyle w:val="apple-converted-space"/>
          <w:rFonts w:eastAsiaTheme="majorEastAsia"/>
          <w:sz w:val="28"/>
          <w:szCs w:val="28"/>
          <w:lang w:val="en-GB"/>
        </w:rPr>
        <w:t xml:space="preserve"> </w:t>
      </w:r>
      <w:r w:rsidRPr="00BC145C">
        <w:rPr>
          <w:sz w:val="28"/>
          <w:szCs w:val="28"/>
          <w:lang w:val="en-GB"/>
        </w:rPr>
        <w:t xml:space="preserve">in its most developed and most accurate form. </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initial stage in the development of classical mechanics is often referred to as Newtonian mechanics, and is associated with the physical concepts employed by and the mathematical methods invented by Newton himself, in parallel with</w:t>
      </w:r>
      <w:r w:rsidRPr="00BC145C">
        <w:rPr>
          <w:rStyle w:val="apple-converted-space"/>
          <w:rFonts w:eastAsiaTheme="majorEastAsia"/>
          <w:sz w:val="28"/>
          <w:szCs w:val="28"/>
          <w:lang w:val="en-GB"/>
        </w:rPr>
        <w:t xml:space="preserve"> </w:t>
      </w:r>
      <w:hyperlink r:id="rId47" w:tooltip="Gottfried Wilhelm Leibniz" w:history="1">
        <w:r w:rsidRPr="00BC145C">
          <w:rPr>
            <w:rStyle w:val="a4"/>
            <w:rFonts w:eastAsiaTheme="majorEastAsia"/>
            <w:color w:val="auto"/>
            <w:sz w:val="28"/>
            <w:szCs w:val="28"/>
            <w:u w:val="none"/>
            <w:lang w:val="en-GB"/>
          </w:rPr>
          <w:t>Leibniz</w:t>
        </w:r>
      </w:hyperlink>
      <w:r w:rsidRPr="00BC145C">
        <w:rPr>
          <w:sz w:val="28"/>
          <w:szCs w:val="28"/>
          <w:lang w:val="en-GB"/>
        </w:rPr>
        <w:t xml:space="preserve">, and others. This is further described in the following sections. Later, more abstract and general methods were developed, leading to reformulations of </w:t>
      </w:r>
      <w:r w:rsidRPr="00BC145C">
        <w:rPr>
          <w:sz w:val="28"/>
          <w:szCs w:val="28"/>
          <w:lang w:val="en-GB"/>
        </w:rPr>
        <w:lastRenderedPageBreak/>
        <w:t>classical mechanics known as</w:t>
      </w:r>
      <w:r w:rsidRPr="00BC145C">
        <w:rPr>
          <w:rStyle w:val="apple-converted-space"/>
          <w:rFonts w:eastAsiaTheme="majorEastAsia"/>
          <w:sz w:val="28"/>
          <w:szCs w:val="28"/>
          <w:lang w:val="en-GB"/>
        </w:rPr>
        <w:t xml:space="preserve"> </w:t>
      </w:r>
      <w:hyperlink r:id="rId48" w:tooltip="Lagrangian mechanics" w:history="1">
        <w:r w:rsidRPr="00BC145C">
          <w:rPr>
            <w:rStyle w:val="a4"/>
            <w:rFonts w:eastAsiaTheme="majorEastAsia"/>
            <w:color w:val="auto"/>
            <w:sz w:val="28"/>
            <w:szCs w:val="28"/>
            <w:u w:val="none"/>
            <w:lang w:val="en-GB"/>
          </w:rPr>
          <w:t>Lagrangian mechanics</w:t>
        </w:r>
      </w:hyperlink>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hyperlink r:id="rId49" w:tooltip="Hamiltonian mechanics" w:history="1">
        <w:r w:rsidRPr="00BC145C">
          <w:rPr>
            <w:rStyle w:val="a4"/>
            <w:rFonts w:eastAsiaTheme="majorEastAsia"/>
            <w:color w:val="auto"/>
            <w:sz w:val="28"/>
            <w:szCs w:val="28"/>
            <w:u w:val="none"/>
            <w:lang w:val="en-GB"/>
          </w:rPr>
          <w:t>Hamiltonian mechanics</w:t>
        </w:r>
      </w:hyperlink>
      <w:r w:rsidRPr="00BC145C">
        <w:rPr>
          <w:sz w:val="28"/>
          <w:szCs w:val="28"/>
          <w:lang w:val="en-GB"/>
        </w:rPr>
        <w:t>. These advances were largely made in the 18th and 19th centuries, and they extend substantially beyond Newton's work, particularly through their use of</w:t>
      </w:r>
      <w:r w:rsidRPr="00BC145C">
        <w:rPr>
          <w:rStyle w:val="apple-converted-space"/>
          <w:rFonts w:eastAsiaTheme="majorEastAsia"/>
          <w:sz w:val="28"/>
          <w:szCs w:val="28"/>
          <w:lang w:val="en-GB"/>
        </w:rPr>
        <w:t xml:space="preserve"> </w:t>
      </w:r>
      <w:hyperlink r:id="rId50" w:tooltip="Analytical mechanics" w:history="1">
        <w:r w:rsidRPr="00BC145C">
          <w:rPr>
            <w:rStyle w:val="a4"/>
            <w:rFonts w:eastAsiaTheme="majorEastAsia"/>
            <w:color w:val="auto"/>
            <w:sz w:val="28"/>
            <w:szCs w:val="28"/>
            <w:u w:val="none"/>
            <w:lang w:val="en-GB"/>
          </w:rPr>
          <w:t>analytical mechanics</w:t>
        </w:r>
      </w:hyperlink>
      <w:r w:rsidRPr="00BC145C">
        <w:rPr>
          <w:sz w:val="28"/>
          <w:szCs w:val="28"/>
          <w:lang w:val="en-GB"/>
        </w:rPr>
        <w:t>. Ultimately, the mathematics developed for these were central to the creation of quantum mechanics.</w:t>
      </w:r>
    </w:p>
    <w:p w:rsidR="00E834C3" w:rsidRPr="00BC145C" w:rsidRDefault="00E834C3" w:rsidP="00BC145C">
      <w:pPr>
        <w:pStyle w:val="a3"/>
        <w:shd w:val="clear" w:color="auto" w:fill="FFFFFF"/>
        <w:spacing w:before="0" w:beforeAutospacing="0" w:after="0" w:afterAutospacing="0"/>
        <w:contextualSpacing/>
        <w:jc w:val="both"/>
        <w:outlineLvl w:val="1"/>
        <w:rPr>
          <w:sz w:val="28"/>
          <w:szCs w:val="28"/>
          <w:lang w:val="en-GB"/>
        </w:rPr>
      </w:pPr>
    </w:p>
    <w:p w:rsidR="00026445" w:rsidRPr="00BC145C" w:rsidRDefault="00026445" w:rsidP="00BC145C">
      <w:pPr>
        <w:pStyle w:val="a3"/>
        <w:shd w:val="clear" w:color="auto" w:fill="FFFFFF"/>
        <w:spacing w:before="0" w:beforeAutospacing="0" w:after="0" w:afterAutospacing="0"/>
        <w:contextualSpacing/>
        <w:jc w:val="both"/>
        <w:outlineLvl w:val="1"/>
        <w:rPr>
          <w:sz w:val="28"/>
          <w:szCs w:val="28"/>
          <w:lang w:val="en-GB"/>
        </w:rPr>
      </w:pPr>
      <w:bookmarkStart w:id="1" w:name="_Toc387426055"/>
      <w:r w:rsidRPr="00BC145C">
        <w:rPr>
          <w:sz w:val="28"/>
          <w:szCs w:val="28"/>
          <w:lang w:val="en-GB"/>
        </w:rPr>
        <w:t>Kinematics</w:t>
      </w:r>
      <w:bookmarkEnd w:id="1"/>
    </w:p>
    <w:p w:rsidR="00E834C3" w:rsidRPr="00BC145C" w:rsidRDefault="00E834C3" w:rsidP="00BC145C">
      <w:pPr>
        <w:pStyle w:val="a3"/>
        <w:shd w:val="clear" w:color="auto" w:fill="FFFFFF"/>
        <w:spacing w:before="0" w:beforeAutospacing="0" w:after="0" w:afterAutospacing="0"/>
        <w:contextualSpacing/>
        <w:jc w:val="both"/>
        <w:outlineLvl w:val="1"/>
        <w:rPr>
          <w:sz w:val="28"/>
          <w:szCs w:val="28"/>
          <w:lang w:val="en-GB"/>
        </w:rPr>
      </w:pPr>
    </w:p>
    <w:p w:rsidR="00490F5E" w:rsidRPr="00BC145C" w:rsidRDefault="00490F5E" w:rsidP="00BC145C">
      <w:pPr>
        <w:pStyle w:val="3"/>
        <w:spacing w:before="0" w:line="240" w:lineRule="auto"/>
        <w:contextualSpacing/>
        <w:rPr>
          <w:rFonts w:ascii="Times New Roman" w:hAnsi="Times New Roman" w:cs="Times New Roman"/>
          <w:i/>
          <w:color w:val="auto"/>
          <w:sz w:val="28"/>
          <w:szCs w:val="28"/>
          <w:lang w:val="en-GB"/>
        </w:rPr>
      </w:pPr>
      <w:bookmarkStart w:id="2" w:name="_Toc387426056"/>
      <w:r w:rsidRPr="00BC145C">
        <w:rPr>
          <w:rStyle w:val="mw-headline"/>
          <w:rFonts w:ascii="Times New Roman" w:hAnsi="Times New Roman" w:cs="Times New Roman"/>
          <w:i/>
          <w:color w:val="auto"/>
          <w:sz w:val="28"/>
          <w:szCs w:val="28"/>
          <w:lang w:val="en-GB"/>
        </w:rPr>
        <w:t>Position and its derivatives</w:t>
      </w:r>
      <w:bookmarkEnd w:id="2"/>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w:t>
      </w:r>
      <w:r w:rsidRPr="00BC145C">
        <w:rPr>
          <w:rStyle w:val="apple-converted-space"/>
          <w:rFonts w:eastAsiaTheme="majorEastAsia"/>
          <w:sz w:val="28"/>
          <w:szCs w:val="28"/>
          <w:lang w:val="en-GB"/>
        </w:rPr>
        <w:t xml:space="preserve"> </w:t>
      </w:r>
      <w:r w:rsidRPr="00BC145C">
        <w:rPr>
          <w:i/>
          <w:iCs/>
          <w:sz w:val="28"/>
          <w:szCs w:val="28"/>
          <w:lang w:val="en-GB"/>
        </w:rPr>
        <w:t>position</w:t>
      </w:r>
      <w:r w:rsidRPr="00BC145C">
        <w:rPr>
          <w:rStyle w:val="apple-converted-space"/>
          <w:rFonts w:eastAsiaTheme="majorEastAsia"/>
          <w:sz w:val="28"/>
          <w:szCs w:val="28"/>
          <w:lang w:val="en-GB"/>
        </w:rPr>
        <w:t xml:space="preserve"> </w:t>
      </w:r>
      <w:r w:rsidRPr="00BC145C">
        <w:rPr>
          <w:sz w:val="28"/>
          <w:szCs w:val="28"/>
          <w:lang w:val="en-GB"/>
        </w:rPr>
        <w:t>of a</w:t>
      </w:r>
      <w:r w:rsidRPr="00BC145C">
        <w:rPr>
          <w:rStyle w:val="apple-converted-space"/>
          <w:rFonts w:eastAsiaTheme="majorEastAsia"/>
          <w:sz w:val="28"/>
          <w:szCs w:val="28"/>
          <w:lang w:val="en-GB"/>
        </w:rPr>
        <w:t xml:space="preserve"> </w:t>
      </w:r>
      <w:hyperlink r:id="rId51" w:tooltip="Point particle" w:history="1">
        <w:r w:rsidRPr="00BC145C">
          <w:rPr>
            <w:rStyle w:val="a4"/>
            <w:rFonts w:eastAsiaTheme="majorEastAsia"/>
            <w:color w:val="auto"/>
            <w:sz w:val="28"/>
            <w:szCs w:val="28"/>
            <w:u w:val="none"/>
            <w:lang w:val="en-GB"/>
          </w:rPr>
          <w:t>point particle</w:t>
        </w:r>
      </w:hyperlink>
      <w:r w:rsidRPr="00BC145C">
        <w:rPr>
          <w:rStyle w:val="apple-converted-space"/>
          <w:rFonts w:eastAsiaTheme="majorEastAsia"/>
          <w:sz w:val="28"/>
          <w:szCs w:val="28"/>
          <w:lang w:val="en-GB"/>
        </w:rPr>
        <w:t xml:space="preserve"> </w:t>
      </w:r>
      <w:r w:rsidRPr="00BC145C">
        <w:rPr>
          <w:sz w:val="28"/>
          <w:szCs w:val="28"/>
          <w:lang w:val="en-GB"/>
        </w:rPr>
        <w:t>is defined with respect to an arbitrary fixed reference point,</w:t>
      </w:r>
      <w:r w:rsidRPr="00BC145C">
        <w:rPr>
          <w:rStyle w:val="apple-converted-space"/>
          <w:rFonts w:eastAsiaTheme="majorEastAsia"/>
          <w:sz w:val="28"/>
          <w:szCs w:val="28"/>
          <w:lang w:val="en-GB"/>
        </w:rPr>
        <w:t xml:space="preserve"> </w:t>
      </w:r>
      <w:r w:rsidRPr="00BC145C">
        <w:rPr>
          <w:b/>
          <w:bCs/>
          <w:sz w:val="28"/>
          <w:szCs w:val="28"/>
          <w:lang w:val="en-GB"/>
        </w:rPr>
        <w:t>O</w:t>
      </w:r>
      <w:r w:rsidRPr="00BC145C">
        <w:rPr>
          <w:sz w:val="28"/>
          <w:szCs w:val="28"/>
          <w:lang w:val="en-GB"/>
        </w:rPr>
        <w:t>, in</w:t>
      </w:r>
      <w:r w:rsidRPr="00BC145C">
        <w:rPr>
          <w:rStyle w:val="apple-converted-space"/>
          <w:rFonts w:eastAsiaTheme="majorEastAsia"/>
          <w:sz w:val="28"/>
          <w:szCs w:val="28"/>
          <w:lang w:val="en-GB"/>
        </w:rPr>
        <w:t xml:space="preserve"> </w:t>
      </w:r>
      <w:hyperlink r:id="rId52" w:tooltip="Space" w:history="1">
        <w:r w:rsidRPr="00BC145C">
          <w:rPr>
            <w:rStyle w:val="a4"/>
            <w:rFonts w:eastAsiaTheme="majorEastAsia"/>
            <w:color w:val="auto"/>
            <w:sz w:val="28"/>
            <w:szCs w:val="28"/>
            <w:u w:val="none"/>
            <w:lang w:val="en-GB"/>
          </w:rPr>
          <w:t>space</w:t>
        </w:r>
      </w:hyperlink>
      <w:r w:rsidRPr="00BC145C">
        <w:rPr>
          <w:sz w:val="28"/>
          <w:szCs w:val="28"/>
          <w:lang w:val="en-GB"/>
        </w:rPr>
        <w:t>, usually accompanied by a</w:t>
      </w:r>
      <w:r w:rsidRPr="00BC145C">
        <w:rPr>
          <w:rStyle w:val="apple-converted-space"/>
          <w:rFonts w:eastAsiaTheme="majorEastAsia"/>
          <w:sz w:val="28"/>
          <w:szCs w:val="28"/>
          <w:lang w:val="en-GB"/>
        </w:rPr>
        <w:t xml:space="preserve"> </w:t>
      </w:r>
      <w:hyperlink r:id="rId53" w:tooltip="Coordinate system" w:history="1">
        <w:r w:rsidRPr="00BC145C">
          <w:rPr>
            <w:rStyle w:val="a4"/>
            <w:rFonts w:eastAsiaTheme="majorEastAsia"/>
            <w:color w:val="auto"/>
            <w:sz w:val="28"/>
            <w:szCs w:val="28"/>
            <w:u w:val="none"/>
            <w:lang w:val="en-GB"/>
          </w:rPr>
          <w:t>coordinate system</w:t>
        </w:r>
      </w:hyperlink>
      <w:r w:rsidRPr="00BC145C">
        <w:rPr>
          <w:sz w:val="28"/>
          <w:szCs w:val="28"/>
          <w:lang w:val="en-GB"/>
        </w:rPr>
        <w:t>, with the reference point located at the</w:t>
      </w:r>
      <w:r w:rsidRPr="00BC145C">
        <w:rPr>
          <w:rStyle w:val="apple-converted-space"/>
          <w:rFonts w:eastAsiaTheme="majorEastAsia"/>
          <w:sz w:val="28"/>
          <w:szCs w:val="28"/>
          <w:lang w:val="en-GB"/>
        </w:rPr>
        <w:t xml:space="preserve"> </w:t>
      </w:r>
      <w:r w:rsidRPr="00BC145C">
        <w:rPr>
          <w:i/>
          <w:iCs/>
          <w:sz w:val="28"/>
          <w:szCs w:val="28"/>
          <w:lang w:val="en-GB"/>
        </w:rPr>
        <w:t>origin</w:t>
      </w:r>
      <w:r w:rsidRPr="00BC145C">
        <w:rPr>
          <w:rStyle w:val="apple-converted-space"/>
          <w:rFonts w:eastAsiaTheme="majorEastAsia"/>
          <w:sz w:val="28"/>
          <w:szCs w:val="28"/>
          <w:lang w:val="en-GB"/>
        </w:rPr>
        <w:t xml:space="preserve"> </w:t>
      </w:r>
      <w:r w:rsidRPr="00BC145C">
        <w:rPr>
          <w:sz w:val="28"/>
          <w:szCs w:val="28"/>
          <w:lang w:val="en-GB"/>
        </w:rPr>
        <w:t>of the coordinate system. It is defined as the</w:t>
      </w:r>
      <w:r w:rsidRPr="00BC145C">
        <w:rPr>
          <w:rStyle w:val="apple-converted-space"/>
          <w:rFonts w:eastAsiaTheme="majorEastAsia"/>
          <w:sz w:val="28"/>
          <w:szCs w:val="28"/>
          <w:lang w:val="en-GB"/>
        </w:rPr>
        <w:t xml:space="preserve"> </w:t>
      </w:r>
      <w:hyperlink r:id="rId54" w:tooltip="Vector (geometric)" w:history="1">
        <w:r w:rsidRPr="00BC145C">
          <w:rPr>
            <w:rStyle w:val="a4"/>
            <w:rFonts w:eastAsiaTheme="majorEastAsia"/>
            <w:color w:val="auto"/>
            <w:sz w:val="28"/>
            <w:szCs w:val="28"/>
            <w:u w:val="none"/>
            <w:lang w:val="en-GB"/>
          </w:rPr>
          <w:t>vector</w:t>
        </w:r>
      </w:hyperlink>
      <w:r w:rsidRPr="00BC145C">
        <w:rPr>
          <w:rStyle w:val="apple-converted-space"/>
          <w:rFonts w:eastAsiaTheme="majorEastAsia"/>
          <w:sz w:val="28"/>
          <w:szCs w:val="28"/>
          <w:lang w:val="en-GB"/>
        </w:rPr>
        <w:t xml:space="preserve"> </w:t>
      </w:r>
      <w:r w:rsidRPr="00BC145C">
        <w:rPr>
          <w:b/>
          <w:bCs/>
          <w:sz w:val="28"/>
          <w:szCs w:val="28"/>
          <w:lang w:val="en-GB"/>
        </w:rPr>
        <w:t>r</w:t>
      </w:r>
      <w:r w:rsidRPr="00BC145C">
        <w:rPr>
          <w:sz w:val="28"/>
          <w:szCs w:val="28"/>
          <w:lang w:val="en-GB"/>
        </w:rPr>
        <w:t>from</w:t>
      </w:r>
      <w:r w:rsidRPr="00BC145C">
        <w:rPr>
          <w:rStyle w:val="apple-converted-space"/>
          <w:rFonts w:eastAsiaTheme="majorEastAsia"/>
          <w:sz w:val="28"/>
          <w:szCs w:val="28"/>
          <w:lang w:val="en-GB"/>
        </w:rPr>
        <w:t xml:space="preserve"> </w:t>
      </w:r>
      <w:r w:rsidRPr="00BC145C">
        <w:rPr>
          <w:b/>
          <w:bCs/>
          <w:sz w:val="28"/>
          <w:szCs w:val="28"/>
          <w:lang w:val="en-GB"/>
        </w:rPr>
        <w:t>O</w:t>
      </w:r>
      <w:r w:rsidRPr="00BC145C">
        <w:rPr>
          <w:rStyle w:val="apple-converted-space"/>
          <w:rFonts w:eastAsiaTheme="majorEastAsia"/>
          <w:sz w:val="28"/>
          <w:szCs w:val="28"/>
          <w:lang w:val="en-GB"/>
        </w:rPr>
        <w:t xml:space="preserve"> </w:t>
      </w:r>
      <w:r w:rsidRPr="00BC145C">
        <w:rPr>
          <w:sz w:val="28"/>
          <w:szCs w:val="28"/>
          <w:lang w:val="en-GB"/>
        </w:rPr>
        <w:t>to the</w:t>
      </w:r>
      <w:r w:rsidRPr="00BC145C">
        <w:rPr>
          <w:rStyle w:val="apple-converted-space"/>
          <w:rFonts w:eastAsiaTheme="majorEastAsia"/>
          <w:sz w:val="28"/>
          <w:szCs w:val="28"/>
          <w:lang w:val="en-GB"/>
        </w:rPr>
        <w:t xml:space="preserve"> </w:t>
      </w:r>
      <w:hyperlink r:id="rId55" w:tooltip="Particle" w:history="1">
        <w:r w:rsidRPr="00BC145C">
          <w:rPr>
            <w:rStyle w:val="a4"/>
            <w:rFonts w:eastAsiaTheme="majorEastAsia"/>
            <w:color w:val="auto"/>
            <w:sz w:val="28"/>
            <w:szCs w:val="28"/>
            <w:u w:val="none"/>
            <w:lang w:val="en-GB"/>
          </w:rPr>
          <w:t>particle</w:t>
        </w:r>
      </w:hyperlink>
      <w:r w:rsidRPr="00BC145C">
        <w:rPr>
          <w:sz w:val="28"/>
          <w:szCs w:val="28"/>
          <w:lang w:val="en-GB"/>
        </w:rPr>
        <w:t>. In general, the point particle need not be stationary relative to</w:t>
      </w:r>
      <w:r w:rsidRPr="00BC145C">
        <w:rPr>
          <w:rStyle w:val="apple-converted-space"/>
          <w:rFonts w:eastAsiaTheme="majorEastAsia"/>
          <w:sz w:val="28"/>
          <w:szCs w:val="28"/>
          <w:lang w:val="en-GB"/>
        </w:rPr>
        <w:t xml:space="preserve"> </w:t>
      </w:r>
      <w:r w:rsidRPr="00BC145C">
        <w:rPr>
          <w:b/>
          <w:bCs/>
          <w:sz w:val="28"/>
          <w:szCs w:val="28"/>
          <w:lang w:val="en-GB"/>
        </w:rPr>
        <w:t>O</w:t>
      </w:r>
      <w:r w:rsidRPr="00BC145C">
        <w:rPr>
          <w:sz w:val="28"/>
          <w:szCs w:val="28"/>
          <w:lang w:val="en-GB"/>
        </w:rPr>
        <w:t>, so</w:t>
      </w:r>
      <w:r w:rsidRPr="00BC145C">
        <w:rPr>
          <w:rStyle w:val="apple-converted-space"/>
          <w:rFonts w:eastAsiaTheme="majorEastAsia"/>
          <w:sz w:val="28"/>
          <w:szCs w:val="28"/>
          <w:lang w:val="en-GB"/>
        </w:rPr>
        <w:t xml:space="preserve"> </w:t>
      </w:r>
      <w:r w:rsidRPr="00BC145C">
        <w:rPr>
          <w:b/>
          <w:bCs/>
          <w:sz w:val="28"/>
          <w:szCs w:val="28"/>
          <w:lang w:val="en-GB"/>
        </w:rPr>
        <w:t>r</w:t>
      </w:r>
      <w:r w:rsidRPr="00BC145C">
        <w:rPr>
          <w:rStyle w:val="apple-converted-space"/>
          <w:rFonts w:eastAsiaTheme="majorEastAsia"/>
          <w:sz w:val="28"/>
          <w:szCs w:val="28"/>
          <w:lang w:val="en-GB"/>
        </w:rPr>
        <w:t xml:space="preserve"> </w:t>
      </w:r>
      <w:r w:rsidRPr="00BC145C">
        <w:rPr>
          <w:sz w:val="28"/>
          <w:szCs w:val="28"/>
          <w:lang w:val="en-GB"/>
        </w:rPr>
        <w:t>is a function of</w:t>
      </w:r>
      <w:r w:rsidRPr="00BC145C">
        <w:rPr>
          <w:rStyle w:val="apple-converted-space"/>
          <w:rFonts w:eastAsiaTheme="majorEastAsia"/>
          <w:sz w:val="28"/>
          <w:szCs w:val="28"/>
          <w:lang w:val="en-GB"/>
        </w:rPr>
        <w:t xml:space="preserve"> </w:t>
      </w:r>
      <w:proofErr w:type="gramStart"/>
      <w:r w:rsidRPr="00BC145C">
        <w:rPr>
          <w:i/>
          <w:iCs/>
          <w:sz w:val="28"/>
          <w:szCs w:val="28"/>
          <w:lang w:val="en-GB"/>
        </w:rPr>
        <w:t>t</w:t>
      </w:r>
      <w:r w:rsidRPr="00BC145C">
        <w:rPr>
          <w:sz w:val="28"/>
          <w:szCs w:val="28"/>
          <w:lang w:val="en-GB"/>
        </w:rPr>
        <w:t>,</w:t>
      </w:r>
      <w:proofErr w:type="gramEnd"/>
      <w:r w:rsidRPr="00BC145C">
        <w:rPr>
          <w:sz w:val="28"/>
          <w:szCs w:val="28"/>
          <w:lang w:val="en-GB"/>
        </w:rPr>
        <w:t xml:space="preserve"> the</w:t>
      </w:r>
      <w:r w:rsidRPr="00BC145C">
        <w:rPr>
          <w:rStyle w:val="apple-converted-space"/>
          <w:rFonts w:eastAsiaTheme="majorEastAsia"/>
          <w:sz w:val="28"/>
          <w:szCs w:val="28"/>
          <w:lang w:val="en-GB"/>
        </w:rPr>
        <w:t xml:space="preserve"> </w:t>
      </w:r>
      <w:hyperlink r:id="rId56" w:tooltip="Time" w:history="1">
        <w:r w:rsidRPr="00BC145C">
          <w:rPr>
            <w:rStyle w:val="a4"/>
            <w:rFonts w:eastAsiaTheme="majorEastAsia"/>
            <w:color w:val="auto"/>
            <w:sz w:val="28"/>
            <w:szCs w:val="28"/>
            <w:u w:val="none"/>
            <w:lang w:val="en-GB"/>
          </w:rPr>
          <w:t>time</w:t>
        </w:r>
      </w:hyperlink>
      <w:r w:rsidRPr="00BC145C">
        <w:rPr>
          <w:rStyle w:val="apple-converted-space"/>
          <w:rFonts w:eastAsiaTheme="majorEastAsia"/>
          <w:sz w:val="28"/>
          <w:szCs w:val="28"/>
          <w:lang w:val="en-GB"/>
        </w:rPr>
        <w:t xml:space="preserve"> </w:t>
      </w:r>
      <w:r w:rsidRPr="00BC145C">
        <w:rPr>
          <w:sz w:val="28"/>
          <w:szCs w:val="28"/>
          <w:lang w:val="en-GB"/>
        </w:rPr>
        <w:t>elapsed since an arbitrary initial time. In pre-Einstein relativity (known as</w:t>
      </w:r>
      <w:r w:rsidRPr="00BC145C">
        <w:rPr>
          <w:rStyle w:val="apple-converted-space"/>
          <w:rFonts w:eastAsiaTheme="majorEastAsia"/>
          <w:sz w:val="28"/>
          <w:szCs w:val="28"/>
          <w:lang w:val="en-GB"/>
        </w:rPr>
        <w:t xml:space="preserve"> </w:t>
      </w:r>
      <w:hyperlink r:id="rId57" w:tooltip="Galilean relativity" w:history="1">
        <w:r w:rsidRPr="00BC145C">
          <w:rPr>
            <w:rStyle w:val="a4"/>
            <w:rFonts w:eastAsiaTheme="majorEastAsia"/>
            <w:color w:val="auto"/>
            <w:sz w:val="28"/>
            <w:szCs w:val="28"/>
            <w:u w:val="none"/>
            <w:lang w:val="en-GB"/>
          </w:rPr>
          <w:t>Galilean relativity</w:t>
        </w:r>
      </w:hyperlink>
      <w:r w:rsidRPr="00BC145C">
        <w:rPr>
          <w:sz w:val="28"/>
          <w:szCs w:val="28"/>
          <w:lang w:val="en-GB"/>
        </w:rPr>
        <w:t>), time is considered an absolute, i.e., the</w:t>
      </w:r>
      <w:hyperlink r:id="rId58" w:tooltip="Time interval" w:history="1">
        <w:r w:rsidRPr="00BC145C">
          <w:rPr>
            <w:rStyle w:val="a4"/>
            <w:rFonts w:eastAsiaTheme="majorEastAsia"/>
            <w:color w:val="auto"/>
            <w:sz w:val="28"/>
            <w:szCs w:val="28"/>
            <w:u w:val="none"/>
            <w:lang w:val="en-GB"/>
          </w:rPr>
          <w:t>time interval</w:t>
        </w:r>
      </w:hyperlink>
      <w:r w:rsidRPr="00BC145C">
        <w:rPr>
          <w:rStyle w:val="apple-converted-space"/>
          <w:rFonts w:eastAsiaTheme="majorEastAsia"/>
          <w:sz w:val="28"/>
          <w:szCs w:val="28"/>
          <w:lang w:val="en-GB"/>
        </w:rPr>
        <w:t xml:space="preserve"> </w:t>
      </w:r>
      <w:r w:rsidRPr="00BC145C">
        <w:rPr>
          <w:sz w:val="28"/>
          <w:szCs w:val="28"/>
          <w:lang w:val="en-GB"/>
        </w:rPr>
        <w:t>between any given pair of events is the same for all observers.</w:t>
      </w:r>
      <w:hyperlink r:id="rId59" w:anchor="cite_note-5" w:history="1"/>
      <w:r w:rsidRPr="00BC145C">
        <w:rPr>
          <w:rStyle w:val="apple-converted-space"/>
          <w:rFonts w:eastAsiaTheme="majorEastAsia"/>
          <w:sz w:val="28"/>
          <w:szCs w:val="28"/>
          <w:lang w:val="en-GB"/>
        </w:rPr>
        <w:t xml:space="preserve"> </w:t>
      </w:r>
      <w:r w:rsidRPr="00BC145C">
        <w:rPr>
          <w:sz w:val="28"/>
          <w:szCs w:val="28"/>
          <w:lang w:val="en-GB"/>
        </w:rPr>
        <w:t>In addition to relying on</w:t>
      </w:r>
      <w:r w:rsidRPr="00BC145C">
        <w:rPr>
          <w:rStyle w:val="apple-converted-space"/>
          <w:rFonts w:eastAsiaTheme="majorEastAsia"/>
          <w:sz w:val="28"/>
          <w:szCs w:val="28"/>
          <w:lang w:val="en-GB"/>
        </w:rPr>
        <w:t xml:space="preserve"> </w:t>
      </w:r>
      <w:hyperlink r:id="rId60" w:tooltip="Absolute time" w:history="1">
        <w:r w:rsidRPr="00BC145C">
          <w:rPr>
            <w:rStyle w:val="a4"/>
            <w:rFonts w:eastAsiaTheme="majorEastAsia"/>
            <w:color w:val="auto"/>
            <w:sz w:val="28"/>
            <w:szCs w:val="28"/>
            <w:u w:val="none"/>
            <w:lang w:val="en-GB"/>
          </w:rPr>
          <w:t>absolute time</w:t>
        </w:r>
      </w:hyperlink>
      <w:r w:rsidRPr="00BC145C">
        <w:rPr>
          <w:sz w:val="28"/>
          <w:szCs w:val="28"/>
          <w:lang w:val="en-GB"/>
        </w:rPr>
        <w:t>, classical mechanics assumes</w:t>
      </w:r>
      <w:r w:rsidRPr="00BC145C">
        <w:rPr>
          <w:rStyle w:val="apple-converted-space"/>
          <w:rFonts w:eastAsiaTheme="majorEastAsia"/>
          <w:sz w:val="28"/>
          <w:szCs w:val="28"/>
          <w:lang w:val="en-GB"/>
        </w:rPr>
        <w:t xml:space="preserve"> </w:t>
      </w:r>
      <w:hyperlink r:id="rId61" w:tooltip="Euclidean geometry" w:history="1">
        <w:r w:rsidRPr="00BC145C">
          <w:rPr>
            <w:rStyle w:val="a4"/>
            <w:rFonts w:eastAsiaTheme="majorEastAsia"/>
            <w:color w:val="auto"/>
            <w:sz w:val="28"/>
            <w:szCs w:val="28"/>
            <w:u w:val="none"/>
            <w:lang w:val="en-GB"/>
          </w:rPr>
          <w:t>Euclidean geometry</w:t>
        </w:r>
      </w:hyperlink>
      <w:r w:rsidRPr="00BC145C">
        <w:rPr>
          <w:rStyle w:val="apple-converted-space"/>
          <w:rFonts w:eastAsiaTheme="majorEastAsia"/>
          <w:sz w:val="28"/>
          <w:szCs w:val="28"/>
          <w:lang w:val="en-GB"/>
        </w:rPr>
        <w:t xml:space="preserve"> </w:t>
      </w:r>
      <w:r w:rsidRPr="00BC145C">
        <w:rPr>
          <w:sz w:val="28"/>
          <w:szCs w:val="28"/>
          <w:lang w:val="en-GB"/>
        </w:rPr>
        <w:t>for the structure of space.</w:t>
      </w:r>
      <w:hyperlink r:id="rId62" w:anchor="cite_note-6" w:history="1"/>
    </w:p>
    <w:p w:rsidR="00490F5E" w:rsidRPr="00BC145C" w:rsidRDefault="00490F5E" w:rsidP="00BC145C">
      <w:pPr>
        <w:pStyle w:val="3"/>
        <w:spacing w:before="0" w:line="240" w:lineRule="auto"/>
        <w:contextualSpacing/>
        <w:rPr>
          <w:rFonts w:ascii="Times New Roman" w:hAnsi="Times New Roman" w:cs="Times New Roman"/>
          <w:i/>
          <w:color w:val="auto"/>
          <w:sz w:val="28"/>
          <w:szCs w:val="28"/>
          <w:lang w:val="en-GB"/>
        </w:rPr>
      </w:pPr>
      <w:bookmarkStart w:id="3" w:name="_Toc387426057"/>
      <w:r w:rsidRPr="00BC145C">
        <w:rPr>
          <w:rStyle w:val="mw-headline"/>
          <w:rFonts w:ascii="Times New Roman" w:hAnsi="Times New Roman" w:cs="Times New Roman"/>
          <w:i/>
          <w:color w:val="auto"/>
          <w:sz w:val="28"/>
          <w:szCs w:val="28"/>
          <w:lang w:val="en-GB"/>
        </w:rPr>
        <w:t>Velocity and speed</w:t>
      </w:r>
      <w:bookmarkEnd w:id="3"/>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w:t>
      </w:r>
      <w:r w:rsidRPr="00BC145C">
        <w:rPr>
          <w:rStyle w:val="apple-converted-space"/>
          <w:rFonts w:eastAsiaTheme="majorEastAsia"/>
          <w:sz w:val="28"/>
          <w:szCs w:val="28"/>
          <w:lang w:val="en-GB"/>
        </w:rPr>
        <w:t xml:space="preserve"> </w:t>
      </w:r>
      <w:hyperlink r:id="rId63" w:tooltip="Velocity" w:history="1">
        <w:r w:rsidRPr="00BC145C">
          <w:rPr>
            <w:rStyle w:val="a4"/>
            <w:rFonts w:eastAsiaTheme="majorEastAsia"/>
            <w:i/>
            <w:iCs/>
            <w:color w:val="auto"/>
            <w:sz w:val="28"/>
            <w:szCs w:val="28"/>
            <w:u w:val="none"/>
            <w:lang w:val="en-GB"/>
          </w:rPr>
          <w:t>velocity</w:t>
        </w:r>
      </w:hyperlink>
      <w:r w:rsidRPr="00BC145C">
        <w:rPr>
          <w:sz w:val="28"/>
          <w:szCs w:val="28"/>
          <w:lang w:val="en-GB"/>
        </w:rPr>
        <w:t>, or the</w:t>
      </w:r>
      <w:r w:rsidRPr="00BC145C">
        <w:rPr>
          <w:rStyle w:val="apple-converted-space"/>
          <w:rFonts w:eastAsiaTheme="majorEastAsia"/>
          <w:sz w:val="28"/>
          <w:szCs w:val="28"/>
          <w:lang w:val="en-GB"/>
        </w:rPr>
        <w:t xml:space="preserve"> </w:t>
      </w:r>
      <w:hyperlink r:id="rId64" w:tooltip="Calculus" w:history="1">
        <w:r w:rsidRPr="00BC145C">
          <w:rPr>
            <w:rStyle w:val="a4"/>
            <w:rFonts w:eastAsiaTheme="majorEastAsia"/>
            <w:color w:val="auto"/>
            <w:sz w:val="28"/>
            <w:szCs w:val="28"/>
            <w:u w:val="none"/>
            <w:lang w:val="en-GB"/>
          </w:rPr>
          <w:t>rate of change</w:t>
        </w:r>
      </w:hyperlink>
      <w:r w:rsidRPr="00BC145C">
        <w:rPr>
          <w:rStyle w:val="apple-converted-space"/>
          <w:rFonts w:eastAsiaTheme="majorEastAsia"/>
          <w:sz w:val="28"/>
          <w:szCs w:val="28"/>
          <w:lang w:val="en-GB"/>
        </w:rPr>
        <w:t xml:space="preserve"> </w:t>
      </w:r>
      <w:r w:rsidRPr="00BC145C">
        <w:rPr>
          <w:sz w:val="28"/>
          <w:szCs w:val="28"/>
          <w:lang w:val="en-GB"/>
        </w:rPr>
        <w:t>of position with time, is defined as the</w:t>
      </w:r>
      <w:r w:rsidRPr="00BC145C">
        <w:rPr>
          <w:rStyle w:val="apple-converted-space"/>
          <w:rFonts w:eastAsiaTheme="majorEastAsia"/>
          <w:sz w:val="28"/>
          <w:szCs w:val="28"/>
          <w:lang w:val="en-GB"/>
        </w:rPr>
        <w:t xml:space="preserve"> </w:t>
      </w:r>
      <w:hyperlink r:id="rId65" w:tooltip="Derivative" w:history="1">
        <w:r w:rsidRPr="00BC145C">
          <w:rPr>
            <w:rStyle w:val="a4"/>
            <w:rFonts w:eastAsiaTheme="majorEastAsia"/>
            <w:color w:val="auto"/>
            <w:sz w:val="28"/>
            <w:szCs w:val="28"/>
            <w:u w:val="none"/>
            <w:lang w:val="en-GB"/>
          </w:rPr>
          <w:t>derivative</w:t>
        </w:r>
      </w:hyperlink>
      <w:r w:rsidRPr="00BC145C">
        <w:rPr>
          <w:rStyle w:val="apple-converted-space"/>
          <w:rFonts w:eastAsiaTheme="majorEastAsia"/>
          <w:sz w:val="28"/>
          <w:szCs w:val="28"/>
          <w:lang w:val="en-GB"/>
        </w:rPr>
        <w:t xml:space="preserve"> </w:t>
      </w:r>
      <w:r w:rsidRPr="00BC145C">
        <w:rPr>
          <w:sz w:val="28"/>
          <w:szCs w:val="28"/>
          <w:lang w:val="en-GB"/>
        </w:rPr>
        <w:t>of the position with respect to time:</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lang w:val="en-GB"/>
        </w:rPr>
      </w:pPr>
      <w:r w:rsidRPr="00BC145C">
        <w:rPr>
          <w:rFonts w:ascii="Times New Roman" w:hAnsi="Times New Roman" w:cs="Times New Roman"/>
          <w:noProof/>
          <w:sz w:val="28"/>
          <w:szCs w:val="28"/>
          <w:lang w:eastAsia="ru-RU"/>
        </w:rPr>
        <w:drawing>
          <wp:inline distT="0" distB="0" distL="0" distR="0">
            <wp:extent cx="593725" cy="403860"/>
            <wp:effectExtent l="19050" t="0" r="0" b="0"/>
            <wp:docPr id="352" name="Рисунок 1" descr="\mathbf{v} = {\mathrm{d}\mathbf{r} \over \mathrm{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mathbf{v} = {\mathrm{d}\mathbf{r} \over \mathrm{d}t}\,\!"/>
                    <pic:cNvPicPr>
                      <a:picLocks noChangeAspect="1" noChangeArrowheads="1"/>
                    </pic:cNvPicPr>
                  </pic:nvPicPr>
                  <pic:blipFill>
                    <a:blip r:embed="rId66" cstate="print"/>
                    <a:srcRect/>
                    <a:stretch>
                      <a:fillRect/>
                    </a:stretch>
                  </pic:blipFill>
                  <pic:spPr bwMode="auto">
                    <a:xfrm>
                      <a:off x="0" y="0"/>
                      <a:ext cx="593725" cy="403860"/>
                    </a:xfrm>
                    <a:prstGeom prst="rect">
                      <a:avLst/>
                    </a:prstGeom>
                    <a:noFill/>
                    <a:ln w="9525">
                      <a:noFill/>
                      <a:miter lim="800000"/>
                      <a:headEnd/>
                      <a:tailEnd/>
                    </a:ln>
                  </pic:spPr>
                </pic:pic>
              </a:graphicData>
            </a:graphic>
          </wp:inline>
        </w:drawing>
      </w:r>
      <w:r w:rsidRPr="00BC145C">
        <w:rPr>
          <w:rFonts w:ascii="Times New Roman" w:hAnsi="Times New Roman" w:cs="Times New Roman"/>
          <w:sz w:val="28"/>
          <w:szCs w:val="28"/>
          <w:lang w:val="en-GB"/>
        </w:rPr>
        <w:t>.</w:t>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 classical mechanics, velocities are directly additive and subtractive. For example, if one car traveling east at 60 km/h passes another car traveling east at 50 km/h, then from the perspective of the slower car, the faster car is traveling east at</w:t>
      </w:r>
      <w:r w:rsidRPr="00BC145C">
        <w:rPr>
          <w:rStyle w:val="nowrap"/>
          <w:sz w:val="28"/>
          <w:szCs w:val="28"/>
          <w:lang w:val="en-GB"/>
        </w:rPr>
        <w:t>60 − 50 = 10 km/h</w:t>
      </w:r>
      <w:r w:rsidRPr="00BC145C">
        <w:rPr>
          <w:sz w:val="28"/>
          <w:szCs w:val="28"/>
          <w:lang w:val="en-GB"/>
        </w:rPr>
        <w:t xml:space="preserve">. </w:t>
      </w:r>
      <w:proofErr w:type="gramStart"/>
      <w:r w:rsidRPr="00BC145C">
        <w:rPr>
          <w:sz w:val="28"/>
          <w:szCs w:val="28"/>
          <w:lang w:val="en-GB"/>
        </w:rPr>
        <w:t>Whereas</w:t>
      </w:r>
      <w:proofErr w:type="gramEnd"/>
      <w:r w:rsidRPr="00BC145C">
        <w:rPr>
          <w:sz w:val="28"/>
          <w:szCs w:val="28"/>
          <w:lang w:val="en-GB"/>
        </w:rPr>
        <w:t xml:space="preserve">, from the perspective of the faster car, the slower car is moving 10 km/h to the west. Velocities are directly </w:t>
      </w:r>
      <w:proofErr w:type="gramStart"/>
      <w:r w:rsidRPr="00BC145C">
        <w:rPr>
          <w:sz w:val="28"/>
          <w:szCs w:val="28"/>
          <w:lang w:val="en-GB"/>
        </w:rPr>
        <w:t>additive</w:t>
      </w:r>
      <w:proofErr w:type="gramEnd"/>
      <w:r w:rsidRPr="00BC145C">
        <w:rPr>
          <w:sz w:val="28"/>
          <w:szCs w:val="28"/>
          <w:lang w:val="en-GB"/>
        </w:rPr>
        <w:t xml:space="preserve"> as</w:t>
      </w:r>
      <w:r w:rsidRPr="00BC145C">
        <w:rPr>
          <w:rStyle w:val="apple-converted-space"/>
          <w:rFonts w:eastAsiaTheme="majorEastAsia"/>
          <w:sz w:val="28"/>
          <w:szCs w:val="28"/>
          <w:lang w:val="en-GB"/>
        </w:rPr>
        <w:t xml:space="preserve"> </w:t>
      </w:r>
      <w:hyperlink r:id="rId67" w:tooltip="wikibooks:Physics with Calculus/Mechanics/Scalar and Vector Quantities" w:history="1">
        <w:r w:rsidRPr="00BC145C">
          <w:rPr>
            <w:rStyle w:val="a4"/>
            <w:rFonts w:eastAsiaTheme="majorEastAsia"/>
            <w:color w:val="auto"/>
            <w:sz w:val="28"/>
            <w:szCs w:val="28"/>
            <w:u w:val="none"/>
            <w:lang w:val="en-GB"/>
          </w:rPr>
          <w:t>vector quantities</w:t>
        </w:r>
      </w:hyperlink>
      <w:r w:rsidRPr="00BC145C">
        <w:rPr>
          <w:sz w:val="28"/>
          <w:szCs w:val="28"/>
          <w:lang w:val="en-GB"/>
        </w:rPr>
        <w:t>; they must be dealt with using</w:t>
      </w:r>
      <w:r w:rsidRPr="00BC145C">
        <w:rPr>
          <w:rStyle w:val="apple-converted-space"/>
          <w:rFonts w:eastAsiaTheme="majorEastAsia"/>
          <w:sz w:val="28"/>
          <w:szCs w:val="28"/>
          <w:lang w:val="en-GB"/>
        </w:rPr>
        <w:t xml:space="preserve"> </w:t>
      </w:r>
      <w:hyperlink r:id="rId68" w:tooltip="Vector analysis" w:history="1">
        <w:r w:rsidRPr="00BC145C">
          <w:rPr>
            <w:rStyle w:val="a4"/>
            <w:rFonts w:eastAsiaTheme="majorEastAsia"/>
            <w:color w:val="auto"/>
            <w:sz w:val="28"/>
            <w:szCs w:val="28"/>
            <w:u w:val="none"/>
            <w:lang w:val="en-GB"/>
          </w:rPr>
          <w:t>vector analysis</w:t>
        </w:r>
      </w:hyperlink>
      <w:r w:rsidRPr="00BC145C">
        <w:rPr>
          <w:sz w:val="28"/>
          <w:szCs w:val="28"/>
          <w:lang w:val="en-GB"/>
        </w:rPr>
        <w:t>.</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Mathematically, if the velocity of the first object in the previous discussion is denoted by the vector</w:t>
      </w:r>
      <w:r w:rsidRPr="00BC145C">
        <w:rPr>
          <w:rStyle w:val="apple-converted-space"/>
          <w:rFonts w:eastAsiaTheme="majorEastAsia"/>
          <w:sz w:val="28"/>
          <w:szCs w:val="28"/>
          <w:lang w:val="en-GB"/>
        </w:rPr>
        <w:t xml:space="preserve"> </w:t>
      </w:r>
      <w:r w:rsidRPr="00BC145C">
        <w:rPr>
          <w:rStyle w:val="nowrap"/>
          <w:b/>
          <w:bCs/>
          <w:sz w:val="28"/>
          <w:szCs w:val="28"/>
          <w:lang w:val="en-GB"/>
        </w:rPr>
        <w:t>u</w:t>
      </w:r>
      <w:r w:rsidRPr="00BC145C">
        <w:rPr>
          <w:rStyle w:val="apple-converted-space"/>
          <w:rFonts w:eastAsiaTheme="majorEastAsia"/>
          <w:sz w:val="28"/>
          <w:szCs w:val="28"/>
          <w:lang w:val="en-GB"/>
        </w:rPr>
        <w:t xml:space="preserve"> </w:t>
      </w:r>
      <w:r w:rsidRPr="00BC145C">
        <w:rPr>
          <w:rStyle w:val="nowrap"/>
          <w:sz w:val="28"/>
          <w:szCs w:val="28"/>
          <w:lang w:val="en-GB"/>
        </w:rPr>
        <w:t>=</w:t>
      </w:r>
      <w:r w:rsidRPr="00BC145C">
        <w:rPr>
          <w:rStyle w:val="apple-converted-space"/>
          <w:rFonts w:eastAsiaTheme="majorEastAsia"/>
          <w:sz w:val="28"/>
          <w:szCs w:val="28"/>
          <w:lang w:val="en-GB"/>
        </w:rPr>
        <w:t xml:space="preserve"> </w:t>
      </w:r>
      <w:r w:rsidRPr="00BC145C">
        <w:rPr>
          <w:rStyle w:val="nowrap"/>
          <w:i/>
          <w:iCs/>
          <w:sz w:val="28"/>
          <w:szCs w:val="28"/>
          <w:lang w:val="en-GB"/>
        </w:rPr>
        <w:t>u</w:t>
      </w:r>
      <w:r w:rsidRPr="00BC145C">
        <w:rPr>
          <w:rStyle w:val="nowrap"/>
          <w:b/>
          <w:bCs/>
          <w:sz w:val="28"/>
          <w:szCs w:val="28"/>
          <w:lang w:val="en-GB"/>
        </w:rPr>
        <w:t>d</w:t>
      </w:r>
      <w:r w:rsidRPr="00BC145C">
        <w:rPr>
          <w:rStyle w:val="apple-converted-space"/>
          <w:rFonts w:eastAsiaTheme="majorEastAsia"/>
          <w:sz w:val="28"/>
          <w:szCs w:val="28"/>
          <w:lang w:val="en-GB"/>
        </w:rPr>
        <w:t xml:space="preserve"> </w:t>
      </w:r>
      <w:r w:rsidRPr="00BC145C">
        <w:rPr>
          <w:sz w:val="28"/>
          <w:szCs w:val="28"/>
          <w:lang w:val="en-GB"/>
        </w:rPr>
        <w:t>and the velocity of the second object by the vector</w:t>
      </w:r>
      <w:r w:rsidRPr="00BC145C">
        <w:rPr>
          <w:rStyle w:val="apple-converted-space"/>
          <w:rFonts w:eastAsiaTheme="majorEastAsia"/>
          <w:sz w:val="28"/>
          <w:szCs w:val="28"/>
          <w:lang w:val="en-GB"/>
        </w:rPr>
        <w:t xml:space="preserve"> </w:t>
      </w:r>
      <w:r w:rsidRPr="00BC145C">
        <w:rPr>
          <w:rStyle w:val="nowrap"/>
          <w:b/>
          <w:bCs/>
          <w:sz w:val="28"/>
          <w:szCs w:val="28"/>
          <w:lang w:val="en-GB"/>
        </w:rPr>
        <w:t>v</w:t>
      </w:r>
      <w:r w:rsidRPr="00BC145C">
        <w:rPr>
          <w:rStyle w:val="apple-converted-space"/>
          <w:rFonts w:eastAsiaTheme="majorEastAsia"/>
          <w:sz w:val="28"/>
          <w:szCs w:val="28"/>
          <w:lang w:val="en-GB"/>
        </w:rPr>
        <w:t xml:space="preserve"> </w:t>
      </w:r>
      <w:r w:rsidRPr="00BC145C">
        <w:rPr>
          <w:rStyle w:val="nowrap"/>
          <w:sz w:val="28"/>
          <w:szCs w:val="28"/>
          <w:lang w:val="en-GB"/>
        </w:rPr>
        <w:t>=</w:t>
      </w:r>
      <w:r w:rsidRPr="00BC145C">
        <w:rPr>
          <w:rStyle w:val="apple-converted-space"/>
          <w:rFonts w:eastAsiaTheme="majorEastAsia"/>
          <w:sz w:val="28"/>
          <w:szCs w:val="28"/>
          <w:lang w:val="en-GB"/>
        </w:rPr>
        <w:t xml:space="preserve"> </w:t>
      </w:r>
      <w:r w:rsidRPr="00BC145C">
        <w:rPr>
          <w:rStyle w:val="nowrap"/>
          <w:i/>
          <w:iCs/>
          <w:sz w:val="28"/>
          <w:szCs w:val="28"/>
          <w:lang w:val="en-GB"/>
        </w:rPr>
        <w:t>v</w:t>
      </w:r>
      <w:r w:rsidRPr="00BC145C">
        <w:rPr>
          <w:rStyle w:val="nowrap"/>
          <w:b/>
          <w:bCs/>
          <w:sz w:val="28"/>
          <w:szCs w:val="28"/>
          <w:lang w:val="en-GB"/>
        </w:rPr>
        <w:t>e</w:t>
      </w:r>
      <w:r w:rsidRPr="00BC145C">
        <w:rPr>
          <w:sz w:val="28"/>
          <w:szCs w:val="28"/>
          <w:lang w:val="en-GB"/>
        </w:rPr>
        <w:t>, where</w:t>
      </w:r>
      <w:r w:rsidRPr="00BC145C">
        <w:rPr>
          <w:rStyle w:val="apple-converted-space"/>
          <w:rFonts w:eastAsiaTheme="majorEastAsia"/>
          <w:sz w:val="28"/>
          <w:szCs w:val="28"/>
          <w:lang w:val="en-GB"/>
        </w:rPr>
        <w:t xml:space="preserve"> </w:t>
      </w:r>
      <w:r w:rsidRPr="00BC145C">
        <w:rPr>
          <w:i/>
          <w:iCs/>
          <w:sz w:val="28"/>
          <w:szCs w:val="28"/>
          <w:lang w:val="en-GB"/>
        </w:rPr>
        <w:t>u</w:t>
      </w:r>
      <w:r w:rsidRPr="00BC145C">
        <w:rPr>
          <w:rStyle w:val="apple-converted-space"/>
          <w:rFonts w:eastAsiaTheme="majorEastAsia"/>
          <w:sz w:val="28"/>
          <w:szCs w:val="28"/>
          <w:lang w:val="en-GB"/>
        </w:rPr>
        <w:t xml:space="preserve"> </w:t>
      </w:r>
      <w:r w:rsidRPr="00BC145C">
        <w:rPr>
          <w:sz w:val="28"/>
          <w:szCs w:val="28"/>
          <w:lang w:val="en-GB"/>
        </w:rPr>
        <w:t>is the speed of the first object,</w:t>
      </w:r>
      <w:r w:rsidRPr="00BC145C">
        <w:rPr>
          <w:rStyle w:val="apple-converted-space"/>
          <w:rFonts w:eastAsiaTheme="majorEastAsia"/>
          <w:sz w:val="28"/>
          <w:szCs w:val="28"/>
          <w:lang w:val="en-GB"/>
        </w:rPr>
        <w:t xml:space="preserve"> </w:t>
      </w:r>
      <w:r w:rsidRPr="00BC145C">
        <w:rPr>
          <w:i/>
          <w:iCs/>
          <w:sz w:val="28"/>
          <w:szCs w:val="28"/>
          <w:lang w:val="en-GB"/>
        </w:rPr>
        <w:t>v</w:t>
      </w:r>
      <w:r w:rsidRPr="00BC145C">
        <w:rPr>
          <w:rStyle w:val="apple-converted-space"/>
          <w:rFonts w:eastAsiaTheme="majorEastAsia"/>
          <w:sz w:val="28"/>
          <w:szCs w:val="28"/>
          <w:lang w:val="en-GB"/>
        </w:rPr>
        <w:t xml:space="preserve"> </w:t>
      </w:r>
      <w:r w:rsidRPr="00BC145C">
        <w:rPr>
          <w:sz w:val="28"/>
          <w:szCs w:val="28"/>
          <w:lang w:val="en-GB"/>
        </w:rPr>
        <w:t>is the speed of the second object, and</w:t>
      </w:r>
      <w:r w:rsidRPr="00BC145C">
        <w:rPr>
          <w:rStyle w:val="apple-converted-space"/>
          <w:rFonts w:eastAsiaTheme="majorEastAsia"/>
          <w:sz w:val="28"/>
          <w:szCs w:val="28"/>
          <w:lang w:val="en-GB"/>
        </w:rPr>
        <w:t xml:space="preserve"> </w:t>
      </w:r>
      <w:r w:rsidRPr="00BC145C">
        <w:rPr>
          <w:b/>
          <w:bCs/>
          <w:sz w:val="28"/>
          <w:szCs w:val="28"/>
          <w:lang w:val="en-GB"/>
        </w:rPr>
        <w:t>d</w:t>
      </w:r>
      <w:r w:rsidRPr="00BC145C">
        <w:rPr>
          <w:rStyle w:val="apple-converted-space"/>
          <w:rFonts w:eastAsiaTheme="majorEastAsia"/>
          <w:sz w:val="28"/>
          <w:szCs w:val="28"/>
          <w:lang w:val="en-GB"/>
        </w:rPr>
        <w:t xml:space="preserve"> </w:t>
      </w:r>
      <w:r w:rsidRPr="00BC145C">
        <w:rPr>
          <w:sz w:val="28"/>
          <w:szCs w:val="28"/>
          <w:lang w:val="en-GB"/>
        </w:rPr>
        <w:t>and</w:t>
      </w:r>
      <w:r w:rsidRPr="00BC145C">
        <w:rPr>
          <w:b/>
          <w:bCs/>
          <w:sz w:val="28"/>
          <w:szCs w:val="28"/>
          <w:lang w:val="en-GB"/>
        </w:rPr>
        <w:t>e</w:t>
      </w:r>
      <w:r w:rsidRPr="00BC145C">
        <w:rPr>
          <w:rStyle w:val="apple-converted-space"/>
          <w:rFonts w:eastAsiaTheme="majorEastAsia"/>
          <w:sz w:val="28"/>
          <w:szCs w:val="28"/>
          <w:lang w:val="en-GB"/>
        </w:rPr>
        <w:t xml:space="preserve"> </w:t>
      </w:r>
      <w:r w:rsidRPr="00BC145C">
        <w:rPr>
          <w:sz w:val="28"/>
          <w:szCs w:val="28"/>
          <w:lang w:val="en-GB"/>
        </w:rPr>
        <w:t>are</w:t>
      </w:r>
      <w:r w:rsidRPr="00BC145C">
        <w:rPr>
          <w:rStyle w:val="apple-converted-space"/>
          <w:rFonts w:eastAsiaTheme="majorEastAsia"/>
          <w:sz w:val="28"/>
          <w:szCs w:val="28"/>
          <w:lang w:val="en-GB"/>
        </w:rPr>
        <w:t xml:space="preserve"> </w:t>
      </w:r>
      <w:hyperlink r:id="rId69" w:tooltip="Unit vector" w:history="1">
        <w:r w:rsidRPr="00BC145C">
          <w:rPr>
            <w:rStyle w:val="a4"/>
            <w:rFonts w:eastAsiaTheme="majorEastAsia"/>
            <w:color w:val="auto"/>
            <w:sz w:val="28"/>
            <w:szCs w:val="28"/>
            <w:u w:val="none"/>
            <w:lang w:val="en-GB"/>
          </w:rPr>
          <w:t>unit vectors</w:t>
        </w:r>
      </w:hyperlink>
      <w:r w:rsidRPr="00BC145C">
        <w:rPr>
          <w:rStyle w:val="apple-converted-space"/>
          <w:rFonts w:eastAsiaTheme="majorEastAsia"/>
          <w:sz w:val="28"/>
          <w:szCs w:val="28"/>
          <w:lang w:val="en-GB"/>
        </w:rPr>
        <w:t xml:space="preserve"> </w:t>
      </w:r>
      <w:r w:rsidRPr="00BC145C">
        <w:rPr>
          <w:sz w:val="28"/>
          <w:szCs w:val="28"/>
          <w:lang w:val="en-GB"/>
        </w:rPr>
        <w:t>in the directions of motion of each particle respectively, then the velocity of the first object as seen by the second object is</w:t>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949960" cy="166370"/>
            <wp:effectExtent l="19050" t="0" r="2540" b="0"/>
            <wp:docPr id="353" name="Рисунок 2" descr="\mathbf{u}' = \mathbf{u} - \mathbf{v}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mathbf{u}' = \mathbf{u} - \mathbf{v} \, ."/>
                    <pic:cNvPicPr>
                      <a:picLocks noChangeAspect="1" noChangeArrowheads="1"/>
                    </pic:cNvPicPr>
                  </pic:nvPicPr>
                  <pic:blipFill>
                    <a:blip r:embed="rId70" cstate="print"/>
                    <a:srcRect/>
                    <a:stretch>
                      <a:fillRect/>
                    </a:stretch>
                  </pic:blipFill>
                  <pic:spPr bwMode="auto">
                    <a:xfrm>
                      <a:off x="0" y="0"/>
                      <a:ext cx="949960" cy="166370"/>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rPr>
      </w:pPr>
      <w:r w:rsidRPr="00BC145C">
        <w:rPr>
          <w:sz w:val="28"/>
          <w:szCs w:val="28"/>
        </w:rPr>
        <w:t>Similarly,</w:t>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949960" cy="166370"/>
            <wp:effectExtent l="19050" t="0" r="2540" b="0"/>
            <wp:docPr id="354" name="Рисунок 3" descr="\mathbf{v'}= \mathbf{v} - \mathbf{u}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mathbf{v'}= \mathbf{v} - \mathbf{u} \, ."/>
                    <pic:cNvPicPr>
                      <a:picLocks noChangeAspect="1" noChangeArrowheads="1"/>
                    </pic:cNvPicPr>
                  </pic:nvPicPr>
                  <pic:blipFill>
                    <a:blip r:embed="rId71" cstate="print"/>
                    <a:srcRect/>
                    <a:stretch>
                      <a:fillRect/>
                    </a:stretch>
                  </pic:blipFill>
                  <pic:spPr bwMode="auto">
                    <a:xfrm>
                      <a:off x="0" y="0"/>
                      <a:ext cx="949960" cy="166370"/>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When both objects are moving in the same direction, this equation can be simplified to</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187450" cy="201930"/>
            <wp:effectExtent l="19050" t="0" r="0" b="0"/>
            <wp:docPr id="355" name="Рисунок 4" descr="\mathbf{u}' = ( u - v ) \mathbf{d}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mathbf{u}' = ( u - v ) \mathbf{d} \, ."/>
                    <pic:cNvPicPr>
                      <a:picLocks noChangeAspect="1" noChangeArrowheads="1"/>
                    </pic:cNvPicPr>
                  </pic:nvPicPr>
                  <pic:blipFill>
                    <a:blip r:embed="rId72" cstate="print"/>
                    <a:srcRect/>
                    <a:stretch>
                      <a:fillRect/>
                    </a:stretch>
                  </pic:blipFill>
                  <pic:spPr bwMode="auto">
                    <a:xfrm>
                      <a:off x="0" y="0"/>
                      <a:ext cx="1187450" cy="201930"/>
                    </a:xfrm>
                    <a:prstGeom prst="rect">
                      <a:avLst/>
                    </a:prstGeom>
                    <a:noFill/>
                    <a:ln w="9525">
                      <a:noFill/>
                      <a:miter lim="800000"/>
                      <a:headEnd/>
                      <a:tailEnd/>
                    </a:ln>
                  </pic:spPr>
                </pic:pic>
              </a:graphicData>
            </a:graphic>
          </wp:inline>
        </w:drawing>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Or, by ignoring direction, the difference can be given in terms of speed only:</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902335" cy="166370"/>
            <wp:effectExtent l="19050" t="0" r="0" b="0"/>
            <wp:docPr id="356" name="Рисунок 5" descr="u' = u - v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u' = u - v \, ."/>
                    <pic:cNvPicPr>
                      <a:picLocks noChangeAspect="1" noChangeArrowheads="1"/>
                    </pic:cNvPicPr>
                  </pic:nvPicPr>
                  <pic:blipFill>
                    <a:blip r:embed="rId73" cstate="print"/>
                    <a:srcRect/>
                    <a:stretch>
                      <a:fillRect/>
                    </a:stretch>
                  </pic:blipFill>
                  <pic:spPr bwMode="auto">
                    <a:xfrm>
                      <a:off x="0" y="0"/>
                      <a:ext cx="902335" cy="166370"/>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3"/>
        <w:spacing w:before="0" w:line="240" w:lineRule="auto"/>
        <w:contextualSpacing/>
        <w:rPr>
          <w:rFonts w:ascii="Times New Roman" w:hAnsi="Times New Roman" w:cs="Times New Roman"/>
          <w:i/>
          <w:color w:val="auto"/>
          <w:sz w:val="28"/>
          <w:szCs w:val="28"/>
          <w:lang w:val="en-GB"/>
        </w:rPr>
      </w:pPr>
      <w:bookmarkStart w:id="4" w:name="_Toc387426058"/>
      <w:r w:rsidRPr="00BC145C">
        <w:rPr>
          <w:rStyle w:val="mw-headline"/>
          <w:rFonts w:ascii="Times New Roman" w:hAnsi="Times New Roman" w:cs="Times New Roman"/>
          <w:i/>
          <w:color w:val="auto"/>
          <w:sz w:val="28"/>
          <w:szCs w:val="28"/>
          <w:lang w:val="en-GB"/>
        </w:rPr>
        <w:t>Acceleration</w:t>
      </w:r>
      <w:bookmarkEnd w:id="4"/>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w:t>
      </w:r>
      <w:r w:rsidRPr="00BC145C">
        <w:rPr>
          <w:rStyle w:val="apple-converted-space"/>
          <w:rFonts w:eastAsiaTheme="majorEastAsia"/>
          <w:sz w:val="28"/>
          <w:szCs w:val="28"/>
          <w:lang w:val="en-GB"/>
        </w:rPr>
        <w:t xml:space="preserve"> </w:t>
      </w:r>
      <w:hyperlink r:id="rId74" w:tooltip="Acceleration" w:history="1">
        <w:r w:rsidRPr="00BC145C">
          <w:rPr>
            <w:rStyle w:val="a4"/>
            <w:rFonts w:eastAsiaTheme="majorEastAsia"/>
            <w:i/>
            <w:iCs/>
            <w:color w:val="auto"/>
            <w:sz w:val="28"/>
            <w:szCs w:val="28"/>
            <w:u w:val="none"/>
            <w:lang w:val="en-GB"/>
          </w:rPr>
          <w:t>acceleration</w:t>
        </w:r>
      </w:hyperlink>
      <w:r w:rsidRPr="00BC145C">
        <w:rPr>
          <w:sz w:val="28"/>
          <w:szCs w:val="28"/>
          <w:lang w:val="en-GB"/>
        </w:rPr>
        <w:t>, or rate of change of velocity, is the</w:t>
      </w:r>
      <w:r w:rsidRPr="00BC145C">
        <w:rPr>
          <w:rStyle w:val="apple-converted-space"/>
          <w:rFonts w:eastAsiaTheme="majorEastAsia"/>
          <w:sz w:val="28"/>
          <w:szCs w:val="28"/>
          <w:lang w:val="en-GB"/>
        </w:rPr>
        <w:t xml:space="preserve"> </w:t>
      </w:r>
      <w:hyperlink r:id="rId75" w:tooltip="Derivative" w:history="1">
        <w:r w:rsidRPr="00BC145C">
          <w:rPr>
            <w:rStyle w:val="a4"/>
            <w:rFonts w:eastAsiaTheme="majorEastAsia"/>
            <w:color w:val="auto"/>
            <w:sz w:val="28"/>
            <w:szCs w:val="28"/>
            <w:u w:val="none"/>
            <w:lang w:val="en-GB"/>
          </w:rPr>
          <w:t>derivative</w:t>
        </w:r>
      </w:hyperlink>
      <w:r w:rsidRPr="00BC145C">
        <w:rPr>
          <w:rStyle w:val="apple-converted-space"/>
          <w:rFonts w:eastAsiaTheme="majorEastAsia"/>
          <w:sz w:val="28"/>
          <w:szCs w:val="28"/>
          <w:lang w:val="en-GB"/>
        </w:rPr>
        <w:t xml:space="preserve"> </w:t>
      </w:r>
      <w:r w:rsidRPr="00BC145C">
        <w:rPr>
          <w:sz w:val="28"/>
          <w:szCs w:val="28"/>
          <w:lang w:val="en-GB"/>
        </w:rPr>
        <w:t>of the velocity with respect to time (the</w:t>
      </w:r>
      <w:r w:rsidRPr="00BC145C">
        <w:rPr>
          <w:rStyle w:val="apple-converted-space"/>
          <w:rFonts w:eastAsiaTheme="majorEastAsia"/>
          <w:sz w:val="28"/>
          <w:szCs w:val="28"/>
          <w:lang w:val="en-GB"/>
        </w:rPr>
        <w:t xml:space="preserve"> </w:t>
      </w:r>
      <w:hyperlink r:id="rId76" w:tooltip="Derivative" w:history="1">
        <w:r w:rsidRPr="00BC145C">
          <w:rPr>
            <w:rStyle w:val="a4"/>
            <w:rFonts w:eastAsiaTheme="majorEastAsia"/>
            <w:color w:val="auto"/>
            <w:sz w:val="28"/>
            <w:szCs w:val="28"/>
            <w:u w:val="none"/>
            <w:lang w:val="en-GB"/>
          </w:rPr>
          <w:t>second derivative</w:t>
        </w:r>
      </w:hyperlink>
      <w:r w:rsidRPr="00BC145C">
        <w:rPr>
          <w:rStyle w:val="apple-converted-space"/>
          <w:rFonts w:eastAsiaTheme="majorEastAsia"/>
          <w:sz w:val="28"/>
          <w:szCs w:val="28"/>
          <w:lang w:val="en-GB"/>
        </w:rPr>
        <w:t xml:space="preserve"> </w:t>
      </w:r>
      <w:r w:rsidRPr="00BC145C">
        <w:rPr>
          <w:sz w:val="28"/>
          <w:szCs w:val="28"/>
          <w:lang w:val="en-GB"/>
        </w:rPr>
        <w:t>of the position with respect to time):</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641350" cy="403860"/>
            <wp:effectExtent l="19050" t="0" r="6350" b="0"/>
            <wp:docPr id="357" name="Рисунок 6" descr="\mathbf{a} = {\mathrm{d}\mathbf{v} \over \mathrm{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mathbf{a} = {\mathrm{d}\mathbf{v} \over \mathrm{d}t}."/>
                    <pic:cNvPicPr>
                      <a:picLocks noChangeAspect="1" noChangeArrowheads="1"/>
                    </pic:cNvPicPr>
                  </pic:nvPicPr>
                  <pic:blipFill>
                    <a:blip r:embed="rId77" cstate="print"/>
                    <a:srcRect/>
                    <a:stretch>
                      <a:fillRect/>
                    </a:stretch>
                  </pic:blipFill>
                  <pic:spPr bwMode="auto">
                    <a:xfrm>
                      <a:off x="0" y="0"/>
                      <a:ext cx="641350" cy="403860"/>
                    </a:xfrm>
                    <a:prstGeom prst="rect">
                      <a:avLst/>
                    </a:prstGeom>
                    <a:noFill/>
                    <a:ln w="9525">
                      <a:noFill/>
                      <a:miter lim="800000"/>
                      <a:headEnd/>
                      <a:tailEnd/>
                    </a:ln>
                  </pic:spPr>
                </pic:pic>
              </a:graphicData>
            </a:graphic>
          </wp:inline>
        </w:drawing>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Acceleration represents the velocity's change over time: either of the velocity's magnitude or direction, or both. If only the magnitude</w:t>
      </w:r>
      <w:r w:rsidRPr="00BC145C">
        <w:rPr>
          <w:rStyle w:val="apple-converted-space"/>
          <w:rFonts w:eastAsiaTheme="majorEastAsia"/>
          <w:sz w:val="28"/>
          <w:szCs w:val="28"/>
          <w:lang w:val="en-GB"/>
        </w:rPr>
        <w:t xml:space="preserve"> </w:t>
      </w:r>
      <w:r w:rsidRPr="00BC145C">
        <w:rPr>
          <w:i/>
          <w:iCs/>
          <w:sz w:val="28"/>
          <w:szCs w:val="28"/>
          <w:lang w:val="en-GB"/>
        </w:rPr>
        <w:t>v</w:t>
      </w:r>
      <w:r w:rsidRPr="00BC145C">
        <w:rPr>
          <w:rStyle w:val="apple-converted-space"/>
          <w:rFonts w:eastAsiaTheme="majorEastAsia"/>
          <w:sz w:val="28"/>
          <w:szCs w:val="28"/>
          <w:lang w:val="en-GB"/>
        </w:rPr>
        <w:t xml:space="preserve"> </w:t>
      </w:r>
      <w:r w:rsidRPr="00BC145C">
        <w:rPr>
          <w:sz w:val="28"/>
          <w:szCs w:val="28"/>
          <w:lang w:val="en-GB"/>
        </w:rPr>
        <w:t>of the velocity decreases, this is sometimes referred to as</w:t>
      </w:r>
      <w:r w:rsidRPr="00BC145C">
        <w:rPr>
          <w:rStyle w:val="apple-converted-space"/>
          <w:rFonts w:eastAsiaTheme="majorEastAsia"/>
          <w:sz w:val="28"/>
          <w:szCs w:val="28"/>
          <w:lang w:val="en-GB"/>
        </w:rPr>
        <w:t xml:space="preserve"> </w:t>
      </w:r>
      <w:r w:rsidRPr="00BC145C">
        <w:rPr>
          <w:i/>
          <w:iCs/>
          <w:sz w:val="28"/>
          <w:szCs w:val="28"/>
          <w:lang w:val="en-GB"/>
        </w:rPr>
        <w:t>deceleration</w:t>
      </w:r>
      <w:r w:rsidRPr="00BC145C">
        <w:rPr>
          <w:sz w:val="28"/>
          <w:szCs w:val="28"/>
          <w:lang w:val="en-GB"/>
        </w:rPr>
        <w:t>, but generally any change in the velocity with time, including deceleration, is simply referred to as acceleration.</w:t>
      </w:r>
    </w:p>
    <w:p w:rsidR="00490F5E" w:rsidRPr="00BC145C" w:rsidRDefault="00490F5E" w:rsidP="00BC145C">
      <w:pPr>
        <w:pStyle w:val="3"/>
        <w:spacing w:before="0" w:line="240" w:lineRule="auto"/>
        <w:contextualSpacing/>
        <w:rPr>
          <w:rFonts w:ascii="Times New Roman" w:hAnsi="Times New Roman" w:cs="Times New Roman"/>
          <w:i/>
          <w:color w:val="auto"/>
          <w:sz w:val="28"/>
          <w:szCs w:val="28"/>
          <w:lang w:val="en-GB"/>
        </w:rPr>
      </w:pPr>
      <w:bookmarkStart w:id="5" w:name="_Toc387426059"/>
      <w:r w:rsidRPr="00BC145C">
        <w:rPr>
          <w:rStyle w:val="mw-headline"/>
          <w:rFonts w:ascii="Times New Roman" w:hAnsi="Times New Roman" w:cs="Times New Roman"/>
          <w:i/>
          <w:color w:val="auto"/>
          <w:sz w:val="28"/>
          <w:szCs w:val="28"/>
          <w:lang w:val="en-GB"/>
        </w:rPr>
        <w:t>Frames of reference</w:t>
      </w:r>
      <w:bookmarkEnd w:id="5"/>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While the position, velocity and acceleration of a</w:t>
      </w:r>
      <w:r w:rsidRPr="00BC145C">
        <w:rPr>
          <w:rStyle w:val="apple-converted-space"/>
          <w:rFonts w:eastAsiaTheme="majorEastAsia"/>
          <w:sz w:val="28"/>
          <w:szCs w:val="28"/>
          <w:lang w:val="en-GB"/>
        </w:rPr>
        <w:t xml:space="preserve"> </w:t>
      </w:r>
      <w:hyperlink r:id="rId78" w:tooltip="Particle" w:history="1">
        <w:r w:rsidRPr="00BC145C">
          <w:rPr>
            <w:rStyle w:val="a4"/>
            <w:rFonts w:eastAsiaTheme="majorEastAsia"/>
            <w:color w:val="auto"/>
            <w:sz w:val="28"/>
            <w:szCs w:val="28"/>
            <w:u w:val="none"/>
            <w:lang w:val="en-GB"/>
          </w:rPr>
          <w:t>particle</w:t>
        </w:r>
      </w:hyperlink>
      <w:r w:rsidRPr="00BC145C">
        <w:rPr>
          <w:rStyle w:val="apple-converted-space"/>
          <w:rFonts w:eastAsiaTheme="majorEastAsia"/>
          <w:sz w:val="28"/>
          <w:szCs w:val="28"/>
          <w:lang w:val="en-GB"/>
        </w:rPr>
        <w:t xml:space="preserve"> </w:t>
      </w:r>
      <w:r w:rsidRPr="00BC145C">
        <w:rPr>
          <w:sz w:val="28"/>
          <w:szCs w:val="28"/>
          <w:lang w:val="en-GB"/>
        </w:rPr>
        <w:t>can be referred to any</w:t>
      </w:r>
      <w:r w:rsidRPr="00BC145C">
        <w:rPr>
          <w:rStyle w:val="apple-converted-space"/>
          <w:rFonts w:eastAsiaTheme="majorEastAsia"/>
          <w:sz w:val="28"/>
          <w:szCs w:val="28"/>
          <w:lang w:val="en-GB"/>
        </w:rPr>
        <w:t xml:space="preserve"> </w:t>
      </w:r>
      <w:hyperlink r:id="rId79" w:tooltip="Observer (special relativity)" w:history="1">
        <w:r w:rsidRPr="00BC145C">
          <w:rPr>
            <w:rStyle w:val="a4"/>
            <w:rFonts w:eastAsiaTheme="majorEastAsia"/>
            <w:color w:val="auto"/>
            <w:sz w:val="28"/>
            <w:szCs w:val="28"/>
            <w:u w:val="none"/>
            <w:lang w:val="en-GB"/>
          </w:rPr>
          <w:t>observer</w:t>
        </w:r>
      </w:hyperlink>
      <w:r w:rsidRPr="00BC145C">
        <w:rPr>
          <w:rStyle w:val="apple-converted-space"/>
          <w:rFonts w:eastAsiaTheme="majorEastAsia"/>
          <w:sz w:val="28"/>
          <w:szCs w:val="28"/>
          <w:lang w:val="en-GB"/>
        </w:rPr>
        <w:t xml:space="preserve"> </w:t>
      </w:r>
      <w:r w:rsidRPr="00BC145C">
        <w:rPr>
          <w:sz w:val="28"/>
          <w:szCs w:val="28"/>
          <w:lang w:val="en-GB"/>
        </w:rPr>
        <w:t>in any state of motion, classical mechanics assumes the existence of a special family of</w:t>
      </w:r>
      <w:r w:rsidRPr="00BC145C">
        <w:rPr>
          <w:rStyle w:val="apple-converted-space"/>
          <w:rFonts w:eastAsiaTheme="majorEastAsia"/>
          <w:sz w:val="28"/>
          <w:szCs w:val="28"/>
          <w:lang w:val="en-GB"/>
        </w:rPr>
        <w:t xml:space="preserve"> </w:t>
      </w:r>
      <w:hyperlink r:id="rId80" w:tooltip="Frame of reference" w:history="1">
        <w:r w:rsidRPr="00BC145C">
          <w:rPr>
            <w:rStyle w:val="a4"/>
            <w:rFonts w:eastAsiaTheme="majorEastAsia"/>
            <w:color w:val="auto"/>
            <w:sz w:val="28"/>
            <w:szCs w:val="28"/>
            <w:u w:val="none"/>
            <w:lang w:val="en-GB"/>
          </w:rPr>
          <w:t>reference frames</w:t>
        </w:r>
      </w:hyperlink>
      <w:r w:rsidRPr="00BC145C">
        <w:rPr>
          <w:rStyle w:val="apple-converted-space"/>
          <w:rFonts w:eastAsiaTheme="majorEastAsia"/>
          <w:sz w:val="28"/>
          <w:szCs w:val="28"/>
          <w:lang w:val="en-GB"/>
        </w:rPr>
        <w:t xml:space="preserve"> </w:t>
      </w:r>
      <w:r w:rsidRPr="00BC145C">
        <w:rPr>
          <w:sz w:val="28"/>
          <w:szCs w:val="28"/>
          <w:lang w:val="en-GB"/>
        </w:rPr>
        <w:t>in terms of which the mechanical laws of nature take a comparatively simple form. These special reference frames are called</w:t>
      </w:r>
      <w:r w:rsidRPr="00BC145C">
        <w:rPr>
          <w:rStyle w:val="apple-converted-space"/>
          <w:rFonts w:eastAsiaTheme="majorEastAsia"/>
          <w:sz w:val="28"/>
          <w:szCs w:val="28"/>
          <w:lang w:val="en-GB"/>
        </w:rPr>
        <w:t xml:space="preserve"> </w:t>
      </w:r>
      <w:hyperlink r:id="rId81" w:tooltip="Inertial frames" w:history="1">
        <w:r w:rsidRPr="00BC145C">
          <w:rPr>
            <w:rStyle w:val="a4"/>
            <w:rFonts w:eastAsiaTheme="majorEastAsia"/>
            <w:color w:val="auto"/>
            <w:sz w:val="28"/>
            <w:szCs w:val="28"/>
            <w:u w:val="none"/>
            <w:lang w:val="en-GB"/>
          </w:rPr>
          <w:t>inertial frames</w:t>
        </w:r>
      </w:hyperlink>
      <w:r w:rsidRPr="00BC145C">
        <w:rPr>
          <w:sz w:val="28"/>
          <w:szCs w:val="28"/>
          <w:lang w:val="en-GB"/>
        </w:rPr>
        <w:t>. An inertial frame is such that when an object without any force interactions (an idealized situation) is viewed from it, it appears either to be at rest or in a state of uniform motion in a straight line. This is the fundamental definition of an inertial frame. They are characterized by the requirement that all forces entering the observer's</w:t>
      </w:r>
      <w:r w:rsidRPr="00BC145C">
        <w:rPr>
          <w:rStyle w:val="apple-converted-space"/>
          <w:rFonts w:eastAsiaTheme="majorEastAsia"/>
          <w:sz w:val="28"/>
          <w:szCs w:val="28"/>
          <w:lang w:val="en-GB"/>
        </w:rPr>
        <w:t xml:space="preserve"> </w:t>
      </w:r>
      <w:hyperlink r:id="rId82" w:tooltip="Physical law" w:history="1">
        <w:r w:rsidRPr="00BC145C">
          <w:rPr>
            <w:rStyle w:val="a4"/>
            <w:rFonts w:eastAsiaTheme="majorEastAsia"/>
            <w:color w:val="auto"/>
            <w:sz w:val="28"/>
            <w:szCs w:val="28"/>
            <w:u w:val="none"/>
            <w:lang w:val="en-GB"/>
          </w:rPr>
          <w:t>physical laws</w:t>
        </w:r>
      </w:hyperlink>
      <w:r w:rsidRPr="00BC145C">
        <w:rPr>
          <w:rStyle w:val="apple-converted-space"/>
          <w:rFonts w:eastAsiaTheme="majorEastAsia"/>
          <w:sz w:val="28"/>
          <w:szCs w:val="28"/>
          <w:lang w:val="en-GB"/>
        </w:rPr>
        <w:t xml:space="preserve"> </w:t>
      </w:r>
      <w:r w:rsidRPr="00BC145C">
        <w:rPr>
          <w:sz w:val="28"/>
          <w:szCs w:val="28"/>
          <w:lang w:val="en-GB"/>
        </w:rPr>
        <w:t>originate in identifiable sources (charges, gravitational bodies, and so forth). A non-inertial reference frame is one accelerating with respect to an inertial one, and in such a non-inertial frame a particle is subject to acceleration by</w:t>
      </w:r>
      <w:r w:rsidRPr="00BC145C">
        <w:rPr>
          <w:rStyle w:val="apple-converted-space"/>
          <w:rFonts w:eastAsiaTheme="majorEastAsia"/>
          <w:sz w:val="28"/>
          <w:szCs w:val="28"/>
          <w:lang w:val="en-GB"/>
        </w:rPr>
        <w:t xml:space="preserve"> </w:t>
      </w:r>
      <w:hyperlink r:id="rId83" w:tooltip="Fictitious force" w:history="1">
        <w:r w:rsidRPr="00BC145C">
          <w:rPr>
            <w:rStyle w:val="a4"/>
            <w:rFonts w:eastAsiaTheme="majorEastAsia"/>
            <w:color w:val="auto"/>
            <w:sz w:val="28"/>
            <w:szCs w:val="28"/>
            <w:u w:val="none"/>
            <w:lang w:val="en-GB"/>
          </w:rPr>
          <w:t>fictitious forces</w:t>
        </w:r>
      </w:hyperlink>
      <w:r w:rsidRPr="00BC145C">
        <w:rPr>
          <w:rStyle w:val="apple-converted-space"/>
          <w:rFonts w:eastAsiaTheme="majorEastAsia"/>
          <w:sz w:val="28"/>
          <w:szCs w:val="28"/>
          <w:lang w:val="en-GB"/>
        </w:rPr>
        <w:t xml:space="preserve"> </w:t>
      </w:r>
      <w:r w:rsidRPr="00BC145C">
        <w:rPr>
          <w:sz w:val="28"/>
          <w:szCs w:val="28"/>
          <w:lang w:val="en-GB"/>
        </w:rPr>
        <w:t>that enter the equations of motion solely as a result of its accelerated motion, and do not originate in identifiable sources. These fictitious forces are in addition to the real forces recognized in an inertial frame. A key concept of inertial frames is the method for identifying them. For practical purposes, reference frames that are unaccelerated with respect to the</w:t>
      </w:r>
      <w:r w:rsidRPr="00BC145C">
        <w:rPr>
          <w:rStyle w:val="apple-converted-space"/>
          <w:rFonts w:eastAsiaTheme="majorEastAsia"/>
          <w:sz w:val="28"/>
          <w:szCs w:val="28"/>
          <w:lang w:val="en-GB"/>
        </w:rPr>
        <w:t xml:space="preserve"> </w:t>
      </w:r>
      <w:hyperlink r:id="rId84" w:tooltip="Star" w:history="1">
        <w:r w:rsidRPr="00BC145C">
          <w:rPr>
            <w:rStyle w:val="a4"/>
            <w:rFonts w:eastAsiaTheme="majorEastAsia"/>
            <w:color w:val="auto"/>
            <w:sz w:val="28"/>
            <w:szCs w:val="28"/>
            <w:u w:val="none"/>
            <w:lang w:val="en-GB"/>
          </w:rPr>
          <w:t>distant stars</w:t>
        </w:r>
      </w:hyperlink>
      <w:r w:rsidRPr="00BC145C">
        <w:rPr>
          <w:rStyle w:val="apple-converted-space"/>
          <w:rFonts w:eastAsiaTheme="majorEastAsia"/>
          <w:sz w:val="28"/>
          <w:szCs w:val="28"/>
          <w:lang w:val="en-GB"/>
        </w:rPr>
        <w:t xml:space="preserve"> </w:t>
      </w:r>
      <w:r w:rsidRPr="00BC145C">
        <w:rPr>
          <w:sz w:val="28"/>
          <w:szCs w:val="28"/>
          <w:lang w:val="en-GB"/>
        </w:rPr>
        <w:t>are regarded as good approximations to inertial frames.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Consider two</w:t>
      </w:r>
      <w:r w:rsidRPr="00BC145C">
        <w:rPr>
          <w:rStyle w:val="apple-converted-space"/>
          <w:rFonts w:eastAsiaTheme="majorEastAsia"/>
          <w:sz w:val="28"/>
          <w:szCs w:val="28"/>
          <w:lang w:val="en-GB"/>
        </w:rPr>
        <w:t xml:space="preserve"> </w:t>
      </w:r>
      <w:hyperlink r:id="rId85" w:tooltip="Reference frames" w:history="1">
        <w:r w:rsidRPr="00BC145C">
          <w:rPr>
            <w:rStyle w:val="a4"/>
            <w:rFonts w:eastAsiaTheme="majorEastAsia"/>
            <w:color w:val="auto"/>
            <w:sz w:val="28"/>
            <w:szCs w:val="28"/>
            <w:u w:val="none"/>
            <w:lang w:val="en-GB"/>
          </w:rPr>
          <w:t>reference frames</w:t>
        </w:r>
      </w:hyperlink>
      <w:r w:rsidRPr="00BC145C">
        <w:rPr>
          <w:rStyle w:val="apple-converted-space"/>
          <w:rFonts w:eastAsiaTheme="majorEastAsia"/>
          <w:sz w:val="28"/>
          <w:szCs w:val="28"/>
          <w:lang w:val="en-GB"/>
        </w:rPr>
        <w:t xml:space="preserve"> </w:t>
      </w:r>
      <w:r w:rsidRPr="00BC145C">
        <w:rPr>
          <w:i/>
          <w:iCs/>
          <w:sz w:val="28"/>
          <w:szCs w:val="28"/>
          <w:lang w:val="en-GB"/>
        </w:rPr>
        <w:t>S</w:t>
      </w:r>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r w:rsidRPr="00BC145C">
        <w:rPr>
          <w:rStyle w:val="HTML"/>
          <w:sz w:val="28"/>
          <w:szCs w:val="28"/>
          <w:lang w:val="en-GB"/>
        </w:rPr>
        <w:t>S'</w:t>
      </w:r>
      <w:r w:rsidRPr="00BC145C">
        <w:rPr>
          <w:sz w:val="28"/>
          <w:szCs w:val="28"/>
          <w:lang w:val="en-GB"/>
        </w:rPr>
        <w:t>. For observers in each of the reference frames an event has space-time coordinates of (</w:t>
      </w:r>
      <w:r w:rsidRPr="00BC145C">
        <w:rPr>
          <w:i/>
          <w:iCs/>
          <w:sz w:val="28"/>
          <w:szCs w:val="28"/>
          <w:lang w:val="en-GB"/>
        </w:rPr>
        <w:t>x</w:t>
      </w:r>
      <w:proofErr w:type="gramStart"/>
      <w:r w:rsidRPr="00BC145C">
        <w:rPr>
          <w:sz w:val="28"/>
          <w:szCs w:val="28"/>
          <w:lang w:val="en-GB"/>
        </w:rPr>
        <w:t>,</w:t>
      </w:r>
      <w:r w:rsidRPr="00BC145C">
        <w:rPr>
          <w:i/>
          <w:iCs/>
          <w:sz w:val="28"/>
          <w:szCs w:val="28"/>
          <w:lang w:val="en-GB"/>
        </w:rPr>
        <w:t>y</w:t>
      </w:r>
      <w:r w:rsidRPr="00BC145C">
        <w:rPr>
          <w:sz w:val="28"/>
          <w:szCs w:val="28"/>
          <w:lang w:val="en-GB"/>
        </w:rPr>
        <w:t>,</w:t>
      </w:r>
      <w:r w:rsidRPr="00BC145C">
        <w:rPr>
          <w:i/>
          <w:iCs/>
          <w:sz w:val="28"/>
          <w:szCs w:val="28"/>
          <w:lang w:val="en-GB"/>
        </w:rPr>
        <w:t>z</w:t>
      </w:r>
      <w:r w:rsidRPr="00BC145C">
        <w:rPr>
          <w:sz w:val="28"/>
          <w:szCs w:val="28"/>
          <w:lang w:val="en-GB"/>
        </w:rPr>
        <w:t>,</w:t>
      </w:r>
      <w:r w:rsidRPr="00BC145C">
        <w:rPr>
          <w:i/>
          <w:iCs/>
          <w:sz w:val="28"/>
          <w:szCs w:val="28"/>
          <w:lang w:val="en-GB"/>
        </w:rPr>
        <w:t>t</w:t>
      </w:r>
      <w:proofErr w:type="gramEnd"/>
      <w:r w:rsidRPr="00BC145C">
        <w:rPr>
          <w:sz w:val="28"/>
          <w:szCs w:val="28"/>
          <w:lang w:val="en-GB"/>
        </w:rPr>
        <w:t>) in frame</w:t>
      </w:r>
      <w:r w:rsidRPr="00BC145C">
        <w:rPr>
          <w:rStyle w:val="apple-converted-space"/>
          <w:rFonts w:eastAsiaTheme="majorEastAsia"/>
          <w:sz w:val="28"/>
          <w:szCs w:val="28"/>
          <w:lang w:val="en-GB"/>
        </w:rPr>
        <w:t xml:space="preserve"> </w:t>
      </w:r>
      <w:r w:rsidRPr="00BC145C">
        <w:rPr>
          <w:i/>
          <w:iCs/>
          <w:sz w:val="28"/>
          <w:szCs w:val="28"/>
          <w:lang w:val="en-GB"/>
        </w:rPr>
        <w:t>S</w:t>
      </w:r>
      <w:r w:rsidRPr="00BC145C">
        <w:rPr>
          <w:rStyle w:val="apple-converted-space"/>
          <w:rFonts w:eastAsiaTheme="majorEastAsia"/>
          <w:sz w:val="28"/>
          <w:szCs w:val="28"/>
          <w:lang w:val="en-GB"/>
        </w:rPr>
        <w:t xml:space="preserve"> </w:t>
      </w:r>
      <w:r w:rsidRPr="00BC145C">
        <w:rPr>
          <w:sz w:val="28"/>
          <w:szCs w:val="28"/>
          <w:lang w:val="en-GB"/>
        </w:rPr>
        <w:t>and (</w:t>
      </w:r>
      <w:r w:rsidRPr="00BC145C">
        <w:rPr>
          <w:rStyle w:val="HTML"/>
          <w:sz w:val="28"/>
          <w:szCs w:val="28"/>
          <w:lang w:val="en-GB"/>
        </w:rPr>
        <w:t>x'</w:t>
      </w:r>
      <w:r w:rsidRPr="00BC145C">
        <w:rPr>
          <w:sz w:val="28"/>
          <w:szCs w:val="28"/>
          <w:lang w:val="en-GB"/>
        </w:rPr>
        <w:t>,</w:t>
      </w:r>
      <w:r w:rsidRPr="00BC145C">
        <w:rPr>
          <w:rStyle w:val="HTML"/>
          <w:sz w:val="28"/>
          <w:szCs w:val="28"/>
          <w:lang w:val="en-GB"/>
        </w:rPr>
        <w:t>y'</w:t>
      </w:r>
      <w:r w:rsidRPr="00BC145C">
        <w:rPr>
          <w:sz w:val="28"/>
          <w:szCs w:val="28"/>
          <w:lang w:val="en-GB"/>
        </w:rPr>
        <w:t>,</w:t>
      </w:r>
      <w:r w:rsidRPr="00BC145C">
        <w:rPr>
          <w:rStyle w:val="HTML"/>
          <w:sz w:val="28"/>
          <w:szCs w:val="28"/>
          <w:lang w:val="en-GB"/>
        </w:rPr>
        <w:t>z'</w:t>
      </w:r>
      <w:r w:rsidRPr="00BC145C">
        <w:rPr>
          <w:sz w:val="28"/>
          <w:szCs w:val="28"/>
          <w:lang w:val="en-GB"/>
        </w:rPr>
        <w:t>,</w:t>
      </w:r>
      <w:r w:rsidRPr="00BC145C">
        <w:rPr>
          <w:rStyle w:val="HTML"/>
          <w:sz w:val="28"/>
          <w:szCs w:val="28"/>
          <w:lang w:val="en-GB"/>
        </w:rPr>
        <w:t>t'</w:t>
      </w:r>
      <w:r w:rsidRPr="00BC145C">
        <w:rPr>
          <w:sz w:val="28"/>
          <w:szCs w:val="28"/>
          <w:lang w:val="en-GB"/>
        </w:rPr>
        <w:t>) in frame</w:t>
      </w:r>
      <w:r w:rsidRPr="00BC145C">
        <w:rPr>
          <w:rStyle w:val="apple-converted-space"/>
          <w:rFonts w:eastAsiaTheme="majorEastAsia"/>
          <w:sz w:val="28"/>
          <w:szCs w:val="28"/>
          <w:lang w:val="en-GB"/>
        </w:rPr>
        <w:t xml:space="preserve"> </w:t>
      </w:r>
      <w:r w:rsidRPr="00BC145C">
        <w:rPr>
          <w:rStyle w:val="HTML"/>
          <w:sz w:val="28"/>
          <w:szCs w:val="28"/>
          <w:lang w:val="en-GB"/>
        </w:rPr>
        <w:t>S'</w:t>
      </w:r>
      <w:r w:rsidRPr="00BC145C">
        <w:rPr>
          <w:sz w:val="28"/>
          <w:szCs w:val="28"/>
          <w:lang w:val="en-GB"/>
        </w:rPr>
        <w:t>. Assuming time is measured the same in all reference frames, and if we require</w:t>
      </w:r>
      <w:r w:rsidRPr="00BC145C">
        <w:rPr>
          <w:rStyle w:val="apple-converted-space"/>
          <w:rFonts w:eastAsiaTheme="majorEastAsia"/>
          <w:sz w:val="28"/>
          <w:szCs w:val="28"/>
          <w:lang w:val="en-GB"/>
        </w:rPr>
        <w:t xml:space="preserve"> </w:t>
      </w:r>
      <w:r w:rsidRPr="00BC145C">
        <w:rPr>
          <w:rStyle w:val="nowrap"/>
          <w:i/>
          <w:iCs/>
          <w:sz w:val="28"/>
          <w:szCs w:val="28"/>
          <w:lang w:val="en-GB"/>
        </w:rPr>
        <w:t>x</w:t>
      </w:r>
      <w:r w:rsidRPr="00BC145C">
        <w:rPr>
          <w:rStyle w:val="apple-converted-space"/>
          <w:rFonts w:eastAsiaTheme="majorEastAsia"/>
          <w:sz w:val="28"/>
          <w:szCs w:val="28"/>
          <w:lang w:val="en-GB"/>
        </w:rPr>
        <w:t xml:space="preserve"> </w:t>
      </w:r>
      <w:r w:rsidRPr="00BC145C">
        <w:rPr>
          <w:rStyle w:val="nowrap"/>
          <w:sz w:val="28"/>
          <w:szCs w:val="28"/>
          <w:lang w:val="en-GB"/>
        </w:rPr>
        <w:t>=</w:t>
      </w:r>
      <w:r w:rsidRPr="00BC145C">
        <w:rPr>
          <w:rStyle w:val="apple-converted-space"/>
          <w:rFonts w:eastAsiaTheme="majorEastAsia"/>
          <w:sz w:val="28"/>
          <w:szCs w:val="28"/>
          <w:lang w:val="en-GB"/>
        </w:rPr>
        <w:t xml:space="preserve"> </w:t>
      </w:r>
      <w:r w:rsidRPr="00BC145C">
        <w:rPr>
          <w:rStyle w:val="HTML"/>
          <w:sz w:val="28"/>
          <w:szCs w:val="28"/>
          <w:lang w:val="en-GB"/>
        </w:rPr>
        <w:t>x'</w:t>
      </w:r>
      <w:r w:rsidRPr="00BC145C">
        <w:rPr>
          <w:rStyle w:val="apple-converted-space"/>
          <w:rFonts w:eastAsiaTheme="majorEastAsia"/>
          <w:sz w:val="28"/>
          <w:szCs w:val="28"/>
          <w:lang w:val="en-GB"/>
        </w:rPr>
        <w:t xml:space="preserve"> </w:t>
      </w:r>
      <w:r w:rsidRPr="00BC145C">
        <w:rPr>
          <w:sz w:val="28"/>
          <w:szCs w:val="28"/>
          <w:lang w:val="en-GB"/>
        </w:rPr>
        <w:t>when</w:t>
      </w:r>
      <w:r w:rsidRPr="00BC145C">
        <w:rPr>
          <w:rStyle w:val="apple-converted-space"/>
          <w:rFonts w:eastAsiaTheme="majorEastAsia"/>
          <w:sz w:val="28"/>
          <w:szCs w:val="28"/>
          <w:lang w:val="en-GB"/>
        </w:rPr>
        <w:t xml:space="preserve"> </w:t>
      </w:r>
      <w:r w:rsidRPr="00BC145C">
        <w:rPr>
          <w:rStyle w:val="nowrap"/>
          <w:i/>
          <w:iCs/>
          <w:sz w:val="28"/>
          <w:szCs w:val="28"/>
          <w:lang w:val="en-GB"/>
        </w:rPr>
        <w:t>t</w:t>
      </w:r>
      <w:r w:rsidRPr="00BC145C">
        <w:rPr>
          <w:rStyle w:val="apple-converted-space"/>
          <w:rFonts w:eastAsiaTheme="majorEastAsia"/>
          <w:sz w:val="28"/>
          <w:szCs w:val="28"/>
          <w:lang w:val="en-GB"/>
        </w:rPr>
        <w:t xml:space="preserve"> </w:t>
      </w:r>
      <w:r w:rsidRPr="00BC145C">
        <w:rPr>
          <w:rStyle w:val="nowrap"/>
          <w:sz w:val="28"/>
          <w:szCs w:val="28"/>
          <w:lang w:val="en-GB"/>
        </w:rPr>
        <w:t>= 0</w:t>
      </w:r>
      <w:r w:rsidRPr="00BC145C">
        <w:rPr>
          <w:sz w:val="28"/>
          <w:szCs w:val="28"/>
          <w:lang w:val="en-GB"/>
        </w:rPr>
        <w:t>, then the relation between the space-time coordinates of the same event observed from the reference frames</w:t>
      </w:r>
      <w:r w:rsidRPr="00BC145C">
        <w:rPr>
          <w:rStyle w:val="apple-converted-space"/>
          <w:rFonts w:eastAsiaTheme="majorEastAsia"/>
          <w:sz w:val="28"/>
          <w:szCs w:val="28"/>
          <w:lang w:val="en-GB"/>
        </w:rPr>
        <w:t xml:space="preserve"> </w:t>
      </w:r>
      <w:r w:rsidRPr="00BC145C">
        <w:rPr>
          <w:rStyle w:val="HTML"/>
          <w:sz w:val="28"/>
          <w:szCs w:val="28"/>
          <w:lang w:val="en-GB"/>
        </w:rPr>
        <w:t>S'</w:t>
      </w:r>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r w:rsidRPr="00BC145C">
        <w:rPr>
          <w:i/>
          <w:iCs/>
          <w:sz w:val="28"/>
          <w:szCs w:val="28"/>
          <w:lang w:val="en-GB"/>
        </w:rPr>
        <w:t>S</w:t>
      </w:r>
      <w:r w:rsidRPr="00BC145C">
        <w:rPr>
          <w:sz w:val="28"/>
          <w:szCs w:val="28"/>
          <w:lang w:val="en-GB"/>
        </w:rPr>
        <w:t>, which are moving at a relative velocity of</w:t>
      </w:r>
      <w:r w:rsidRPr="00BC145C">
        <w:rPr>
          <w:rStyle w:val="apple-converted-space"/>
          <w:rFonts w:eastAsiaTheme="majorEastAsia"/>
          <w:sz w:val="28"/>
          <w:szCs w:val="28"/>
          <w:lang w:val="en-GB"/>
        </w:rPr>
        <w:t xml:space="preserve"> </w:t>
      </w:r>
      <w:r w:rsidRPr="00BC145C">
        <w:rPr>
          <w:i/>
          <w:iCs/>
          <w:sz w:val="28"/>
          <w:szCs w:val="28"/>
          <w:lang w:val="en-GB"/>
        </w:rPr>
        <w:t>u</w:t>
      </w:r>
      <w:r w:rsidRPr="00BC145C">
        <w:rPr>
          <w:rStyle w:val="apple-converted-space"/>
          <w:rFonts w:eastAsiaTheme="majorEastAsia"/>
          <w:sz w:val="28"/>
          <w:szCs w:val="28"/>
          <w:lang w:val="en-GB"/>
        </w:rPr>
        <w:t xml:space="preserve"> </w:t>
      </w:r>
      <w:r w:rsidRPr="00BC145C">
        <w:rPr>
          <w:sz w:val="28"/>
          <w:szCs w:val="28"/>
          <w:lang w:val="en-GB"/>
        </w:rPr>
        <w:t>in the</w:t>
      </w:r>
      <w:r w:rsidRPr="00BC145C">
        <w:rPr>
          <w:rStyle w:val="apple-converted-space"/>
          <w:rFonts w:eastAsiaTheme="majorEastAsia"/>
          <w:sz w:val="28"/>
          <w:szCs w:val="28"/>
          <w:lang w:val="en-GB"/>
        </w:rPr>
        <w:t xml:space="preserve"> </w:t>
      </w:r>
      <w:r w:rsidRPr="00BC145C">
        <w:rPr>
          <w:i/>
          <w:iCs/>
          <w:sz w:val="28"/>
          <w:szCs w:val="28"/>
          <w:lang w:val="en-GB"/>
        </w:rPr>
        <w:t>x</w:t>
      </w:r>
      <w:r w:rsidRPr="00BC145C">
        <w:rPr>
          <w:rStyle w:val="apple-converted-space"/>
          <w:rFonts w:eastAsiaTheme="majorEastAsia"/>
          <w:sz w:val="28"/>
          <w:szCs w:val="28"/>
          <w:lang w:val="en-GB"/>
        </w:rPr>
        <w:t xml:space="preserve"> </w:t>
      </w:r>
      <w:r w:rsidRPr="00BC145C">
        <w:rPr>
          <w:sz w:val="28"/>
          <w:szCs w:val="28"/>
          <w:lang w:val="en-GB"/>
        </w:rPr>
        <w:t>direction is:</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pStyle w:val="msonormalbullet1gif"/>
        <w:shd w:val="clear" w:color="auto" w:fill="FFFFFF"/>
        <w:spacing w:before="0" w:beforeAutospacing="0" w:after="0" w:afterAutospacing="0"/>
        <w:ind w:firstLine="709"/>
        <w:contextualSpacing/>
        <w:jc w:val="center"/>
        <w:rPr>
          <w:sz w:val="28"/>
          <w:szCs w:val="28"/>
          <w:lang w:val="nl-NL"/>
        </w:rPr>
      </w:pPr>
      <w:r w:rsidRPr="00BC145C">
        <w:rPr>
          <w:rStyle w:val="HTML"/>
          <w:sz w:val="28"/>
          <w:szCs w:val="28"/>
          <w:lang w:val="nl-NL"/>
        </w:rPr>
        <w:t>x'</w:t>
      </w:r>
      <w:r w:rsidRPr="00BC145C">
        <w:rPr>
          <w:rStyle w:val="apple-converted-space"/>
          <w:sz w:val="28"/>
          <w:szCs w:val="28"/>
          <w:lang w:val="nl-NL"/>
        </w:rPr>
        <w:t xml:space="preserve"> </w:t>
      </w:r>
      <w:r w:rsidRPr="00BC145C">
        <w:rPr>
          <w:sz w:val="28"/>
          <w:szCs w:val="28"/>
          <w:lang w:val="nl-NL"/>
        </w:rPr>
        <w:t>=</w:t>
      </w:r>
      <w:r w:rsidRPr="00BC145C">
        <w:rPr>
          <w:rStyle w:val="apple-converted-space"/>
          <w:sz w:val="28"/>
          <w:szCs w:val="28"/>
          <w:lang w:val="nl-NL"/>
        </w:rPr>
        <w:t xml:space="preserve"> </w:t>
      </w:r>
      <w:r w:rsidRPr="00BC145C">
        <w:rPr>
          <w:i/>
          <w:iCs/>
          <w:sz w:val="28"/>
          <w:szCs w:val="28"/>
          <w:lang w:val="nl-NL"/>
        </w:rPr>
        <w:t>x</w:t>
      </w:r>
      <w:r w:rsidRPr="00BC145C">
        <w:rPr>
          <w:rStyle w:val="apple-converted-space"/>
          <w:sz w:val="28"/>
          <w:szCs w:val="28"/>
          <w:lang w:val="nl-NL"/>
        </w:rPr>
        <w:t xml:space="preserve"> </w:t>
      </w:r>
      <w:r w:rsidRPr="00BC145C">
        <w:rPr>
          <w:sz w:val="28"/>
          <w:szCs w:val="28"/>
          <w:lang w:val="nl-NL"/>
        </w:rPr>
        <w:t>−</w:t>
      </w:r>
      <w:r w:rsidRPr="00BC145C">
        <w:rPr>
          <w:rStyle w:val="apple-converted-space"/>
          <w:sz w:val="28"/>
          <w:szCs w:val="28"/>
          <w:lang w:val="nl-NL"/>
        </w:rPr>
        <w:t xml:space="preserve"> </w:t>
      </w:r>
      <w:r w:rsidRPr="00BC145C">
        <w:rPr>
          <w:i/>
          <w:iCs/>
          <w:sz w:val="28"/>
          <w:szCs w:val="28"/>
          <w:lang w:val="nl-NL"/>
        </w:rPr>
        <w:t>u·t</w:t>
      </w:r>
    </w:p>
    <w:p w:rsidR="00490F5E" w:rsidRPr="00BC145C" w:rsidRDefault="00490F5E" w:rsidP="00BC145C">
      <w:pPr>
        <w:pStyle w:val="msonormalbullet2gif"/>
        <w:shd w:val="clear" w:color="auto" w:fill="FFFFFF"/>
        <w:spacing w:before="0" w:beforeAutospacing="0" w:after="0" w:afterAutospacing="0"/>
        <w:ind w:firstLine="709"/>
        <w:contextualSpacing/>
        <w:jc w:val="center"/>
        <w:rPr>
          <w:sz w:val="28"/>
          <w:szCs w:val="28"/>
          <w:lang w:val="nl-NL"/>
        </w:rPr>
      </w:pPr>
      <w:r w:rsidRPr="00BC145C">
        <w:rPr>
          <w:rStyle w:val="HTML"/>
          <w:sz w:val="28"/>
          <w:szCs w:val="28"/>
          <w:lang w:val="nl-NL"/>
        </w:rPr>
        <w:t>y'</w:t>
      </w:r>
      <w:r w:rsidRPr="00BC145C">
        <w:rPr>
          <w:rStyle w:val="apple-converted-space"/>
          <w:sz w:val="28"/>
          <w:szCs w:val="28"/>
          <w:lang w:val="nl-NL"/>
        </w:rPr>
        <w:t xml:space="preserve"> </w:t>
      </w:r>
      <w:r w:rsidRPr="00BC145C">
        <w:rPr>
          <w:sz w:val="28"/>
          <w:szCs w:val="28"/>
          <w:lang w:val="nl-NL"/>
        </w:rPr>
        <w:t>=</w:t>
      </w:r>
      <w:r w:rsidRPr="00BC145C">
        <w:rPr>
          <w:rStyle w:val="apple-converted-space"/>
          <w:sz w:val="28"/>
          <w:szCs w:val="28"/>
          <w:lang w:val="nl-NL"/>
        </w:rPr>
        <w:t xml:space="preserve"> </w:t>
      </w:r>
      <w:r w:rsidRPr="00BC145C">
        <w:rPr>
          <w:i/>
          <w:iCs/>
          <w:sz w:val="28"/>
          <w:szCs w:val="28"/>
          <w:lang w:val="nl-NL"/>
        </w:rPr>
        <w:t>y</w:t>
      </w:r>
    </w:p>
    <w:p w:rsidR="00490F5E" w:rsidRPr="00BC145C" w:rsidRDefault="00490F5E" w:rsidP="00BC145C">
      <w:pPr>
        <w:pStyle w:val="msonormalbullet2gif"/>
        <w:shd w:val="clear" w:color="auto" w:fill="FFFFFF"/>
        <w:spacing w:before="0" w:beforeAutospacing="0" w:after="0" w:afterAutospacing="0"/>
        <w:ind w:firstLine="709"/>
        <w:contextualSpacing/>
        <w:jc w:val="center"/>
        <w:rPr>
          <w:sz w:val="28"/>
          <w:szCs w:val="28"/>
          <w:lang w:val="nl-NL"/>
        </w:rPr>
      </w:pPr>
      <w:r w:rsidRPr="00BC145C">
        <w:rPr>
          <w:rStyle w:val="HTML"/>
          <w:sz w:val="28"/>
          <w:szCs w:val="28"/>
          <w:lang w:val="nl-NL"/>
        </w:rPr>
        <w:t>z'</w:t>
      </w:r>
      <w:r w:rsidRPr="00BC145C">
        <w:rPr>
          <w:rStyle w:val="apple-converted-space"/>
          <w:sz w:val="28"/>
          <w:szCs w:val="28"/>
          <w:lang w:val="nl-NL"/>
        </w:rPr>
        <w:t xml:space="preserve"> </w:t>
      </w:r>
      <w:r w:rsidRPr="00BC145C">
        <w:rPr>
          <w:sz w:val="28"/>
          <w:szCs w:val="28"/>
          <w:lang w:val="nl-NL"/>
        </w:rPr>
        <w:t>=</w:t>
      </w:r>
      <w:r w:rsidRPr="00BC145C">
        <w:rPr>
          <w:rStyle w:val="apple-converted-space"/>
          <w:sz w:val="28"/>
          <w:szCs w:val="28"/>
          <w:lang w:val="nl-NL"/>
        </w:rPr>
        <w:t xml:space="preserve"> </w:t>
      </w:r>
      <w:r w:rsidRPr="00BC145C">
        <w:rPr>
          <w:i/>
          <w:iCs/>
          <w:sz w:val="28"/>
          <w:szCs w:val="28"/>
          <w:lang w:val="nl-NL"/>
        </w:rPr>
        <w:t>z</w:t>
      </w:r>
    </w:p>
    <w:p w:rsidR="00490F5E" w:rsidRPr="00BC145C" w:rsidRDefault="00490F5E" w:rsidP="00BC145C">
      <w:pPr>
        <w:pStyle w:val="msonormalbullet3gif"/>
        <w:shd w:val="clear" w:color="auto" w:fill="FFFFFF"/>
        <w:spacing w:before="0" w:beforeAutospacing="0" w:after="0" w:afterAutospacing="0"/>
        <w:ind w:firstLine="709"/>
        <w:contextualSpacing/>
        <w:jc w:val="center"/>
        <w:rPr>
          <w:sz w:val="28"/>
          <w:szCs w:val="28"/>
          <w:lang w:val="en-GB"/>
        </w:rPr>
      </w:pPr>
      <w:proofErr w:type="gramStart"/>
      <w:r w:rsidRPr="00BC145C">
        <w:rPr>
          <w:rStyle w:val="HTML"/>
          <w:sz w:val="28"/>
          <w:szCs w:val="28"/>
          <w:lang w:val="en-GB"/>
        </w:rPr>
        <w:t>t</w:t>
      </w:r>
      <w:proofErr w:type="gramEnd"/>
      <w:r w:rsidRPr="00BC145C">
        <w:rPr>
          <w:rStyle w:val="HTML"/>
          <w:sz w:val="28"/>
          <w:szCs w:val="28"/>
          <w:lang w:val="en-GB"/>
        </w:rPr>
        <w:t>'</w:t>
      </w:r>
      <w:r w:rsidRPr="00BC145C">
        <w:rPr>
          <w:rStyle w:val="apple-converted-space"/>
          <w:sz w:val="28"/>
          <w:szCs w:val="28"/>
          <w:lang w:val="en-GB"/>
        </w:rPr>
        <w:t xml:space="preserve"> </w:t>
      </w:r>
      <w:r w:rsidRPr="00BC145C">
        <w:rPr>
          <w:sz w:val="28"/>
          <w:szCs w:val="28"/>
          <w:lang w:val="en-GB"/>
        </w:rPr>
        <w:t>=</w:t>
      </w:r>
      <w:r w:rsidRPr="00BC145C">
        <w:rPr>
          <w:rStyle w:val="apple-converted-space"/>
          <w:sz w:val="28"/>
          <w:szCs w:val="28"/>
          <w:lang w:val="en-GB"/>
        </w:rPr>
        <w:t xml:space="preserve"> </w:t>
      </w:r>
      <w:r w:rsidRPr="00BC145C">
        <w:rPr>
          <w:i/>
          <w:iCs/>
          <w:sz w:val="28"/>
          <w:szCs w:val="28"/>
          <w:lang w:val="en-GB"/>
        </w:rPr>
        <w:t>t</w:t>
      </w:r>
      <w:r w:rsidRPr="00BC145C">
        <w:rPr>
          <w:sz w:val="28"/>
          <w:szCs w:val="28"/>
          <w:lang w:val="en-GB"/>
        </w:rPr>
        <w:t>.</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This set of formulas defines a</w:t>
      </w:r>
      <w:r w:rsidRPr="00BC145C">
        <w:rPr>
          <w:rStyle w:val="apple-converted-space"/>
          <w:rFonts w:eastAsiaTheme="majorEastAsia"/>
          <w:sz w:val="28"/>
          <w:szCs w:val="28"/>
          <w:lang w:val="en-GB"/>
        </w:rPr>
        <w:t xml:space="preserve"> </w:t>
      </w:r>
      <w:hyperlink r:id="rId86" w:tooltip="Group transformation" w:history="1">
        <w:r w:rsidRPr="00BC145C">
          <w:rPr>
            <w:rStyle w:val="a4"/>
            <w:rFonts w:eastAsiaTheme="majorEastAsia"/>
            <w:color w:val="auto"/>
            <w:sz w:val="28"/>
            <w:szCs w:val="28"/>
            <w:u w:val="none"/>
            <w:lang w:val="en-GB"/>
          </w:rPr>
          <w:t>group transformation</w:t>
        </w:r>
      </w:hyperlink>
      <w:r w:rsidRPr="00BC145C">
        <w:rPr>
          <w:rStyle w:val="apple-converted-space"/>
          <w:rFonts w:eastAsiaTheme="majorEastAsia"/>
          <w:sz w:val="28"/>
          <w:szCs w:val="28"/>
          <w:lang w:val="en-GB"/>
        </w:rPr>
        <w:t xml:space="preserve"> </w:t>
      </w:r>
      <w:r w:rsidRPr="00BC145C">
        <w:rPr>
          <w:sz w:val="28"/>
          <w:szCs w:val="28"/>
          <w:lang w:val="en-GB"/>
        </w:rPr>
        <w:t>known as the</w:t>
      </w:r>
      <w:r w:rsidRPr="00BC145C">
        <w:rPr>
          <w:rStyle w:val="apple-converted-space"/>
          <w:rFonts w:eastAsiaTheme="majorEastAsia"/>
          <w:sz w:val="28"/>
          <w:szCs w:val="28"/>
          <w:lang w:val="en-GB"/>
        </w:rPr>
        <w:t xml:space="preserve"> </w:t>
      </w:r>
      <w:hyperlink r:id="rId87" w:tooltip="Galilean transformation" w:history="1">
        <w:r w:rsidRPr="00BC145C">
          <w:rPr>
            <w:rStyle w:val="a4"/>
            <w:rFonts w:eastAsiaTheme="majorEastAsia"/>
            <w:color w:val="auto"/>
            <w:sz w:val="28"/>
            <w:szCs w:val="28"/>
            <w:u w:val="none"/>
            <w:lang w:val="en-GB"/>
          </w:rPr>
          <w:t>Galilean transformation</w:t>
        </w:r>
      </w:hyperlink>
      <w:r w:rsidRPr="00BC145C">
        <w:rPr>
          <w:rStyle w:val="apple-converted-space"/>
          <w:rFonts w:eastAsiaTheme="majorEastAsia"/>
          <w:sz w:val="28"/>
          <w:szCs w:val="28"/>
          <w:lang w:val="en-GB"/>
        </w:rPr>
        <w:t xml:space="preserve"> </w:t>
      </w:r>
      <w:r w:rsidRPr="00BC145C">
        <w:rPr>
          <w:sz w:val="28"/>
          <w:szCs w:val="28"/>
          <w:lang w:val="en-GB"/>
        </w:rPr>
        <w:t>(informally, the</w:t>
      </w:r>
      <w:r w:rsidRPr="00BC145C">
        <w:rPr>
          <w:rStyle w:val="apple-converted-space"/>
          <w:rFonts w:eastAsiaTheme="majorEastAsia"/>
          <w:sz w:val="28"/>
          <w:szCs w:val="28"/>
          <w:lang w:val="en-GB"/>
        </w:rPr>
        <w:t xml:space="preserve"> </w:t>
      </w:r>
      <w:r w:rsidRPr="00BC145C">
        <w:rPr>
          <w:i/>
          <w:iCs/>
          <w:sz w:val="28"/>
          <w:szCs w:val="28"/>
          <w:lang w:val="en-GB"/>
        </w:rPr>
        <w:t>Galilean transform</w:t>
      </w:r>
      <w:r w:rsidRPr="00BC145C">
        <w:rPr>
          <w:sz w:val="28"/>
          <w:szCs w:val="28"/>
          <w:lang w:val="en-GB"/>
        </w:rPr>
        <w:t>). This group is a limiting case of the</w:t>
      </w:r>
      <w:r w:rsidRPr="00BC145C">
        <w:rPr>
          <w:rStyle w:val="apple-converted-space"/>
          <w:rFonts w:eastAsiaTheme="majorEastAsia"/>
          <w:sz w:val="28"/>
          <w:szCs w:val="28"/>
          <w:lang w:val="en-GB"/>
        </w:rPr>
        <w:t xml:space="preserve"> </w:t>
      </w:r>
      <w:hyperlink r:id="rId88" w:tooltip="Poincaré group" w:history="1">
        <w:r w:rsidRPr="00BC145C">
          <w:rPr>
            <w:rStyle w:val="a4"/>
            <w:rFonts w:eastAsiaTheme="majorEastAsia"/>
            <w:color w:val="auto"/>
            <w:sz w:val="28"/>
            <w:szCs w:val="28"/>
            <w:u w:val="none"/>
            <w:lang w:val="en-GB"/>
          </w:rPr>
          <w:t>Poincaré group</w:t>
        </w:r>
      </w:hyperlink>
      <w:r w:rsidRPr="00BC145C">
        <w:rPr>
          <w:sz w:val="28"/>
          <w:szCs w:val="28"/>
          <w:lang w:val="en-GB"/>
        </w:rPr>
        <w:t>used in</w:t>
      </w:r>
      <w:r w:rsidRPr="00BC145C">
        <w:rPr>
          <w:rStyle w:val="apple-converted-space"/>
          <w:rFonts w:eastAsiaTheme="majorEastAsia"/>
          <w:sz w:val="28"/>
          <w:szCs w:val="28"/>
          <w:lang w:val="en-GB"/>
        </w:rPr>
        <w:t xml:space="preserve"> </w:t>
      </w:r>
      <w:hyperlink r:id="rId89" w:tooltip="Special relativity" w:history="1">
        <w:r w:rsidRPr="00BC145C">
          <w:rPr>
            <w:rStyle w:val="a4"/>
            <w:rFonts w:eastAsiaTheme="majorEastAsia"/>
            <w:color w:val="auto"/>
            <w:sz w:val="28"/>
            <w:szCs w:val="28"/>
            <w:u w:val="none"/>
            <w:lang w:val="en-GB"/>
          </w:rPr>
          <w:t>special relativity</w:t>
        </w:r>
      </w:hyperlink>
      <w:r w:rsidRPr="00BC145C">
        <w:rPr>
          <w:sz w:val="28"/>
          <w:szCs w:val="28"/>
          <w:lang w:val="en-GB"/>
        </w:rPr>
        <w:t>. The limiting case applies when the velocity</w:t>
      </w:r>
      <w:r w:rsidRPr="00BC145C">
        <w:rPr>
          <w:rStyle w:val="apple-converted-space"/>
          <w:rFonts w:eastAsiaTheme="majorEastAsia"/>
          <w:sz w:val="28"/>
          <w:szCs w:val="28"/>
          <w:lang w:val="en-GB"/>
        </w:rPr>
        <w:t xml:space="preserve"> </w:t>
      </w:r>
      <w:r w:rsidRPr="00BC145C">
        <w:rPr>
          <w:i/>
          <w:iCs/>
          <w:sz w:val="28"/>
          <w:szCs w:val="28"/>
          <w:lang w:val="en-GB"/>
        </w:rPr>
        <w:t>u</w:t>
      </w:r>
      <w:r w:rsidRPr="00BC145C">
        <w:rPr>
          <w:rStyle w:val="apple-converted-space"/>
          <w:rFonts w:eastAsiaTheme="majorEastAsia"/>
          <w:sz w:val="28"/>
          <w:szCs w:val="28"/>
          <w:lang w:val="en-GB"/>
        </w:rPr>
        <w:t xml:space="preserve"> </w:t>
      </w:r>
      <w:r w:rsidRPr="00BC145C">
        <w:rPr>
          <w:sz w:val="28"/>
          <w:szCs w:val="28"/>
          <w:lang w:val="en-GB"/>
        </w:rPr>
        <w:t>is very small compared to</w:t>
      </w:r>
      <w:r w:rsidRPr="00BC145C">
        <w:rPr>
          <w:rStyle w:val="apple-converted-space"/>
          <w:rFonts w:eastAsiaTheme="majorEastAsia"/>
          <w:sz w:val="28"/>
          <w:szCs w:val="28"/>
          <w:lang w:val="en-GB"/>
        </w:rPr>
        <w:t xml:space="preserve"> </w:t>
      </w:r>
      <w:r w:rsidRPr="00BC145C">
        <w:rPr>
          <w:i/>
          <w:iCs/>
          <w:sz w:val="28"/>
          <w:szCs w:val="28"/>
          <w:lang w:val="en-GB"/>
        </w:rPr>
        <w:t>c</w:t>
      </w:r>
      <w:r w:rsidRPr="00BC145C">
        <w:rPr>
          <w:sz w:val="28"/>
          <w:szCs w:val="28"/>
          <w:lang w:val="en-GB"/>
        </w:rPr>
        <w:t>, the</w:t>
      </w:r>
      <w:r w:rsidRPr="00BC145C">
        <w:rPr>
          <w:rStyle w:val="apple-converted-space"/>
          <w:rFonts w:eastAsiaTheme="majorEastAsia"/>
          <w:sz w:val="28"/>
          <w:szCs w:val="28"/>
          <w:lang w:val="en-GB"/>
        </w:rPr>
        <w:t xml:space="preserve"> </w:t>
      </w:r>
      <w:hyperlink r:id="rId90" w:tooltip="Speed of light" w:history="1">
        <w:r w:rsidRPr="00BC145C">
          <w:rPr>
            <w:rStyle w:val="a4"/>
            <w:rFonts w:eastAsiaTheme="majorEastAsia"/>
            <w:color w:val="auto"/>
            <w:sz w:val="28"/>
            <w:szCs w:val="28"/>
            <w:u w:val="none"/>
            <w:lang w:val="en-GB"/>
          </w:rPr>
          <w:t>speed of light</w:t>
        </w:r>
      </w:hyperlink>
      <w:r w:rsidRPr="00BC145C">
        <w:rPr>
          <w:sz w:val="28"/>
          <w:szCs w:val="28"/>
          <w:lang w:val="en-GB"/>
        </w:rPr>
        <w:t>.</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transformations have the following consequences:</w:t>
      </w:r>
    </w:p>
    <w:p w:rsidR="00490F5E" w:rsidRPr="00BC145C" w:rsidRDefault="00490F5E" w:rsidP="00BC145C">
      <w:pPr>
        <w:pStyle w:val="msonormalbullet1gif"/>
        <w:numPr>
          <w:ilvl w:val="0"/>
          <w:numId w:val="16"/>
        </w:numPr>
        <w:shd w:val="clear" w:color="auto" w:fill="FFFFFF"/>
        <w:spacing w:before="0" w:beforeAutospacing="0" w:after="0" w:afterAutospacing="0"/>
        <w:ind w:left="0" w:firstLine="709"/>
        <w:contextualSpacing/>
        <w:jc w:val="both"/>
        <w:rPr>
          <w:sz w:val="28"/>
          <w:szCs w:val="28"/>
          <w:lang w:val="en-GB"/>
        </w:rPr>
      </w:pPr>
      <w:r w:rsidRPr="00BC145C">
        <w:rPr>
          <w:b/>
          <w:bCs/>
          <w:sz w:val="28"/>
          <w:szCs w:val="28"/>
          <w:lang w:val="en-GB"/>
        </w:rPr>
        <w:t>v</w:t>
      </w:r>
      <w:r w:rsidRPr="00BC145C">
        <w:rPr>
          <w:sz w:val="28"/>
          <w:szCs w:val="28"/>
          <w:lang w:val="en-GB"/>
        </w:rPr>
        <w:t>′ =</w:t>
      </w:r>
      <w:r w:rsidRPr="00BC145C">
        <w:rPr>
          <w:rStyle w:val="apple-converted-space"/>
          <w:sz w:val="28"/>
          <w:szCs w:val="28"/>
          <w:lang w:val="en-GB"/>
        </w:rPr>
        <w:t xml:space="preserve"> </w:t>
      </w:r>
      <w:r w:rsidRPr="00BC145C">
        <w:rPr>
          <w:b/>
          <w:bCs/>
          <w:sz w:val="28"/>
          <w:szCs w:val="28"/>
          <w:lang w:val="en-GB"/>
        </w:rPr>
        <w:t>v</w:t>
      </w:r>
      <w:r w:rsidRPr="00BC145C">
        <w:rPr>
          <w:rStyle w:val="apple-converted-space"/>
          <w:sz w:val="28"/>
          <w:szCs w:val="28"/>
          <w:lang w:val="en-GB"/>
        </w:rPr>
        <w:t xml:space="preserve"> </w:t>
      </w:r>
      <w:r w:rsidRPr="00BC145C">
        <w:rPr>
          <w:sz w:val="28"/>
          <w:szCs w:val="28"/>
          <w:lang w:val="en-GB"/>
        </w:rPr>
        <w:t>−</w:t>
      </w:r>
      <w:r w:rsidRPr="00BC145C">
        <w:rPr>
          <w:rStyle w:val="apple-converted-space"/>
          <w:sz w:val="28"/>
          <w:szCs w:val="28"/>
          <w:lang w:val="en-GB"/>
        </w:rPr>
        <w:t xml:space="preserve"> </w:t>
      </w:r>
      <w:r w:rsidRPr="00BC145C">
        <w:rPr>
          <w:b/>
          <w:bCs/>
          <w:sz w:val="28"/>
          <w:szCs w:val="28"/>
          <w:lang w:val="en-GB"/>
        </w:rPr>
        <w:t>u</w:t>
      </w:r>
      <w:r w:rsidRPr="00BC145C">
        <w:rPr>
          <w:rStyle w:val="apple-converted-space"/>
          <w:sz w:val="28"/>
          <w:szCs w:val="28"/>
          <w:lang w:val="en-GB"/>
        </w:rPr>
        <w:t xml:space="preserve"> </w:t>
      </w:r>
      <w:r w:rsidRPr="00BC145C">
        <w:rPr>
          <w:sz w:val="28"/>
          <w:szCs w:val="28"/>
          <w:lang w:val="en-GB"/>
        </w:rPr>
        <w:t>(the velocity</w:t>
      </w:r>
      <w:r w:rsidRPr="00BC145C">
        <w:rPr>
          <w:rStyle w:val="apple-converted-space"/>
          <w:sz w:val="28"/>
          <w:szCs w:val="28"/>
          <w:lang w:val="en-GB"/>
        </w:rPr>
        <w:t xml:space="preserve"> </w:t>
      </w:r>
      <w:r w:rsidRPr="00BC145C">
        <w:rPr>
          <w:b/>
          <w:bCs/>
          <w:sz w:val="28"/>
          <w:szCs w:val="28"/>
          <w:lang w:val="en-GB"/>
        </w:rPr>
        <w:t>v</w:t>
      </w:r>
      <w:r w:rsidRPr="00BC145C">
        <w:rPr>
          <w:sz w:val="28"/>
          <w:szCs w:val="28"/>
          <w:lang w:val="en-GB"/>
        </w:rPr>
        <w:t>′ of a particle from the perspective of</w:t>
      </w:r>
      <w:r w:rsidRPr="00BC145C">
        <w:rPr>
          <w:rStyle w:val="apple-converted-space"/>
          <w:sz w:val="28"/>
          <w:szCs w:val="28"/>
          <w:lang w:val="en-GB"/>
        </w:rPr>
        <w:t xml:space="preserve"> </w:t>
      </w:r>
      <w:r w:rsidRPr="00BC145C">
        <w:rPr>
          <w:i/>
          <w:iCs/>
          <w:sz w:val="28"/>
          <w:szCs w:val="28"/>
          <w:lang w:val="en-GB"/>
        </w:rPr>
        <w:t>S</w:t>
      </w:r>
      <w:r w:rsidRPr="00BC145C">
        <w:rPr>
          <w:sz w:val="28"/>
          <w:szCs w:val="28"/>
          <w:lang w:val="en-GB"/>
        </w:rPr>
        <w:t>′ is slower by</w:t>
      </w:r>
      <w:r w:rsidRPr="00BC145C">
        <w:rPr>
          <w:rStyle w:val="apple-converted-space"/>
          <w:sz w:val="28"/>
          <w:szCs w:val="28"/>
          <w:lang w:val="en-GB"/>
        </w:rPr>
        <w:t xml:space="preserve"> </w:t>
      </w:r>
      <w:r w:rsidRPr="00BC145C">
        <w:rPr>
          <w:b/>
          <w:bCs/>
          <w:sz w:val="28"/>
          <w:szCs w:val="28"/>
          <w:lang w:val="en-GB"/>
        </w:rPr>
        <w:t>u</w:t>
      </w:r>
      <w:r w:rsidRPr="00BC145C">
        <w:rPr>
          <w:rStyle w:val="apple-converted-space"/>
          <w:sz w:val="28"/>
          <w:szCs w:val="28"/>
          <w:lang w:val="en-GB"/>
        </w:rPr>
        <w:t xml:space="preserve"> </w:t>
      </w:r>
      <w:r w:rsidRPr="00BC145C">
        <w:rPr>
          <w:sz w:val="28"/>
          <w:szCs w:val="28"/>
          <w:lang w:val="en-GB"/>
        </w:rPr>
        <w:t>than its velocity</w:t>
      </w:r>
      <w:r w:rsidRPr="00BC145C">
        <w:rPr>
          <w:rStyle w:val="apple-converted-space"/>
          <w:sz w:val="28"/>
          <w:szCs w:val="28"/>
          <w:lang w:val="en-GB"/>
        </w:rPr>
        <w:t xml:space="preserve"> </w:t>
      </w:r>
      <w:r w:rsidRPr="00BC145C">
        <w:rPr>
          <w:b/>
          <w:bCs/>
          <w:sz w:val="28"/>
          <w:szCs w:val="28"/>
          <w:lang w:val="en-GB"/>
        </w:rPr>
        <w:t>v</w:t>
      </w:r>
      <w:r w:rsidRPr="00BC145C">
        <w:rPr>
          <w:rStyle w:val="apple-converted-space"/>
          <w:sz w:val="28"/>
          <w:szCs w:val="28"/>
          <w:lang w:val="en-GB"/>
        </w:rPr>
        <w:t xml:space="preserve"> </w:t>
      </w:r>
      <w:r w:rsidRPr="00BC145C">
        <w:rPr>
          <w:sz w:val="28"/>
          <w:szCs w:val="28"/>
          <w:lang w:val="en-GB"/>
        </w:rPr>
        <w:t>from the perspective of</w:t>
      </w:r>
      <w:r w:rsidRPr="00BC145C">
        <w:rPr>
          <w:rStyle w:val="apple-converted-space"/>
          <w:sz w:val="28"/>
          <w:szCs w:val="28"/>
          <w:lang w:val="en-GB"/>
        </w:rPr>
        <w:t xml:space="preserve"> </w:t>
      </w:r>
      <w:r w:rsidRPr="00BC145C">
        <w:rPr>
          <w:i/>
          <w:iCs/>
          <w:sz w:val="28"/>
          <w:szCs w:val="28"/>
          <w:lang w:val="en-GB"/>
        </w:rPr>
        <w:t>S</w:t>
      </w:r>
      <w:r w:rsidRPr="00BC145C">
        <w:rPr>
          <w:sz w:val="28"/>
          <w:szCs w:val="28"/>
          <w:lang w:val="en-GB"/>
        </w:rPr>
        <w:t>)</w:t>
      </w:r>
    </w:p>
    <w:p w:rsidR="00490F5E" w:rsidRPr="00BC145C" w:rsidRDefault="00490F5E" w:rsidP="00BC145C">
      <w:pPr>
        <w:pStyle w:val="msonormalbullet2gif"/>
        <w:numPr>
          <w:ilvl w:val="0"/>
          <w:numId w:val="16"/>
        </w:numPr>
        <w:shd w:val="clear" w:color="auto" w:fill="FFFFFF"/>
        <w:spacing w:before="0" w:beforeAutospacing="0" w:after="0" w:afterAutospacing="0"/>
        <w:ind w:left="0" w:firstLine="709"/>
        <w:contextualSpacing/>
        <w:jc w:val="both"/>
        <w:rPr>
          <w:sz w:val="28"/>
          <w:szCs w:val="28"/>
          <w:lang w:val="en-GB"/>
        </w:rPr>
      </w:pPr>
      <w:r w:rsidRPr="00BC145C">
        <w:rPr>
          <w:b/>
          <w:bCs/>
          <w:sz w:val="28"/>
          <w:szCs w:val="28"/>
          <w:lang w:val="en-GB"/>
        </w:rPr>
        <w:t>a</w:t>
      </w:r>
      <w:r w:rsidRPr="00BC145C">
        <w:rPr>
          <w:sz w:val="28"/>
          <w:szCs w:val="28"/>
          <w:lang w:val="en-GB"/>
        </w:rPr>
        <w:t>′ =</w:t>
      </w:r>
      <w:r w:rsidRPr="00BC145C">
        <w:rPr>
          <w:rStyle w:val="apple-converted-space"/>
          <w:sz w:val="28"/>
          <w:szCs w:val="28"/>
          <w:lang w:val="en-GB"/>
        </w:rPr>
        <w:t xml:space="preserve"> </w:t>
      </w:r>
      <w:r w:rsidRPr="00BC145C">
        <w:rPr>
          <w:b/>
          <w:bCs/>
          <w:sz w:val="28"/>
          <w:szCs w:val="28"/>
          <w:lang w:val="en-GB"/>
        </w:rPr>
        <w:t>a</w:t>
      </w:r>
      <w:r w:rsidRPr="00BC145C">
        <w:rPr>
          <w:rStyle w:val="apple-converted-space"/>
          <w:sz w:val="28"/>
          <w:szCs w:val="28"/>
          <w:lang w:val="en-GB"/>
        </w:rPr>
        <w:t xml:space="preserve"> </w:t>
      </w:r>
      <w:r w:rsidRPr="00BC145C">
        <w:rPr>
          <w:sz w:val="28"/>
          <w:szCs w:val="28"/>
          <w:lang w:val="en-GB"/>
        </w:rPr>
        <w:t>(the acceleration of a particle is the same in any inertial reference frame)</w:t>
      </w:r>
    </w:p>
    <w:p w:rsidR="00490F5E" w:rsidRPr="00BC145C" w:rsidRDefault="00490F5E" w:rsidP="00BC145C">
      <w:pPr>
        <w:pStyle w:val="msonormalbullet2gif"/>
        <w:numPr>
          <w:ilvl w:val="0"/>
          <w:numId w:val="16"/>
        </w:numPr>
        <w:shd w:val="clear" w:color="auto" w:fill="FFFFFF"/>
        <w:spacing w:before="0" w:beforeAutospacing="0" w:after="0" w:afterAutospacing="0"/>
        <w:ind w:left="0" w:firstLine="709"/>
        <w:contextualSpacing/>
        <w:jc w:val="both"/>
        <w:rPr>
          <w:sz w:val="28"/>
          <w:szCs w:val="28"/>
          <w:lang w:val="en-GB"/>
        </w:rPr>
      </w:pPr>
      <w:r w:rsidRPr="00BC145C">
        <w:rPr>
          <w:b/>
          <w:bCs/>
          <w:sz w:val="28"/>
          <w:szCs w:val="28"/>
          <w:lang w:val="en-GB"/>
        </w:rPr>
        <w:t>F</w:t>
      </w:r>
      <w:r w:rsidRPr="00BC145C">
        <w:rPr>
          <w:sz w:val="28"/>
          <w:szCs w:val="28"/>
          <w:lang w:val="en-GB"/>
        </w:rPr>
        <w:t>′ =</w:t>
      </w:r>
      <w:r w:rsidRPr="00BC145C">
        <w:rPr>
          <w:rStyle w:val="apple-converted-space"/>
          <w:sz w:val="28"/>
          <w:szCs w:val="28"/>
          <w:lang w:val="en-GB"/>
        </w:rPr>
        <w:t xml:space="preserve"> </w:t>
      </w:r>
      <w:r w:rsidRPr="00BC145C">
        <w:rPr>
          <w:b/>
          <w:bCs/>
          <w:sz w:val="28"/>
          <w:szCs w:val="28"/>
          <w:lang w:val="en-GB"/>
        </w:rPr>
        <w:t>F</w:t>
      </w:r>
      <w:r w:rsidRPr="00BC145C">
        <w:rPr>
          <w:rStyle w:val="apple-converted-space"/>
          <w:sz w:val="28"/>
          <w:szCs w:val="28"/>
          <w:lang w:val="en-GB"/>
        </w:rPr>
        <w:t xml:space="preserve"> </w:t>
      </w:r>
      <w:r w:rsidRPr="00BC145C">
        <w:rPr>
          <w:sz w:val="28"/>
          <w:szCs w:val="28"/>
          <w:lang w:val="en-GB"/>
        </w:rPr>
        <w:t>(the force on a particle is the same in any inertial reference frame)</w:t>
      </w:r>
    </w:p>
    <w:p w:rsidR="00490F5E" w:rsidRPr="00BC145C" w:rsidRDefault="00490F5E" w:rsidP="00BC145C">
      <w:pPr>
        <w:pStyle w:val="msonormalbullet3gif"/>
        <w:numPr>
          <w:ilvl w:val="0"/>
          <w:numId w:val="16"/>
        </w:numPr>
        <w:shd w:val="clear" w:color="auto" w:fill="FFFFFF"/>
        <w:spacing w:before="0" w:beforeAutospacing="0" w:after="0" w:afterAutospacing="0"/>
        <w:ind w:left="0" w:firstLine="709"/>
        <w:contextualSpacing/>
        <w:jc w:val="both"/>
        <w:rPr>
          <w:sz w:val="28"/>
          <w:szCs w:val="28"/>
          <w:lang w:val="en-GB"/>
        </w:rPr>
      </w:pPr>
      <w:proofErr w:type="gramStart"/>
      <w:r w:rsidRPr="00BC145C">
        <w:rPr>
          <w:sz w:val="28"/>
          <w:szCs w:val="28"/>
          <w:lang w:val="en-GB"/>
        </w:rPr>
        <w:t>the</w:t>
      </w:r>
      <w:proofErr w:type="gramEnd"/>
      <w:r w:rsidRPr="00BC145C">
        <w:rPr>
          <w:rStyle w:val="apple-converted-space"/>
          <w:sz w:val="28"/>
          <w:szCs w:val="28"/>
          <w:lang w:val="en-GB"/>
        </w:rPr>
        <w:t xml:space="preserve"> </w:t>
      </w:r>
      <w:hyperlink r:id="rId91" w:tooltip="Speed of light" w:history="1">
        <w:r w:rsidRPr="00BC145C">
          <w:rPr>
            <w:rStyle w:val="a4"/>
            <w:color w:val="auto"/>
            <w:sz w:val="28"/>
            <w:szCs w:val="28"/>
            <w:u w:val="none"/>
            <w:lang w:val="en-GB"/>
          </w:rPr>
          <w:t>speed of light</w:t>
        </w:r>
      </w:hyperlink>
      <w:r w:rsidRPr="00BC145C">
        <w:rPr>
          <w:rStyle w:val="apple-converted-space"/>
          <w:sz w:val="28"/>
          <w:szCs w:val="28"/>
          <w:lang w:val="en-GB"/>
        </w:rPr>
        <w:t xml:space="preserve"> </w:t>
      </w:r>
      <w:r w:rsidRPr="00BC145C">
        <w:rPr>
          <w:sz w:val="28"/>
          <w:szCs w:val="28"/>
          <w:lang w:val="en-GB"/>
        </w:rPr>
        <w:t>is not a constant in classical mechanics, nor does the special position given to the speed of light in</w:t>
      </w:r>
      <w:r w:rsidRPr="00BC145C">
        <w:rPr>
          <w:rStyle w:val="apple-converted-space"/>
          <w:sz w:val="28"/>
          <w:szCs w:val="28"/>
          <w:lang w:val="en-GB"/>
        </w:rPr>
        <w:t xml:space="preserve"> </w:t>
      </w:r>
      <w:hyperlink r:id="rId92" w:tooltip="Relativistic mechanics" w:history="1">
        <w:r w:rsidRPr="00BC145C">
          <w:rPr>
            <w:rStyle w:val="a4"/>
            <w:color w:val="auto"/>
            <w:sz w:val="28"/>
            <w:szCs w:val="28"/>
            <w:u w:val="none"/>
            <w:lang w:val="en-GB"/>
          </w:rPr>
          <w:t>relativistic mechanics</w:t>
        </w:r>
      </w:hyperlink>
      <w:r w:rsidRPr="00BC145C">
        <w:rPr>
          <w:rStyle w:val="apple-converted-space"/>
          <w:sz w:val="28"/>
          <w:szCs w:val="28"/>
          <w:lang w:val="en-GB"/>
        </w:rPr>
        <w:t xml:space="preserve"> </w:t>
      </w:r>
      <w:r w:rsidRPr="00BC145C">
        <w:rPr>
          <w:sz w:val="28"/>
          <w:szCs w:val="28"/>
          <w:lang w:val="en-GB"/>
        </w:rPr>
        <w:t>have a counterpart in classical mechanics.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For some problems, it is convenient to use rotating coordinates (reference frames). Thereby one can either keep a mapping to a convenient inertial frame, or introduce additionally a fictitious</w:t>
      </w:r>
      <w:r w:rsidRPr="00BC145C">
        <w:rPr>
          <w:rStyle w:val="apple-converted-space"/>
          <w:rFonts w:eastAsiaTheme="majorEastAsia"/>
          <w:sz w:val="28"/>
          <w:szCs w:val="28"/>
          <w:lang w:val="en-GB"/>
        </w:rPr>
        <w:t xml:space="preserve"> </w:t>
      </w:r>
      <w:hyperlink r:id="rId93" w:tooltip="Centrifugal force (fictitious)" w:history="1">
        <w:r w:rsidRPr="00BC145C">
          <w:rPr>
            <w:rStyle w:val="a4"/>
            <w:rFonts w:eastAsiaTheme="majorEastAsia"/>
            <w:color w:val="auto"/>
            <w:sz w:val="28"/>
            <w:szCs w:val="28"/>
            <w:u w:val="none"/>
            <w:lang w:val="en-GB"/>
          </w:rPr>
          <w:t>centrifugal force</w:t>
        </w:r>
      </w:hyperlink>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hyperlink r:id="rId94" w:tooltip="Coriolis force" w:history="1">
        <w:r w:rsidRPr="00BC145C">
          <w:rPr>
            <w:rStyle w:val="a4"/>
            <w:rFonts w:eastAsiaTheme="majorEastAsia"/>
            <w:color w:val="auto"/>
            <w:sz w:val="28"/>
            <w:szCs w:val="28"/>
            <w:u w:val="none"/>
            <w:lang w:val="en-GB"/>
          </w:rPr>
          <w:t>Coriolis force</w:t>
        </w:r>
      </w:hyperlink>
      <w:r w:rsidRPr="00BC145C">
        <w:rPr>
          <w:sz w:val="28"/>
          <w:szCs w:val="28"/>
          <w:lang w:val="en-GB"/>
        </w:rPr>
        <w:t>.</w:t>
      </w:r>
    </w:p>
    <w:p w:rsidR="00E834C3" w:rsidRPr="00BC145C" w:rsidRDefault="00E834C3" w:rsidP="00BC145C">
      <w:pPr>
        <w:pStyle w:val="2"/>
        <w:spacing w:before="0" w:line="240" w:lineRule="auto"/>
        <w:contextualSpacing/>
        <w:rPr>
          <w:rStyle w:val="mw-headline"/>
          <w:rFonts w:ascii="Times New Roman" w:hAnsi="Times New Roman" w:cs="Times New Roman"/>
          <w:color w:val="auto"/>
          <w:sz w:val="28"/>
          <w:szCs w:val="28"/>
          <w:lang w:val="en-GB"/>
        </w:rPr>
      </w:pPr>
    </w:p>
    <w:p w:rsidR="00026445" w:rsidRPr="00BC145C" w:rsidRDefault="00026445" w:rsidP="00BC145C">
      <w:pPr>
        <w:pStyle w:val="2"/>
        <w:spacing w:before="0" w:line="240" w:lineRule="auto"/>
        <w:contextualSpacing/>
        <w:rPr>
          <w:rStyle w:val="mw-headline"/>
          <w:rFonts w:ascii="Times New Roman" w:hAnsi="Times New Roman" w:cs="Times New Roman"/>
          <w:color w:val="auto"/>
          <w:sz w:val="28"/>
          <w:szCs w:val="28"/>
          <w:lang w:val="en-GB"/>
        </w:rPr>
      </w:pPr>
      <w:bookmarkStart w:id="6" w:name="_Toc387426060"/>
      <w:r w:rsidRPr="00BC145C">
        <w:rPr>
          <w:rStyle w:val="mw-headline"/>
          <w:rFonts w:ascii="Times New Roman" w:hAnsi="Times New Roman" w:cs="Times New Roman"/>
          <w:color w:val="auto"/>
          <w:sz w:val="28"/>
          <w:szCs w:val="28"/>
          <w:lang w:val="en-GB"/>
        </w:rPr>
        <w:t>Dynamics</w:t>
      </w:r>
      <w:bookmarkEnd w:id="6"/>
    </w:p>
    <w:p w:rsidR="00E834C3" w:rsidRPr="00BC145C" w:rsidRDefault="00E834C3" w:rsidP="00BC145C">
      <w:pPr>
        <w:pStyle w:val="3"/>
        <w:spacing w:before="0" w:line="240" w:lineRule="auto"/>
        <w:contextualSpacing/>
        <w:rPr>
          <w:rStyle w:val="mw-headline"/>
          <w:rFonts w:ascii="Times New Roman" w:hAnsi="Times New Roman" w:cs="Times New Roman"/>
          <w:color w:val="auto"/>
          <w:sz w:val="28"/>
          <w:szCs w:val="28"/>
          <w:lang w:val="en-GB"/>
        </w:rPr>
      </w:pPr>
    </w:p>
    <w:p w:rsidR="00490F5E" w:rsidRPr="00BC145C" w:rsidRDefault="00490F5E" w:rsidP="00BC145C">
      <w:pPr>
        <w:pStyle w:val="3"/>
        <w:spacing w:before="0" w:line="240" w:lineRule="auto"/>
        <w:contextualSpacing/>
        <w:rPr>
          <w:rFonts w:ascii="Times New Roman" w:hAnsi="Times New Roman" w:cs="Times New Roman"/>
          <w:i/>
          <w:color w:val="auto"/>
          <w:sz w:val="28"/>
          <w:szCs w:val="28"/>
          <w:lang w:val="en-GB"/>
        </w:rPr>
      </w:pPr>
      <w:bookmarkStart w:id="7" w:name="_Toc387426061"/>
      <w:r w:rsidRPr="00BC145C">
        <w:rPr>
          <w:rStyle w:val="mw-headline"/>
          <w:rFonts w:ascii="Times New Roman" w:hAnsi="Times New Roman" w:cs="Times New Roman"/>
          <w:i/>
          <w:color w:val="auto"/>
          <w:sz w:val="28"/>
          <w:szCs w:val="28"/>
          <w:lang w:val="en-GB"/>
        </w:rPr>
        <w:t>Forces; Newton's second law</w:t>
      </w:r>
      <w:bookmarkEnd w:id="7"/>
    </w:p>
    <w:p w:rsidR="00490F5E" w:rsidRPr="00BC145C" w:rsidRDefault="00364CB3" w:rsidP="00BC145C">
      <w:pPr>
        <w:pStyle w:val="a3"/>
        <w:shd w:val="clear" w:color="auto" w:fill="FFFFFF"/>
        <w:spacing w:before="0" w:beforeAutospacing="0" w:after="0" w:afterAutospacing="0"/>
        <w:ind w:firstLine="709"/>
        <w:contextualSpacing/>
        <w:jc w:val="both"/>
        <w:rPr>
          <w:sz w:val="28"/>
          <w:szCs w:val="28"/>
          <w:lang w:val="en-GB"/>
        </w:rPr>
      </w:pPr>
      <w:hyperlink r:id="rId95" w:tooltip="Isaac Newton" w:history="1">
        <w:r w:rsidR="00490F5E" w:rsidRPr="00BC145C">
          <w:rPr>
            <w:rStyle w:val="a4"/>
            <w:rFonts w:eastAsiaTheme="majorEastAsia"/>
            <w:color w:val="auto"/>
            <w:sz w:val="28"/>
            <w:szCs w:val="28"/>
            <w:u w:val="none"/>
            <w:lang w:val="en-GB"/>
          </w:rPr>
          <w:t>Newton</w:t>
        </w:r>
      </w:hyperlink>
      <w:r w:rsidR="00490F5E" w:rsidRPr="00BC145C">
        <w:rPr>
          <w:rStyle w:val="apple-converted-space"/>
          <w:rFonts w:eastAsiaTheme="majorEastAsia"/>
          <w:sz w:val="28"/>
          <w:szCs w:val="28"/>
          <w:lang w:val="en-GB"/>
        </w:rPr>
        <w:t xml:space="preserve"> </w:t>
      </w:r>
      <w:r w:rsidR="00490F5E" w:rsidRPr="00BC145C">
        <w:rPr>
          <w:sz w:val="28"/>
          <w:szCs w:val="28"/>
          <w:lang w:val="en-GB"/>
        </w:rPr>
        <w:t>was the first to mathematically express the relationship between</w:t>
      </w:r>
      <w:r w:rsidR="00490F5E" w:rsidRPr="00BC145C">
        <w:rPr>
          <w:rStyle w:val="apple-converted-space"/>
          <w:rFonts w:eastAsiaTheme="majorEastAsia"/>
          <w:sz w:val="28"/>
          <w:szCs w:val="28"/>
          <w:lang w:val="en-GB"/>
        </w:rPr>
        <w:t xml:space="preserve"> </w:t>
      </w:r>
      <w:hyperlink r:id="rId96" w:tooltip="Force" w:history="1">
        <w:r w:rsidR="00490F5E" w:rsidRPr="00BC145C">
          <w:rPr>
            <w:rStyle w:val="a4"/>
            <w:rFonts w:eastAsiaTheme="majorEastAsia"/>
            <w:color w:val="auto"/>
            <w:sz w:val="28"/>
            <w:szCs w:val="28"/>
            <w:u w:val="none"/>
            <w:lang w:val="en-GB"/>
          </w:rPr>
          <w:t>force</w:t>
        </w:r>
      </w:hyperlink>
      <w:r w:rsidR="00490F5E" w:rsidRPr="00BC145C">
        <w:rPr>
          <w:rStyle w:val="apple-converted-space"/>
          <w:rFonts w:eastAsiaTheme="majorEastAsia"/>
          <w:sz w:val="28"/>
          <w:szCs w:val="28"/>
          <w:lang w:val="en-GB"/>
        </w:rPr>
        <w:t xml:space="preserve"> </w:t>
      </w:r>
      <w:r w:rsidR="00490F5E" w:rsidRPr="00BC145C">
        <w:rPr>
          <w:sz w:val="28"/>
          <w:szCs w:val="28"/>
          <w:lang w:val="en-GB"/>
        </w:rPr>
        <w:t>and</w:t>
      </w:r>
      <w:r w:rsidR="00490F5E" w:rsidRPr="00BC145C">
        <w:rPr>
          <w:rStyle w:val="apple-converted-space"/>
          <w:rFonts w:eastAsiaTheme="majorEastAsia"/>
          <w:sz w:val="28"/>
          <w:szCs w:val="28"/>
          <w:lang w:val="en-GB"/>
        </w:rPr>
        <w:t xml:space="preserve"> </w:t>
      </w:r>
      <w:hyperlink r:id="rId97" w:tooltip="Momentum" w:history="1">
        <w:r w:rsidR="00490F5E" w:rsidRPr="00BC145C">
          <w:rPr>
            <w:rStyle w:val="a4"/>
            <w:rFonts w:eastAsiaTheme="majorEastAsia"/>
            <w:color w:val="auto"/>
            <w:sz w:val="28"/>
            <w:szCs w:val="28"/>
            <w:u w:val="none"/>
            <w:lang w:val="en-GB"/>
          </w:rPr>
          <w:t>momentum</w:t>
        </w:r>
      </w:hyperlink>
      <w:r w:rsidR="00490F5E" w:rsidRPr="00BC145C">
        <w:rPr>
          <w:sz w:val="28"/>
          <w:szCs w:val="28"/>
          <w:lang w:val="en-GB"/>
        </w:rPr>
        <w:t>. Some physicists interpret</w:t>
      </w:r>
      <w:r w:rsidR="00490F5E" w:rsidRPr="00BC145C">
        <w:rPr>
          <w:rStyle w:val="apple-converted-space"/>
          <w:rFonts w:eastAsiaTheme="majorEastAsia"/>
          <w:sz w:val="28"/>
          <w:szCs w:val="28"/>
          <w:lang w:val="en-GB"/>
        </w:rPr>
        <w:t xml:space="preserve"> </w:t>
      </w:r>
      <w:hyperlink r:id="rId98" w:anchor="Newton.27s_second_law" w:tooltip="Newton's laws of motion" w:history="1">
        <w:r w:rsidR="00490F5E" w:rsidRPr="00BC145C">
          <w:rPr>
            <w:rStyle w:val="a4"/>
            <w:rFonts w:eastAsiaTheme="majorEastAsia"/>
            <w:color w:val="auto"/>
            <w:sz w:val="28"/>
            <w:szCs w:val="28"/>
            <w:u w:val="none"/>
            <w:lang w:val="en-GB"/>
          </w:rPr>
          <w:t>Newton's second law of motion</w:t>
        </w:r>
      </w:hyperlink>
      <w:r w:rsidR="00490F5E" w:rsidRPr="00BC145C">
        <w:rPr>
          <w:rStyle w:val="apple-converted-space"/>
          <w:rFonts w:eastAsiaTheme="majorEastAsia"/>
          <w:sz w:val="28"/>
          <w:szCs w:val="28"/>
          <w:lang w:val="en-GB"/>
        </w:rPr>
        <w:t xml:space="preserve"> </w:t>
      </w:r>
      <w:r w:rsidR="00490F5E" w:rsidRPr="00BC145C">
        <w:rPr>
          <w:sz w:val="28"/>
          <w:szCs w:val="28"/>
          <w:lang w:val="en-GB"/>
        </w:rPr>
        <w:t>as a definition of force and mass, while others consider it a fundamental postulate, a law of nature.</w:t>
      </w:r>
      <w:r w:rsidR="00490F5E" w:rsidRPr="00BC145C">
        <w:rPr>
          <w:rStyle w:val="apple-converted-space"/>
          <w:rFonts w:eastAsiaTheme="majorEastAsia"/>
          <w:sz w:val="28"/>
          <w:szCs w:val="28"/>
          <w:lang w:val="en-GB"/>
        </w:rPr>
        <w:t xml:space="preserve"> </w:t>
      </w:r>
      <w:r w:rsidR="00490F5E" w:rsidRPr="00BC145C">
        <w:rPr>
          <w:sz w:val="28"/>
          <w:szCs w:val="28"/>
          <w:lang w:val="en-GB"/>
        </w:rPr>
        <w:t>Either interpretation has the same mathematical consequences, historically known as "Newton's Second Law":</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508125" cy="403860"/>
            <wp:effectExtent l="19050" t="0" r="0" b="0"/>
            <wp:docPr id="358" name="Рисунок 7" descr="\mathbf{F} = {\mathrm{d}\mathbf{p} \over \mathrm{d}t} = {\mathrm{d}(m \mathbf{v}) \over \mathrm{d}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mathbf{F} = {\mathrm{d}\mathbf{p} \over \mathrm{d}t} = {\mathrm{d}(m \mathbf{v}) \over \mathrm{d}t}."/>
                    <pic:cNvPicPr>
                      <a:picLocks noChangeAspect="1" noChangeArrowheads="1"/>
                    </pic:cNvPicPr>
                  </pic:nvPicPr>
                  <pic:blipFill>
                    <a:blip r:embed="rId99" cstate="print"/>
                    <a:srcRect/>
                    <a:stretch>
                      <a:fillRect/>
                    </a:stretch>
                  </pic:blipFill>
                  <pic:spPr bwMode="auto">
                    <a:xfrm>
                      <a:off x="0" y="0"/>
                      <a:ext cx="1508125" cy="403860"/>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quantity</w:t>
      </w:r>
      <w:r w:rsidRPr="00BC145C">
        <w:rPr>
          <w:rStyle w:val="apple-converted-space"/>
          <w:rFonts w:eastAsiaTheme="majorEastAsia"/>
          <w:sz w:val="28"/>
          <w:szCs w:val="28"/>
          <w:lang w:val="en-GB"/>
        </w:rPr>
        <w:t xml:space="preserve"> </w:t>
      </w:r>
      <w:r w:rsidRPr="00BC145C">
        <w:rPr>
          <w:i/>
          <w:iCs/>
          <w:sz w:val="28"/>
          <w:szCs w:val="28"/>
          <w:lang w:val="en-GB"/>
        </w:rPr>
        <w:t>m</w:t>
      </w:r>
      <w:r w:rsidRPr="00BC145C">
        <w:rPr>
          <w:b/>
          <w:bCs/>
          <w:sz w:val="28"/>
          <w:szCs w:val="28"/>
          <w:lang w:val="en-GB"/>
        </w:rPr>
        <w:t>v</w:t>
      </w:r>
      <w:r w:rsidRPr="00BC145C">
        <w:rPr>
          <w:rStyle w:val="apple-converted-space"/>
          <w:rFonts w:eastAsiaTheme="majorEastAsia"/>
          <w:sz w:val="28"/>
          <w:szCs w:val="28"/>
          <w:lang w:val="en-GB"/>
        </w:rPr>
        <w:t xml:space="preserve"> </w:t>
      </w:r>
      <w:r w:rsidRPr="00BC145C">
        <w:rPr>
          <w:sz w:val="28"/>
          <w:szCs w:val="28"/>
          <w:lang w:val="en-GB"/>
        </w:rPr>
        <w:t>is called the (</w:t>
      </w:r>
      <w:hyperlink r:id="rId100" w:tooltip="Canonical momentum" w:history="1">
        <w:r w:rsidRPr="00BC145C">
          <w:rPr>
            <w:rStyle w:val="a4"/>
            <w:rFonts w:eastAsiaTheme="majorEastAsia"/>
            <w:color w:val="auto"/>
            <w:sz w:val="28"/>
            <w:szCs w:val="28"/>
            <w:u w:val="none"/>
            <w:lang w:val="en-GB"/>
          </w:rPr>
          <w:t>canonical</w:t>
        </w:r>
      </w:hyperlink>
      <w:r w:rsidRPr="00BC145C">
        <w:rPr>
          <w:sz w:val="28"/>
          <w:szCs w:val="28"/>
          <w:lang w:val="en-GB"/>
        </w:rPr>
        <w:t>)</w:t>
      </w:r>
      <w:r w:rsidRPr="00BC145C">
        <w:rPr>
          <w:rStyle w:val="apple-converted-space"/>
          <w:rFonts w:eastAsiaTheme="majorEastAsia"/>
          <w:sz w:val="28"/>
          <w:szCs w:val="28"/>
          <w:lang w:val="en-GB"/>
        </w:rPr>
        <w:t xml:space="preserve"> </w:t>
      </w:r>
      <w:hyperlink r:id="rId101" w:tooltip="Momentum" w:history="1">
        <w:r w:rsidRPr="00BC145C">
          <w:rPr>
            <w:rStyle w:val="a4"/>
            <w:rFonts w:eastAsiaTheme="majorEastAsia"/>
            <w:color w:val="auto"/>
            <w:sz w:val="28"/>
            <w:szCs w:val="28"/>
            <w:u w:val="none"/>
            <w:lang w:val="en-GB"/>
          </w:rPr>
          <w:t>momentum</w:t>
        </w:r>
      </w:hyperlink>
      <w:r w:rsidRPr="00BC145C">
        <w:rPr>
          <w:sz w:val="28"/>
          <w:szCs w:val="28"/>
          <w:lang w:val="en-GB"/>
        </w:rPr>
        <w:t>. The net force on a particle is thus equal to the rate of change of the momentum of the particle with time. Since the definition of acceleration is</w:t>
      </w:r>
      <w:r w:rsidRPr="00BC145C">
        <w:rPr>
          <w:rStyle w:val="apple-converted-space"/>
          <w:rFonts w:eastAsiaTheme="majorEastAsia"/>
          <w:sz w:val="28"/>
          <w:szCs w:val="28"/>
          <w:lang w:val="en-GB"/>
        </w:rPr>
        <w:t xml:space="preserve"> </w:t>
      </w:r>
      <w:r w:rsidRPr="00BC145C">
        <w:rPr>
          <w:rStyle w:val="nowrap"/>
          <w:b/>
          <w:bCs/>
          <w:sz w:val="28"/>
          <w:szCs w:val="28"/>
          <w:lang w:val="en-GB"/>
        </w:rPr>
        <w:t>a</w:t>
      </w:r>
      <w:r w:rsidRPr="00BC145C">
        <w:rPr>
          <w:rStyle w:val="apple-converted-space"/>
          <w:rFonts w:eastAsiaTheme="majorEastAsia"/>
          <w:sz w:val="28"/>
          <w:szCs w:val="28"/>
          <w:lang w:val="en-GB"/>
        </w:rPr>
        <w:t xml:space="preserve"> </w:t>
      </w:r>
      <w:r w:rsidRPr="00BC145C">
        <w:rPr>
          <w:rStyle w:val="nowrap"/>
          <w:sz w:val="28"/>
          <w:szCs w:val="28"/>
          <w:lang w:val="en-GB"/>
        </w:rPr>
        <w:t>= d</w:t>
      </w:r>
      <w:r w:rsidRPr="00BC145C">
        <w:rPr>
          <w:rStyle w:val="nowrap"/>
          <w:b/>
          <w:bCs/>
          <w:sz w:val="28"/>
          <w:szCs w:val="28"/>
          <w:lang w:val="en-GB"/>
        </w:rPr>
        <w:t>v</w:t>
      </w:r>
      <w:r w:rsidRPr="00BC145C">
        <w:rPr>
          <w:rStyle w:val="nowrap"/>
          <w:sz w:val="28"/>
          <w:szCs w:val="28"/>
          <w:lang w:val="en-GB"/>
        </w:rPr>
        <w:t>/d</w:t>
      </w:r>
      <w:r w:rsidRPr="00BC145C">
        <w:rPr>
          <w:rStyle w:val="nowrap"/>
          <w:i/>
          <w:iCs/>
          <w:sz w:val="28"/>
          <w:szCs w:val="28"/>
          <w:lang w:val="en-GB"/>
        </w:rPr>
        <w:t>t</w:t>
      </w:r>
      <w:r w:rsidRPr="00BC145C">
        <w:rPr>
          <w:sz w:val="28"/>
          <w:szCs w:val="28"/>
          <w:lang w:val="en-GB"/>
        </w:rPr>
        <w:t>, the second law can be written in the simplified and more familiar form:</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724535" cy="130810"/>
            <wp:effectExtent l="19050" t="0" r="0" b="0"/>
            <wp:docPr id="359" name="Рисунок 8" descr="\mathbf{F} = m \mathbf{a}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mathbf{F} = m \mathbf{a} \, ."/>
                    <pic:cNvPicPr>
                      <a:picLocks noChangeAspect="1" noChangeArrowheads="1"/>
                    </pic:cNvPicPr>
                  </pic:nvPicPr>
                  <pic:blipFill>
                    <a:blip r:embed="rId102" cstate="print"/>
                    <a:srcRect/>
                    <a:stretch>
                      <a:fillRect/>
                    </a:stretch>
                  </pic:blipFill>
                  <pic:spPr bwMode="auto">
                    <a:xfrm>
                      <a:off x="0" y="0"/>
                      <a:ext cx="724535" cy="130810"/>
                    </a:xfrm>
                    <a:prstGeom prst="rect">
                      <a:avLst/>
                    </a:prstGeom>
                    <a:noFill/>
                    <a:ln w="9525">
                      <a:noFill/>
                      <a:miter lim="800000"/>
                      <a:headEnd/>
                      <a:tailEnd/>
                    </a:ln>
                  </pic:spPr>
                </pic:pic>
              </a:graphicData>
            </a:graphic>
          </wp:inline>
        </w:drawing>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 xml:space="preserve">So long as the force acting on a particle is known, Newton's second law is sufficient to describe the motion of a particle. Once independent relations for each </w:t>
      </w:r>
      <w:r w:rsidRPr="00BC145C">
        <w:rPr>
          <w:sz w:val="28"/>
          <w:szCs w:val="28"/>
          <w:lang w:val="en-GB"/>
        </w:rPr>
        <w:lastRenderedPageBreak/>
        <w:t>force acting on a particle are available, they can be substituted into Newton's second law to obtain an</w:t>
      </w:r>
      <w:r w:rsidRPr="00BC145C">
        <w:rPr>
          <w:rStyle w:val="apple-converted-space"/>
          <w:rFonts w:eastAsiaTheme="majorEastAsia"/>
          <w:sz w:val="28"/>
          <w:szCs w:val="28"/>
          <w:lang w:val="en-GB"/>
        </w:rPr>
        <w:t xml:space="preserve"> </w:t>
      </w:r>
      <w:hyperlink r:id="rId103" w:tooltip="Ordinary differential equation" w:history="1">
        <w:r w:rsidRPr="00BC145C">
          <w:rPr>
            <w:rStyle w:val="a4"/>
            <w:rFonts w:eastAsiaTheme="majorEastAsia"/>
            <w:color w:val="auto"/>
            <w:sz w:val="28"/>
            <w:szCs w:val="28"/>
            <w:u w:val="none"/>
            <w:lang w:val="en-GB"/>
          </w:rPr>
          <w:t>ordinary differential equation</w:t>
        </w:r>
      </w:hyperlink>
      <w:r w:rsidRPr="00BC145C">
        <w:rPr>
          <w:sz w:val="28"/>
          <w:szCs w:val="28"/>
          <w:lang w:val="en-GB"/>
        </w:rPr>
        <w:t>, which is called the</w:t>
      </w:r>
      <w:r w:rsidRPr="00BC145C">
        <w:rPr>
          <w:rStyle w:val="apple-converted-space"/>
          <w:rFonts w:eastAsiaTheme="majorEastAsia"/>
          <w:sz w:val="28"/>
          <w:szCs w:val="28"/>
          <w:lang w:val="en-GB"/>
        </w:rPr>
        <w:t xml:space="preserve"> </w:t>
      </w:r>
      <w:r w:rsidRPr="00BC145C">
        <w:rPr>
          <w:i/>
          <w:iCs/>
          <w:sz w:val="28"/>
          <w:szCs w:val="28"/>
          <w:lang w:val="en-GB"/>
        </w:rPr>
        <w:t>equation of motion</w:t>
      </w:r>
      <w:r w:rsidRPr="00BC145C">
        <w:rPr>
          <w:sz w:val="28"/>
          <w:szCs w:val="28"/>
          <w:lang w:val="en-GB"/>
        </w:rPr>
        <w:t>.</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As an example, assume that friction is the only force acting on the particle, and that it may be modeled as a function of the velocity of the particle, for example:</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926465" cy="178435"/>
            <wp:effectExtent l="19050" t="0" r="6985" b="0"/>
            <wp:docPr id="360" name="Рисунок 9" descr="\mathbf{F}_{\rm R} = - \lambda \mathbf{v}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mathbf{F}_{\rm R} = - \lambda \mathbf{v} \, ,"/>
                    <pic:cNvPicPr>
                      <a:picLocks noChangeAspect="1" noChangeArrowheads="1"/>
                    </pic:cNvPicPr>
                  </pic:nvPicPr>
                  <pic:blipFill>
                    <a:blip r:embed="rId104" cstate="print"/>
                    <a:srcRect/>
                    <a:stretch>
                      <a:fillRect/>
                    </a:stretch>
                  </pic:blipFill>
                  <pic:spPr bwMode="auto">
                    <a:xfrm>
                      <a:off x="0" y="0"/>
                      <a:ext cx="926465" cy="17843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rStyle w:val="apple-converted-space"/>
          <w:rFonts w:eastAsiaTheme="majorEastAsia"/>
          <w:sz w:val="28"/>
          <w:szCs w:val="28"/>
          <w:lang w:val="en-GB"/>
        </w:rPr>
        <w:t xml:space="preserve"> </w:t>
      </w:r>
      <w:r w:rsidRPr="00BC145C">
        <w:rPr>
          <w:i/>
          <w:iCs/>
          <w:sz w:val="28"/>
          <w:szCs w:val="28"/>
        </w:rPr>
        <w:t>λ</w:t>
      </w:r>
      <w:r w:rsidRPr="00BC145C">
        <w:rPr>
          <w:rStyle w:val="apple-converted-space"/>
          <w:rFonts w:eastAsiaTheme="majorEastAsia"/>
          <w:sz w:val="28"/>
          <w:szCs w:val="28"/>
          <w:lang w:val="en-GB"/>
        </w:rPr>
        <w:t xml:space="preserve"> </w:t>
      </w:r>
      <w:r w:rsidRPr="00BC145C">
        <w:rPr>
          <w:sz w:val="28"/>
          <w:szCs w:val="28"/>
          <w:lang w:val="en-GB"/>
        </w:rPr>
        <w:t>is a positive constant. Then the equation of motion is</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626870" cy="403860"/>
            <wp:effectExtent l="19050" t="0" r="0" b="0"/>
            <wp:docPr id="361" name="Рисунок 10" descr="- \lambda \mathbf{v} = m \mathbf{a} = m {\mathrm{d}\mathbf{v} \over \mathrm{d}t}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 \lambda \mathbf{v} = m \mathbf{a} = m {\mathrm{d}\mathbf{v} \over \mathrm{d}t} \, ."/>
                    <pic:cNvPicPr>
                      <a:picLocks noChangeAspect="1" noChangeArrowheads="1"/>
                    </pic:cNvPicPr>
                  </pic:nvPicPr>
                  <pic:blipFill>
                    <a:blip r:embed="rId105" cstate="print"/>
                    <a:srcRect/>
                    <a:stretch>
                      <a:fillRect/>
                    </a:stretch>
                  </pic:blipFill>
                  <pic:spPr bwMode="auto">
                    <a:xfrm>
                      <a:off x="0" y="0"/>
                      <a:ext cx="1626870" cy="403860"/>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This can be</w:t>
      </w:r>
      <w:r w:rsidRPr="00BC145C">
        <w:rPr>
          <w:rStyle w:val="apple-converted-space"/>
          <w:rFonts w:eastAsiaTheme="majorEastAsia"/>
          <w:sz w:val="28"/>
          <w:szCs w:val="28"/>
          <w:lang w:val="en-GB"/>
        </w:rPr>
        <w:t xml:space="preserve"> </w:t>
      </w:r>
      <w:hyperlink r:id="rId106" w:tooltip="Antiderivative" w:history="1">
        <w:r w:rsidRPr="00BC145C">
          <w:rPr>
            <w:rStyle w:val="a4"/>
            <w:rFonts w:eastAsiaTheme="majorEastAsia"/>
            <w:color w:val="auto"/>
            <w:sz w:val="28"/>
            <w:szCs w:val="28"/>
            <w:u w:val="none"/>
            <w:lang w:val="en-GB"/>
          </w:rPr>
          <w:t>integrated</w:t>
        </w:r>
      </w:hyperlink>
      <w:r w:rsidRPr="00BC145C">
        <w:rPr>
          <w:rStyle w:val="apple-converted-space"/>
          <w:rFonts w:eastAsiaTheme="majorEastAsia"/>
          <w:sz w:val="28"/>
          <w:szCs w:val="28"/>
          <w:lang w:val="en-GB"/>
        </w:rPr>
        <w:t xml:space="preserve"> </w:t>
      </w:r>
      <w:r w:rsidRPr="00BC145C">
        <w:rPr>
          <w:sz w:val="28"/>
          <w:szCs w:val="28"/>
          <w:lang w:val="en-GB"/>
        </w:rPr>
        <w:t>to obtain</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045210" cy="213995"/>
            <wp:effectExtent l="19050" t="0" r="2540" b="0"/>
            <wp:docPr id="362" name="Рисунок 11" descr="\mathbf{v} = \mathbf{v}_0 e^{- \lambda t / 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mathbf{v} = \mathbf{v}_0 e^{- \lambda t / m}"/>
                    <pic:cNvPicPr>
                      <a:picLocks noChangeAspect="1" noChangeArrowheads="1"/>
                    </pic:cNvPicPr>
                  </pic:nvPicPr>
                  <pic:blipFill>
                    <a:blip r:embed="rId107" cstate="print"/>
                    <a:srcRect/>
                    <a:stretch>
                      <a:fillRect/>
                    </a:stretch>
                  </pic:blipFill>
                  <pic:spPr bwMode="auto">
                    <a:xfrm>
                      <a:off x="0" y="0"/>
                      <a:ext cx="1045210" cy="21399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center"/>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rStyle w:val="apple-converted-space"/>
          <w:rFonts w:eastAsiaTheme="majorEastAsia"/>
          <w:sz w:val="28"/>
          <w:szCs w:val="28"/>
          <w:lang w:val="en-GB"/>
        </w:rPr>
        <w:t xml:space="preserve"> </w:t>
      </w:r>
      <w:r w:rsidRPr="00BC145C">
        <w:rPr>
          <w:b/>
          <w:bCs/>
          <w:sz w:val="28"/>
          <w:szCs w:val="28"/>
          <w:lang w:val="en-GB"/>
        </w:rPr>
        <w:t>v</w:t>
      </w:r>
      <w:r w:rsidRPr="00BC145C">
        <w:rPr>
          <w:sz w:val="28"/>
          <w:szCs w:val="28"/>
          <w:vertAlign w:val="subscript"/>
          <w:lang w:val="en-GB"/>
        </w:rPr>
        <w:t>0</w:t>
      </w:r>
      <w:r w:rsidRPr="00BC145C">
        <w:rPr>
          <w:rStyle w:val="apple-converted-space"/>
          <w:rFonts w:eastAsiaTheme="majorEastAsia"/>
          <w:sz w:val="28"/>
          <w:szCs w:val="28"/>
          <w:lang w:val="en-GB"/>
        </w:rPr>
        <w:t xml:space="preserve"> </w:t>
      </w:r>
      <w:r w:rsidRPr="00BC145C">
        <w:rPr>
          <w:sz w:val="28"/>
          <w:szCs w:val="28"/>
          <w:lang w:val="en-GB"/>
        </w:rPr>
        <w:t>is the initial velocity. This means that the velocity of this particle</w:t>
      </w:r>
      <w:r w:rsidRPr="00BC145C">
        <w:rPr>
          <w:rStyle w:val="apple-converted-space"/>
          <w:rFonts w:eastAsiaTheme="majorEastAsia"/>
          <w:sz w:val="28"/>
          <w:szCs w:val="28"/>
          <w:lang w:val="en-GB"/>
        </w:rPr>
        <w:t xml:space="preserve"> </w:t>
      </w:r>
      <w:hyperlink r:id="rId108" w:tooltip="Exponential decay" w:history="1">
        <w:r w:rsidRPr="00BC145C">
          <w:rPr>
            <w:rStyle w:val="a4"/>
            <w:rFonts w:eastAsiaTheme="majorEastAsia"/>
            <w:color w:val="auto"/>
            <w:sz w:val="28"/>
            <w:szCs w:val="28"/>
            <w:u w:val="none"/>
            <w:lang w:val="en-GB"/>
          </w:rPr>
          <w:t>decays exponentially</w:t>
        </w:r>
      </w:hyperlink>
      <w:r w:rsidRPr="00BC145C">
        <w:rPr>
          <w:rStyle w:val="apple-converted-space"/>
          <w:rFonts w:eastAsiaTheme="majorEastAsia"/>
          <w:sz w:val="28"/>
          <w:szCs w:val="28"/>
          <w:lang w:val="en-GB"/>
        </w:rPr>
        <w:t xml:space="preserve"> </w:t>
      </w:r>
      <w:r w:rsidRPr="00BC145C">
        <w:rPr>
          <w:sz w:val="28"/>
          <w:szCs w:val="28"/>
          <w:lang w:val="en-GB"/>
        </w:rPr>
        <w:t>to zero as time progresses. In this case, an equivalent viewpoint is that the kinetic energy of the particle is absorbed by friction (which converts it to heat energy in accordance with the</w:t>
      </w:r>
      <w:r w:rsidRPr="00BC145C">
        <w:rPr>
          <w:rStyle w:val="apple-converted-space"/>
          <w:rFonts w:eastAsiaTheme="majorEastAsia"/>
          <w:sz w:val="28"/>
          <w:szCs w:val="28"/>
          <w:lang w:val="en-GB"/>
        </w:rPr>
        <w:t xml:space="preserve"> </w:t>
      </w:r>
      <w:hyperlink r:id="rId109" w:tooltip="Conservation of energy" w:history="1">
        <w:r w:rsidRPr="00BC145C">
          <w:rPr>
            <w:rStyle w:val="a4"/>
            <w:rFonts w:eastAsiaTheme="majorEastAsia"/>
            <w:color w:val="auto"/>
            <w:sz w:val="28"/>
            <w:szCs w:val="28"/>
            <w:u w:val="none"/>
            <w:lang w:val="en-GB"/>
          </w:rPr>
          <w:t>conservation of energy</w:t>
        </w:r>
      </w:hyperlink>
      <w:r w:rsidRPr="00BC145C">
        <w:rPr>
          <w:sz w:val="28"/>
          <w:szCs w:val="28"/>
          <w:lang w:val="en-GB"/>
        </w:rPr>
        <w:t>), and the particle is slowing down. This expression can be further integrated to obtain the position</w:t>
      </w:r>
      <w:r w:rsidRPr="00BC145C">
        <w:rPr>
          <w:rStyle w:val="apple-converted-space"/>
          <w:rFonts w:eastAsiaTheme="majorEastAsia"/>
          <w:sz w:val="28"/>
          <w:szCs w:val="28"/>
          <w:lang w:val="en-GB"/>
        </w:rPr>
        <w:t xml:space="preserve"> </w:t>
      </w:r>
      <w:r w:rsidRPr="00BC145C">
        <w:rPr>
          <w:b/>
          <w:bCs/>
          <w:sz w:val="28"/>
          <w:szCs w:val="28"/>
          <w:lang w:val="en-GB"/>
        </w:rPr>
        <w:t>r</w:t>
      </w:r>
      <w:r w:rsidRPr="00BC145C">
        <w:rPr>
          <w:rStyle w:val="apple-converted-space"/>
          <w:rFonts w:eastAsiaTheme="majorEastAsia"/>
          <w:sz w:val="28"/>
          <w:szCs w:val="28"/>
          <w:lang w:val="en-GB"/>
        </w:rPr>
        <w:t xml:space="preserve"> </w:t>
      </w:r>
      <w:r w:rsidRPr="00BC145C">
        <w:rPr>
          <w:sz w:val="28"/>
          <w:szCs w:val="28"/>
          <w:lang w:val="en-GB"/>
        </w:rPr>
        <w:t>of the particle as a function of time.</w:t>
      </w:r>
    </w:p>
    <w:p w:rsidR="00E834C3" w:rsidRPr="00BC145C" w:rsidRDefault="00490F5E" w:rsidP="00BC145C">
      <w:pPr>
        <w:pStyle w:val="a3"/>
        <w:shd w:val="clear" w:color="auto" w:fill="FFFFFF"/>
        <w:spacing w:before="0" w:beforeAutospacing="0" w:after="0" w:afterAutospacing="0"/>
        <w:ind w:firstLine="709"/>
        <w:contextualSpacing/>
        <w:jc w:val="both"/>
        <w:rPr>
          <w:rStyle w:val="mw-headline"/>
          <w:sz w:val="28"/>
          <w:szCs w:val="28"/>
          <w:lang w:val="en-GB"/>
        </w:rPr>
      </w:pPr>
      <w:r w:rsidRPr="00BC145C">
        <w:rPr>
          <w:sz w:val="28"/>
          <w:szCs w:val="28"/>
          <w:lang w:val="en-GB"/>
        </w:rPr>
        <w:t>Important forces include the</w:t>
      </w:r>
      <w:r w:rsidRPr="00BC145C">
        <w:rPr>
          <w:rStyle w:val="apple-converted-space"/>
          <w:rFonts w:eastAsiaTheme="majorEastAsia"/>
          <w:sz w:val="28"/>
          <w:szCs w:val="28"/>
          <w:lang w:val="en-GB"/>
        </w:rPr>
        <w:t xml:space="preserve"> </w:t>
      </w:r>
      <w:hyperlink r:id="rId110" w:tooltip="Gravity" w:history="1">
        <w:r w:rsidRPr="00BC145C">
          <w:rPr>
            <w:rStyle w:val="a4"/>
            <w:rFonts w:eastAsiaTheme="majorEastAsia"/>
            <w:color w:val="auto"/>
            <w:sz w:val="28"/>
            <w:szCs w:val="28"/>
            <w:u w:val="none"/>
            <w:lang w:val="en-GB"/>
          </w:rPr>
          <w:t>gravitational force</w:t>
        </w:r>
      </w:hyperlink>
      <w:r w:rsidRPr="00BC145C">
        <w:rPr>
          <w:rStyle w:val="apple-converted-space"/>
          <w:rFonts w:eastAsiaTheme="majorEastAsia"/>
          <w:sz w:val="28"/>
          <w:szCs w:val="28"/>
          <w:lang w:val="en-GB"/>
        </w:rPr>
        <w:t xml:space="preserve"> </w:t>
      </w:r>
      <w:r w:rsidRPr="00BC145C">
        <w:rPr>
          <w:sz w:val="28"/>
          <w:szCs w:val="28"/>
          <w:lang w:val="en-GB"/>
        </w:rPr>
        <w:t>and the</w:t>
      </w:r>
      <w:r w:rsidRPr="00BC145C">
        <w:rPr>
          <w:rStyle w:val="apple-converted-space"/>
          <w:rFonts w:eastAsiaTheme="majorEastAsia"/>
          <w:sz w:val="28"/>
          <w:szCs w:val="28"/>
          <w:lang w:val="en-GB"/>
        </w:rPr>
        <w:t xml:space="preserve"> </w:t>
      </w:r>
      <w:hyperlink r:id="rId111" w:tooltip="Lorentz force" w:history="1">
        <w:r w:rsidRPr="00BC145C">
          <w:rPr>
            <w:rStyle w:val="a4"/>
            <w:rFonts w:eastAsiaTheme="majorEastAsia"/>
            <w:color w:val="auto"/>
            <w:sz w:val="28"/>
            <w:szCs w:val="28"/>
            <w:u w:val="none"/>
            <w:lang w:val="en-GB"/>
          </w:rPr>
          <w:t>Lorentz force</w:t>
        </w:r>
      </w:hyperlink>
      <w:r w:rsidRPr="00BC145C">
        <w:rPr>
          <w:rStyle w:val="apple-converted-space"/>
          <w:rFonts w:eastAsiaTheme="majorEastAsia"/>
          <w:sz w:val="28"/>
          <w:szCs w:val="28"/>
          <w:lang w:val="en-GB"/>
        </w:rPr>
        <w:t xml:space="preserve"> </w:t>
      </w:r>
      <w:r w:rsidRPr="00BC145C">
        <w:rPr>
          <w:sz w:val="28"/>
          <w:szCs w:val="28"/>
          <w:lang w:val="en-GB"/>
        </w:rPr>
        <w:t>for</w:t>
      </w:r>
      <w:r w:rsidRPr="00BC145C">
        <w:rPr>
          <w:rStyle w:val="apple-converted-space"/>
          <w:rFonts w:eastAsiaTheme="majorEastAsia"/>
          <w:sz w:val="28"/>
          <w:szCs w:val="28"/>
          <w:lang w:val="en-GB"/>
        </w:rPr>
        <w:t xml:space="preserve"> </w:t>
      </w:r>
      <w:hyperlink r:id="rId112" w:tooltip="Electromagnetism" w:history="1">
        <w:r w:rsidRPr="00BC145C">
          <w:rPr>
            <w:rStyle w:val="a4"/>
            <w:rFonts w:eastAsiaTheme="majorEastAsia"/>
            <w:color w:val="auto"/>
            <w:sz w:val="28"/>
            <w:szCs w:val="28"/>
            <w:u w:val="none"/>
            <w:lang w:val="en-GB"/>
          </w:rPr>
          <w:t>electromagnetism</w:t>
        </w:r>
      </w:hyperlink>
      <w:r w:rsidRPr="00BC145C">
        <w:rPr>
          <w:sz w:val="28"/>
          <w:szCs w:val="28"/>
          <w:lang w:val="en-GB"/>
        </w:rPr>
        <w:t>. In addition,</w:t>
      </w:r>
      <w:r w:rsidRPr="00BC145C">
        <w:rPr>
          <w:rStyle w:val="apple-converted-space"/>
          <w:rFonts w:eastAsiaTheme="majorEastAsia"/>
          <w:sz w:val="28"/>
          <w:szCs w:val="28"/>
          <w:lang w:val="en-GB"/>
        </w:rPr>
        <w:t xml:space="preserve"> </w:t>
      </w:r>
      <w:hyperlink r:id="rId113" w:tooltip="Newton's third law" w:history="1">
        <w:r w:rsidRPr="00BC145C">
          <w:rPr>
            <w:rStyle w:val="a4"/>
            <w:rFonts w:eastAsiaTheme="majorEastAsia"/>
            <w:color w:val="auto"/>
            <w:sz w:val="28"/>
            <w:szCs w:val="28"/>
            <w:u w:val="none"/>
            <w:lang w:val="en-GB"/>
          </w:rPr>
          <w:t>Newton's third law</w:t>
        </w:r>
      </w:hyperlink>
      <w:r w:rsidRPr="00BC145C">
        <w:rPr>
          <w:rStyle w:val="apple-converted-space"/>
          <w:rFonts w:eastAsiaTheme="majorEastAsia"/>
          <w:sz w:val="28"/>
          <w:szCs w:val="28"/>
          <w:lang w:val="en-GB"/>
        </w:rPr>
        <w:t xml:space="preserve"> </w:t>
      </w:r>
      <w:r w:rsidRPr="00BC145C">
        <w:rPr>
          <w:sz w:val="28"/>
          <w:szCs w:val="28"/>
          <w:lang w:val="en-GB"/>
        </w:rPr>
        <w:t>can sometimes be used to deduce the forces acting on a particle: if it is known that particle A exerts a force</w:t>
      </w:r>
      <w:r w:rsidRPr="00BC145C">
        <w:rPr>
          <w:rStyle w:val="apple-converted-space"/>
          <w:rFonts w:eastAsiaTheme="majorEastAsia"/>
          <w:sz w:val="28"/>
          <w:szCs w:val="28"/>
          <w:lang w:val="en-GB"/>
        </w:rPr>
        <w:t xml:space="preserve"> </w:t>
      </w:r>
      <w:r w:rsidRPr="00BC145C">
        <w:rPr>
          <w:b/>
          <w:bCs/>
          <w:sz w:val="28"/>
          <w:szCs w:val="28"/>
          <w:lang w:val="en-GB"/>
        </w:rPr>
        <w:t>F</w:t>
      </w:r>
      <w:r w:rsidRPr="00BC145C">
        <w:rPr>
          <w:rStyle w:val="apple-converted-space"/>
          <w:rFonts w:eastAsiaTheme="majorEastAsia"/>
          <w:sz w:val="28"/>
          <w:szCs w:val="28"/>
          <w:lang w:val="en-GB"/>
        </w:rPr>
        <w:t xml:space="preserve"> </w:t>
      </w:r>
      <w:r w:rsidRPr="00BC145C">
        <w:rPr>
          <w:sz w:val="28"/>
          <w:szCs w:val="28"/>
          <w:lang w:val="en-GB"/>
        </w:rPr>
        <w:t>on another particle B, it follows that B must exert an equal and opposite</w:t>
      </w:r>
      <w:r w:rsidRPr="00BC145C">
        <w:rPr>
          <w:rStyle w:val="apple-converted-space"/>
          <w:rFonts w:eastAsiaTheme="majorEastAsia"/>
          <w:sz w:val="28"/>
          <w:szCs w:val="28"/>
          <w:lang w:val="en-GB"/>
        </w:rPr>
        <w:t xml:space="preserve"> </w:t>
      </w:r>
      <w:r w:rsidRPr="00BC145C">
        <w:rPr>
          <w:i/>
          <w:iCs/>
          <w:sz w:val="28"/>
          <w:szCs w:val="28"/>
          <w:lang w:val="en-GB"/>
        </w:rPr>
        <w:t>reaction force</w:t>
      </w:r>
      <w:r w:rsidRPr="00BC145C">
        <w:rPr>
          <w:sz w:val="28"/>
          <w:szCs w:val="28"/>
          <w:lang w:val="en-GB"/>
        </w:rPr>
        <w:t>, −</w:t>
      </w:r>
      <w:r w:rsidRPr="00BC145C">
        <w:rPr>
          <w:b/>
          <w:bCs/>
          <w:sz w:val="28"/>
          <w:szCs w:val="28"/>
          <w:lang w:val="en-GB"/>
        </w:rPr>
        <w:t>F</w:t>
      </w:r>
      <w:r w:rsidRPr="00BC145C">
        <w:rPr>
          <w:sz w:val="28"/>
          <w:szCs w:val="28"/>
          <w:lang w:val="en-GB"/>
        </w:rPr>
        <w:t>, on A. The strong form of Newton's third law requires that</w:t>
      </w:r>
      <w:r w:rsidRPr="00BC145C">
        <w:rPr>
          <w:rStyle w:val="apple-converted-space"/>
          <w:rFonts w:eastAsiaTheme="majorEastAsia"/>
          <w:sz w:val="28"/>
          <w:szCs w:val="28"/>
          <w:lang w:val="en-GB"/>
        </w:rPr>
        <w:t xml:space="preserve"> </w:t>
      </w:r>
      <w:r w:rsidRPr="00BC145C">
        <w:rPr>
          <w:b/>
          <w:bCs/>
          <w:sz w:val="28"/>
          <w:szCs w:val="28"/>
          <w:lang w:val="en-GB"/>
        </w:rPr>
        <w:t>F</w:t>
      </w:r>
      <w:r w:rsidRPr="00BC145C">
        <w:rPr>
          <w:rStyle w:val="apple-converted-space"/>
          <w:rFonts w:eastAsiaTheme="majorEastAsia"/>
          <w:sz w:val="28"/>
          <w:szCs w:val="28"/>
          <w:lang w:val="en-GB"/>
        </w:rPr>
        <w:t xml:space="preserve"> </w:t>
      </w:r>
      <w:r w:rsidRPr="00BC145C">
        <w:rPr>
          <w:sz w:val="28"/>
          <w:szCs w:val="28"/>
          <w:lang w:val="en-GB"/>
        </w:rPr>
        <w:t>and −</w:t>
      </w:r>
      <w:r w:rsidRPr="00BC145C">
        <w:rPr>
          <w:b/>
          <w:bCs/>
          <w:sz w:val="28"/>
          <w:szCs w:val="28"/>
          <w:lang w:val="en-GB"/>
        </w:rPr>
        <w:t>F</w:t>
      </w:r>
      <w:r w:rsidRPr="00BC145C">
        <w:rPr>
          <w:rStyle w:val="apple-converted-space"/>
          <w:rFonts w:eastAsiaTheme="majorEastAsia"/>
          <w:sz w:val="28"/>
          <w:szCs w:val="28"/>
          <w:lang w:val="en-GB"/>
        </w:rPr>
        <w:t xml:space="preserve"> </w:t>
      </w:r>
      <w:r w:rsidRPr="00BC145C">
        <w:rPr>
          <w:sz w:val="28"/>
          <w:szCs w:val="28"/>
          <w:lang w:val="en-GB"/>
        </w:rPr>
        <w:t>act along the line connecting A and B, while the weak form does not. Illustrations of the weak form of Newton's third law are often found for magnetic forces.</w:t>
      </w:r>
    </w:p>
    <w:p w:rsidR="00490F5E" w:rsidRPr="00BC145C" w:rsidRDefault="00490F5E" w:rsidP="00BC145C">
      <w:pPr>
        <w:pStyle w:val="3"/>
        <w:spacing w:before="0" w:line="240" w:lineRule="auto"/>
        <w:contextualSpacing/>
        <w:rPr>
          <w:rFonts w:ascii="Times New Roman" w:hAnsi="Times New Roman" w:cs="Times New Roman"/>
          <w:i/>
          <w:color w:val="auto"/>
          <w:sz w:val="28"/>
          <w:szCs w:val="28"/>
          <w:lang w:val="en-GB"/>
        </w:rPr>
      </w:pPr>
      <w:bookmarkStart w:id="8" w:name="_Toc387426062"/>
      <w:r w:rsidRPr="00BC145C">
        <w:rPr>
          <w:rStyle w:val="mw-headline"/>
          <w:rFonts w:ascii="Times New Roman" w:hAnsi="Times New Roman" w:cs="Times New Roman"/>
          <w:i/>
          <w:color w:val="auto"/>
          <w:sz w:val="28"/>
          <w:szCs w:val="28"/>
          <w:lang w:val="en-GB"/>
        </w:rPr>
        <w:t>Work and energy</w:t>
      </w:r>
      <w:bookmarkEnd w:id="8"/>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If a constant force</w:t>
      </w:r>
      <w:r w:rsidRPr="00BC145C">
        <w:rPr>
          <w:rStyle w:val="apple-converted-space"/>
          <w:rFonts w:eastAsiaTheme="majorEastAsia"/>
          <w:sz w:val="28"/>
          <w:szCs w:val="28"/>
          <w:lang w:val="en-GB"/>
        </w:rPr>
        <w:t xml:space="preserve"> </w:t>
      </w:r>
      <w:r w:rsidRPr="00BC145C">
        <w:rPr>
          <w:b/>
          <w:bCs/>
          <w:sz w:val="28"/>
          <w:szCs w:val="28"/>
          <w:lang w:val="en-GB"/>
        </w:rPr>
        <w:t>F</w:t>
      </w:r>
      <w:r w:rsidRPr="00BC145C">
        <w:rPr>
          <w:rStyle w:val="apple-converted-space"/>
          <w:rFonts w:eastAsiaTheme="majorEastAsia"/>
          <w:sz w:val="28"/>
          <w:szCs w:val="28"/>
          <w:lang w:val="en-GB"/>
        </w:rPr>
        <w:t xml:space="preserve"> </w:t>
      </w:r>
      <w:r w:rsidRPr="00BC145C">
        <w:rPr>
          <w:sz w:val="28"/>
          <w:szCs w:val="28"/>
          <w:lang w:val="en-GB"/>
        </w:rPr>
        <w:t xml:space="preserve">is applied to a particle that achieves a displacement </w:t>
      </w:r>
      <w:r w:rsidRPr="00BC145C">
        <w:rPr>
          <w:sz w:val="28"/>
          <w:szCs w:val="28"/>
        </w:rPr>
        <w:t>Δ</w:t>
      </w:r>
      <w:r w:rsidRPr="00BC145C">
        <w:rPr>
          <w:b/>
          <w:bCs/>
          <w:sz w:val="28"/>
          <w:szCs w:val="28"/>
          <w:lang w:val="en-GB"/>
        </w:rPr>
        <w:t>r</w:t>
      </w:r>
      <w:r w:rsidRPr="00BC145C">
        <w:rPr>
          <w:sz w:val="28"/>
          <w:szCs w:val="28"/>
          <w:lang w:val="en-GB"/>
        </w:rPr>
        <w:t>,</w:t>
      </w:r>
      <w:hyperlink r:id="rId114" w:anchor="cite_note-7" w:history="1"/>
      <w:r w:rsidRPr="00BC145C">
        <w:rPr>
          <w:rStyle w:val="apple-converted-space"/>
          <w:rFonts w:eastAsiaTheme="majorEastAsia"/>
          <w:sz w:val="28"/>
          <w:szCs w:val="28"/>
          <w:lang w:val="en-GB"/>
        </w:rPr>
        <w:t xml:space="preserve"> </w:t>
      </w:r>
      <w:r w:rsidRPr="00BC145C">
        <w:rPr>
          <w:sz w:val="28"/>
          <w:szCs w:val="28"/>
          <w:lang w:val="en-GB"/>
        </w:rPr>
        <w:t>the</w:t>
      </w:r>
      <w:r w:rsidRPr="00BC145C">
        <w:rPr>
          <w:rStyle w:val="apple-converted-space"/>
          <w:rFonts w:eastAsiaTheme="majorEastAsia"/>
          <w:sz w:val="28"/>
          <w:szCs w:val="28"/>
          <w:lang w:val="en-GB"/>
        </w:rPr>
        <w:t xml:space="preserve"> </w:t>
      </w:r>
      <w:r w:rsidRPr="00BC145C">
        <w:rPr>
          <w:i/>
          <w:iCs/>
          <w:sz w:val="28"/>
          <w:szCs w:val="28"/>
          <w:lang w:val="en-GB"/>
        </w:rPr>
        <w:t>work done</w:t>
      </w:r>
      <w:r w:rsidRPr="00BC145C">
        <w:rPr>
          <w:rStyle w:val="apple-converted-space"/>
          <w:rFonts w:eastAsiaTheme="majorEastAsia"/>
          <w:sz w:val="28"/>
          <w:szCs w:val="28"/>
          <w:lang w:val="en-GB"/>
        </w:rPr>
        <w:t xml:space="preserve"> </w:t>
      </w:r>
      <w:r w:rsidRPr="00BC145C">
        <w:rPr>
          <w:sz w:val="28"/>
          <w:szCs w:val="28"/>
          <w:lang w:val="en-GB"/>
        </w:rPr>
        <w:t>by the force is defined as the</w:t>
      </w:r>
      <w:r w:rsidRPr="00BC145C">
        <w:rPr>
          <w:rStyle w:val="apple-converted-space"/>
          <w:rFonts w:eastAsiaTheme="majorEastAsia"/>
          <w:sz w:val="28"/>
          <w:szCs w:val="28"/>
          <w:lang w:val="en-GB"/>
        </w:rPr>
        <w:t xml:space="preserve"> </w:t>
      </w:r>
      <w:hyperlink r:id="rId115" w:tooltip="Scalar product" w:history="1">
        <w:r w:rsidRPr="00BC145C">
          <w:rPr>
            <w:rStyle w:val="a4"/>
            <w:rFonts w:eastAsiaTheme="majorEastAsia"/>
            <w:color w:val="auto"/>
            <w:sz w:val="28"/>
            <w:szCs w:val="28"/>
            <w:u w:val="none"/>
            <w:lang w:val="en-GB"/>
          </w:rPr>
          <w:t>scalar product</w:t>
        </w:r>
      </w:hyperlink>
      <w:r w:rsidRPr="00BC145C">
        <w:rPr>
          <w:rStyle w:val="apple-converted-space"/>
          <w:rFonts w:eastAsiaTheme="majorEastAsia"/>
          <w:sz w:val="28"/>
          <w:szCs w:val="28"/>
          <w:lang w:val="en-GB"/>
        </w:rPr>
        <w:t xml:space="preserve"> </w:t>
      </w:r>
      <w:r w:rsidRPr="00BC145C">
        <w:rPr>
          <w:sz w:val="28"/>
          <w:szCs w:val="28"/>
          <w:lang w:val="en-GB"/>
        </w:rPr>
        <w:t>of the force and displacement vectors:</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021080" cy="130810"/>
            <wp:effectExtent l="19050" t="0" r="7620" b="0"/>
            <wp:docPr id="363" name="Рисунок 12" descr="W = \mathbf{F} \cdot \Delta \mathbf{r}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W = \mathbf{F} \cdot \Delta \mathbf{r} \, ."/>
                    <pic:cNvPicPr>
                      <a:picLocks noChangeAspect="1" noChangeArrowheads="1"/>
                    </pic:cNvPicPr>
                  </pic:nvPicPr>
                  <pic:blipFill>
                    <a:blip r:embed="rId116" cstate="print"/>
                    <a:srcRect/>
                    <a:stretch>
                      <a:fillRect/>
                    </a:stretch>
                  </pic:blipFill>
                  <pic:spPr bwMode="auto">
                    <a:xfrm>
                      <a:off x="0" y="0"/>
                      <a:ext cx="1021080" cy="130810"/>
                    </a:xfrm>
                    <a:prstGeom prst="rect">
                      <a:avLst/>
                    </a:prstGeom>
                    <a:noFill/>
                    <a:ln w="9525">
                      <a:noFill/>
                      <a:miter lim="800000"/>
                      <a:headEnd/>
                      <a:tailEnd/>
                    </a:ln>
                  </pic:spPr>
                </pic:pic>
              </a:graphicData>
            </a:graphic>
          </wp:inline>
        </w:drawing>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More generally, if the force varies as a function of position as the particle moves from</w:t>
      </w:r>
      <w:r w:rsidRPr="00BC145C">
        <w:rPr>
          <w:rStyle w:val="apple-converted-space"/>
          <w:rFonts w:eastAsiaTheme="majorEastAsia"/>
          <w:sz w:val="28"/>
          <w:szCs w:val="28"/>
          <w:lang w:val="en-GB"/>
        </w:rPr>
        <w:t xml:space="preserve"> </w:t>
      </w:r>
      <w:r w:rsidRPr="00BC145C">
        <w:rPr>
          <w:b/>
          <w:bCs/>
          <w:sz w:val="28"/>
          <w:szCs w:val="28"/>
          <w:lang w:val="en-GB"/>
        </w:rPr>
        <w:t>r</w:t>
      </w:r>
      <w:r w:rsidRPr="00BC145C">
        <w:rPr>
          <w:sz w:val="28"/>
          <w:szCs w:val="28"/>
          <w:vertAlign w:val="subscript"/>
          <w:lang w:val="en-GB"/>
        </w:rPr>
        <w:t>1</w:t>
      </w:r>
      <w:r w:rsidRPr="00BC145C">
        <w:rPr>
          <w:rStyle w:val="apple-converted-space"/>
          <w:rFonts w:eastAsiaTheme="majorEastAsia"/>
          <w:sz w:val="28"/>
          <w:szCs w:val="28"/>
          <w:lang w:val="en-GB"/>
        </w:rPr>
        <w:t xml:space="preserve"> </w:t>
      </w:r>
      <w:r w:rsidRPr="00BC145C">
        <w:rPr>
          <w:sz w:val="28"/>
          <w:szCs w:val="28"/>
          <w:lang w:val="en-GB"/>
        </w:rPr>
        <w:t>to</w:t>
      </w:r>
      <w:r w:rsidRPr="00BC145C">
        <w:rPr>
          <w:rStyle w:val="apple-converted-space"/>
          <w:rFonts w:eastAsiaTheme="majorEastAsia"/>
          <w:sz w:val="28"/>
          <w:szCs w:val="28"/>
          <w:lang w:val="en-GB"/>
        </w:rPr>
        <w:t xml:space="preserve"> </w:t>
      </w:r>
      <w:r w:rsidRPr="00BC145C">
        <w:rPr>
          <w:b/>
          <w:bCs/>
          <w:sz w:val="28"/>
          <w:szCs w:val="28"/>
          <w:lang w:val="en-GB"/>
        </w:rPr>
        <w:t>r</w:t>
      </w:r>
      <w:r w:rsidRPr="00BC145C">
        <w:rPr>
          <w:sz w:val="28"/>
          <w:szCs w:val="28"/>
          <w:vertAlign w:val="subscript"/>
          <w:lang w:val="en-GB"/>
        </w:rPr>
        <w:t>2</w:t>
      </w:r>
      <w:r w:rsidRPr="00BC145C">
        <w:rPr>
          <w:rStyle w:val="apple-converted-space"/>
          <w:rFonts w:eastAsiaTheme="majorEastAsia"/>
          <w:sz w:val="28"/>
          <w:szCs w:val="28"/>
          <w:lang w:val="en-GB"/>
        </w:rPr>
        <w:t xml:space="preserve"> </w:t>
      </w:r>
      <w:r w:rsidRPr="00BC145C">
        <w:rPr>
          <w:sz w:val="28"/>
          <w:szCs w:val="28"/>
          <w:lang w:val="en-GB"/>
        </w:rPr>
        <w:t>along a path</w:t>
      </w:r>
      <w:r w:rsidRPr="00BC145C">
        <w:rPr>
          <w:rStyle w:val="apple-converted-space"/>
          <w:rFonts w:eastAsiaTheme="majorEastAsia"/>
          <w:sz w:val="28"/>
          <w:szCs w:val="28"/>
          <w:lang w:val="en-GB"/>
        </w:rPr>
        <w:t xml:space="preserve"> </w:t>
      </w:r>
      <w:r w:rsidRPr="00BC145C">
        <w:rPr>
          <w:i/>
          <w:iCs/>
          <w:sz w:val="28"/>
          <w:szCs w:val="28"/>
          <w:lang w:val="en-GB"/>
        </w:rPr>
        <w:t>C</w:t>
      </w:r>
      <w:r w:rsidRPr="00BC145C">
        <w:rPr>
          <w:sz w:val="28"/>
          <w:szCs w:val="28"/>
          <w:lang w:val="en-GB"/>
        </w:rPr>
        <w:t>, the work done on the particle is given by the</w:t>
      </w:r>
      <w:r w:rsidRPr="00BC145C">
        <w:rPr>
          <w:rStyle w:val="apple-converted-space"/>
          <w:rFonts w:eastAsiaTheme="majorEastAsia"/>
          <w:sz w:val="28"/>
          <w:szCs w:val="28"/>
          <w:lang w:val="en-GB"/>
        </w:rPr>
        <w:t xml:space="preserve"> </w:t>
      </w:r>
      <w:hyperlink r:id="rId117" w:tooltip="Line integral" w:history="1">
        <w:r w:rsidRPr="00BC145C">
          <w:rPr>
            <w:rStyle w:val="a4"/>
            <w:rFonts w:eastAsiaTheme="majorEastAsia"/>
            <w:color w:val="auto"/>
            <w:sz w:val="28"/>
            <w:szCs w:val="28"/>
            <w:u w:val="none"/>
            <w:lang w:val="en-GB"/>
          </w:rPr>
          <w:t>line integral</w:t>
        </w:r>
      </w:hyperlink>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460500" cy="439420"/>
            <wp:effectExtent l="19050" t="0" r="6350" b="0"/>
            <wp:docPr id="364" name="Рисунок 13" descr="W = \int_C \mathbf{F}(\mathbf{r}) \cdot \mathrm{d}\mathbf{r}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W = \int_C \mathbf{F}(\mathbf{r}) \cdot \mathrm{d}\mathbf{r} \, ."/>
                    <pic:cNvPicPr>
                      <a:picLocks noChangeAspect="1" noChangeArrowheads="1"/>
                    </pic:cNvPicPr>
                  </pic:nvPicPr>
                  <pic:blipFill>
                    <a:blip r:embed="rId118" cstate="print"/>
                    <a:srcRect/>
                    <a:stretch>
                      <a:fillRect/>
                    </a:stretch>
                  </pic:blipFill>
                  <pic:spPr bwMode="auto">
                    <a:xfrm>
                      <a:off x="0" y="0"/>
                      <a:ext cx="1460500" cy="439420"/>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center"/>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lastRenderedPageBreak/>
        <w:t>If the work done in moving the particle from</w:t>
      </w:r>
      <w:r w:rsidRPr="00BC145C">
        <w:rPr>
          <w:rStyle w:val="apple-converted-space"/>
          <w:rFonts w:eastAsiaTheme="majorEastAsia"/>
          <w:sz w:val="28"/>
          <w:szCs w:val="28"/>
          <w:lang w:val="en-GB"/>
        </w:rPr>
        <w:t xml:space="preserve"> </w:t>
      </w:r>
      <w:r w:rsidRPr="00BC145C">
        <w:rPr>
          <w:b/>
          <w:bCs/>
          <w:sz w:val="28"/>
          <w:szCs w:val="28"/>
          <w:lang w:val="en-GB"/>
        </w:rPr>
        <w:t>r</w:t>
      </w:r>
      <w:r w:rsidRPr="00BC145C">
        <w:rPr>
          <w:sz w:val="28"/>
          <w:szCs w:val="28"/>
          <w:vertAlign w:val="subscript"/>
          <w:lang w:val="en-GB"/>
        </w:rPr>
        <w:t>1</w:t>
      </w:r>
      <w:r w:rsidRPr="00BC145C">
        <w:rPr>
          <w:rStyle w:val="apple-converted-space"/>
          <w:rFonts w:eastAsiaTheme="majorEastAsia"/>
          <w:sz w:val="28"/>
          <w:szCs w:val="28"/>
          <w:lang w:val="en-GB"/>
        </w:rPr>
        <w:t xml:space="preserve"> </w:t>
      </w:r>
      <w:r w:rsidRPr="00BC145C">
        <w:rPr>
          <w:sz w:val="28"/>
          <w:szCs w:val="28"/>
          <w:lang w:val="en-GB"/>
        </w:rPr>
        <w:t>to</w:t>
      </w:r>
      <w:r w:rsidRPr="00BC145C">
        <w:rPr>
          <w:rStyle w:val="apple-converted-space"/>
          <w:rFonts w:eastAsiaTheme="majorEastAsia"/>
          <w:sz w:val="28"/>
          <w:szCs w:val="28"/>
          <w:lang w:val="en-GB"/>
        </w:rPr>
        <w:t xml:space="preserve"> </w:t>
      </w:r>
      <w:r w:rsidRPr="00BC145C">
        <w:rPr>
          <w:b/>
          <w:bCs/>
          <w:sz w:val="28"/>
          <w:szCs w:val="28"/>
          <w:lang w:val="en-GB"/>
        </w:rPr>
        <w:t>r</w:t>
      </w:r>
      <w:r w:rsidRPr="00BC145C">
        <w:rPr>
          <w:sz w:val="28"/>
          <w:szCs w:val="28"/>
          <w:vertAlign w:val="subscript"/>
          <w:lang w:val="en-GB"/>
        </w:rPr>
        <w:t>2</w:t>
      </w:r>
      <w:r w:rsidRPr="00BC145C">
        <w:rPr>
          <w:rStyle w:val="apple-converted-space"/>
          <w:rFonts w:eastAsiaTheme="majorEastAsia"/>
          <w:sz w:val="28"/>
          <w:szCs w:val="28"/>
          <w:lang w:val="en-GB"/>
        </w:rPr>
        <w:t xml:space="preserve"> </w:t>
      </w:r>
      <w:r w:rsidRPr="00BC145C">
        <w:rPr>
          <w:sz w:val="28"/>
          <w:szCs w:val="28"/>
          <w:lang w:val="en-GB"/>
        </w:rPr>
        <w:t>is the same no matter what path is taken, the force is said to be</w:t>
      </w:r>
      <w:r w:rsidRPr="00BC145C">
        <w:rPr>
          <w:rStyle w:val="apple-converted-space"/>
          <w:rFonts w:eastAsiaTheme="majorEastAsia"/>
          <w:sz w:val="28"/>
          <w:szCs w:val="28"/>
          <w:lang w:val="en-GB"/>
        </w:rPr>
        <w:t xml:space="preserve"> </w:t>
      </w:r>
      <w:hyperlink r:id="rId119" w:tooltip="Conservative force" w:history="1">
        <w:r w:rsidRPr="00BC145C">
          <w:rPr>
            <w:rStyle w:val="a4"/>
            <w:rFonts w:eastAsiaTheme="majorEastAsia"/>
            <w:color w:val="auto"/>
            <w:sz w:val="28"/>
            <w:szCs w:val="28"/>
            <w:u w:val="none"/>
            <w:lang w:val="en-GB"/>
          </w:rPr>
          <w:t>conservative</w:t>
        </w:r>
      </w:hyperlink>
      <w:r w:rsidRPr="00BC145C">
        <w:rPr>
          <w:sz w:val="28"/>
          <w:szCs w:val="28"/>
          <w:lang w:val="en-GB"/>
        </w:rPr>
        <w:t>.</w:t>
      </w:r>
      <w:r w:rsidRPr="00BC145C">
        <w:rPr>
          <w:rStyle w:val="apple-converted-space"/>
          <w:rFonts w:eastAsiaTheme="majorEastAsia"/>
          <w:sz w:val="28"/>
          <w:szCs w:val="28"/>
          <w:lang w:val="en-GB"/>
        </w:rPr>
        <w:t xml:space="preserve"> </w:t>
      </w:r>
      <w:hyperlink r:id="rId120" w:tooltip="Gravity" w:history="1">
        <w:r w:rsidRPr="00BC145C">
          <w:rPr>
            <w:rStyle w:val="a4"/>
            <w:rFonts w:eastAsiaTheme="majorEastAsia"/>
            <w:color w:val="auto"/>
            <w:sz w:val="28"/>
            <w:szCs w:val="28"/>
            <w:u w:val="none"/>
            <w:lang w:val="en-GB"/>
          </w:rPr>
          <w:t>Gravity</w:t>
        </w:r>
      </w:hyperlink>
      <w:r w:rsidRPr="00BC145C">
        <w:rPr>
          <w:rStyle w:val="apple-converted-space"/>
          <w:rFonts w:eastAsiaTheme="majorEastAsia"/>
          <w:sz w:val="28"/>
          <w:szCs w:val="28"/>
          <w:lang w:val="en-GB"/>
        </w:rPr>
        <w:t xml:space="preserve"> </w:t>
      </w:r>
      <w:r w:rsidRPr="00BC145C">
        <w:rPr>
          <w:sz w:val="28"/>
          <w:szCs w:val="28"/>
          <w:lang w:val="en-GB"/>
        </w:rPr>
        <w:t>is a conservative force, as is the force due to an idealized</w:t>
      </w:r>
      <w:r w:rsidRPr="00BC145C">
        <w:rPr>
          <w:rStyle w:val="apple-converted-space"/>
          <w:rFonts w:eastAsiaTheme="majorEastAsia"/>
          <w:sz w:val="28"/>
          <w:szCs w:val="28"/>
          <w:lang w:val="en-GB"/>
        </w:rPr>
        <w:t xml:space="preserve"> </w:t>
      </w:r>
      <w:hyperlink r:id="rId121" w:tooltip="Spring (device)" w:history="1">
        <w:r w:rsidRPr="00BC145C">
          <w:rPr>
            <w:rStyle w:val="a4"/>
            <w:rFonts w:eastAsiaTheme="majorEastAsia"/>
            <w:color w:val="auto"/>
            <w:sz w:val="28"/>
            <w:szCs w:val="28"/>
            <w:u w:val="none"/>
            <w:lang w:val="en-GB"/>
          </w:rPr>
          <w:t>spring</w:t>
        </w:r>
      </w:hyperlink>
      <w:r w:rsidRPr="00BC145C">
        <w:rPr>
          <w:sz w:val="28"/>
          <w:szCs w:val="28"/>
          <w:lang w:val="en-GB"/>
        </w:rPr>
        <w:t>, as given by</w:t>
      </w:r>
      <w:r w:rsidRPr="00BC145C">
        <w:rPr>
          <w:rStyle w:val="apple-converted-space"/>
          <w:rFonts w:eastAsiaTheme="majorEastAsia"/>
          <w:sz w:val="28"/>
          <w:szCs w:val="28"/>
          <w:lang w:val="en-GB"/>
        </w:rPr>
        <w:t xml:space="preserve"> </w:t>
      </w:r>
      <w:hyperlink r:id="rId122" w:tooltip="Hooke's law" w:history="1">
        <w:r w:rsidRPr="00BC145C">
          <w:rPr>
            <w:rStyle w:val="a4"/>
            <w:rFonts w:eastAsiaTheme="majorEastAsia"/>
            <w:color w:val="auto"/>
            <w:sz w:val="28"/>
            <w:szCs w:val="28"/>
            <w:u w:val="none"/>
            <w:lang w:val="en-GB"/>
          </w:rPr>
          <w:t>Hooke's law</w:t>
        </w:r>
      </w:hyperlink>
      <w:r w:rsidRPr="00BC145C">
        <w:rPr>
          <w:sz w:val="28"/>
          <w:szCs w:val="28"/>
          <w:lang w:val="en-GB"/>
        </w:rPr>
        <w:t>. The force due to</w:t>
      </w:r>
      <w:r w:rsidRPr="00BC145C">
        <w:rPr>
          <w:rStyle w:val="apple-converted-space"/>
          <w:rFonts w:eastAsiaTheme="majorEastAsia"/>
          <w:sz w:val="28"/>
          <w:szCs w:val="28"/>
          <w:lang w:val="en-GB"/>
        </w:rPr>
        <w:t xml:space="preserve"> </w:t>
      </w:r>
      <w:hyperlink r:id="rId123" w:tooltip="Friction" w:history="1">
        <w:r w:rsidRPr="00BC145C">
          <w:rPr>
            <w:rStyle w:val="a4"/>
            <w:rFonts w:eastAsiaTheme="majorEastAsia"/>
            <w:color w:val="auto"/>
            <w:sz w:val="28"/>
            <w:szCs w:val="28"/>
            <w:u w:val="none"/>
            <w:lang w:val="en-GB"/>
          </w:rPr>
          <w:t>friction</w:t>
        </w:r>
      </w:hyperlink>
      <w:r w:rsidRPr="00BC145C">
        <w:rPr>
          <w:rStyle w:val="apple-converted-space"/>
          <w:rFonts w:eastAsiaTheme="majorEastAsia"/>
          <w:sz w:val="28"/>
          <w:szCs w:val="28"/>
          <w:lang w:val="en-GB"/>
        </w:rPr>
        <w:t xml:space="preserve"> </w:t>
      </w:r>
      <w:r w:rsidRPr="00BC145C">
        <w:rPr>
          <w:sz w:val="28"/>
          <w:szCs w:val="28"/>
          <w:lang w:val="en-GB"/>
        </w:rPr>
        <w:t>is non-conservative.</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w:t>
      </w:r>
      <w:r w:rsidRPr="00BC145C">
        <w:rPr>
          <w:rStyle w:val="apple-converted-space"/>
          <w:rFonts w:eastAsiaTheme="majorEastAsia"/>
          <w:sz w:val="28"/>
          <w:szCs w:val="28"/>
          <w:lang w:val="en-GB"/>
        </w:rPr>
        <w:t xml:space="preserve"> </w:t>
      </w:r>
      <w:hyperlink r:id="rId124" w:tooltip="Kinetic energy" w:history="1">
        <w:r w:rsidRPr="00BC145C">
          <w:rPr>
            <w:rStyle w:val="a4"/>
            <w:rFonts w:eastAsiaTheme="majorEastAsia"/>
            <w:color w:val="auto"/>
            <w:sz w:val="28"/>
            <w:szCs w:val="28"/>
            <w:u w:val="none"/>
            <w:lang w:val="en-GB"/>
          </w:rPr>
          <w:t>kinetic energy</w:t>
        </w:r>
      </w:hyperlink>
      <w:r w:rsidRPr="00BC145C">
        <w:rPr>
          <w:rStyle w:val="apple-converted-space"/>
          <w:rFonts w:eastAsiaTheme="majorEastAsia"/>
          <w:sz w:val="28"/>
          <w:szCs w:val="28"/>
          <w:lang w:val="en-GB"/>
        </w:rPr>
        <w:t xml:space="preserve"> </w:t>
      </w:r>
      <w:r w:rsidRPr="00BC145C">
        <w:rPr>
          <w:i/>
          <w:iCs/>
          <w:sz w:val="28"/>
          <w:szCs w:val="28"/>
          <w:lang w:val="en-GB"/>
        </w:rPr>
        <w:t>E</w:t>
      </w:r>
      <w:r w:rsidRPr="00BC145C">
        <w:rPr>
          <w:sz w:val="28"/>
          <w:szCs w:val="28"/>
          <w:vertAlign w:val="subscript"/>
          <w:lang w:val="en-GB"/>
        </w:rPr>
        <w:t>k</w:t>
      </w:r>
      <w:r w:rsidRPr="00BC145C">
        <w:rPr>
          <w:rStyle w:val="apple-converted-space"/>
          <w:rFonts w:eastAsiaTheme="majorEastAsia"/>
          <w:sz w:val="28"/>
          <w:szCs w:val="28"/>
          <w:lang w:val="en-GB"/>
        </w:rPr>
        <w:t xml:space="preserve"> </w:t>
      </w:r>
      <w:r w:rsidRPr="00BC145C">
        <w:rPr>
          <w:sz w:val="28"/>
          <w:szCs w:val="28"/>
          <w:lang w:val="en-GB"/>
        </w:rPr>
        <w:t>of a particle of mass</w:t>
      </w:r>
      <w:r w:rsidRPr="00BC145C">
        <w:rPr>
          <w:rStyle w:val="apple-converted-space"/>
          <w:rFonts w:eastAsiaTheme="majorEastAsia"/>
          <w:sz w:val="28"/>
          <w:szCs w:val="28"/>
          <w:lang w:val="en-GB"/>
        </w:rPr>
        <w:t xml:space="preserve"> </w:t>
      </w:r>
      <w:r w:rsidRPr="00BC145C">
        <w:rPr>
          <w:i/>
          <w:iCs/>
          <w:sz w:val="28"/>
          <w:szCs w:val="28"/>
          <w:lang w:val="en-GB"/>
        </w:rPr>
        <w:t>m</w:t>
      </w:r>
      <w:r w:rsidRPr="00BC145C">
        <w:rPr>
          <w:rStyle w:val="apple-converted-space"/>
          <w:rFonts w:eastAsiaTheme="majorEastAsia"/>
          <w:sz w:val="28"/>
          <w:szCs w:val="28"/>
          <w:lang w:val="en-GB"/>
        </w:rPr>
        <w:t xml:space="preserve"> </w:t>
      </w:r>
      <w:r w:rsidRPr="00BC145C">
        <w:rPr>
          <w:sz w:val="28"/>
          <w:szCs w:val="28"/>
          <w:lang w:val="en-GB"/>
        </w:rPr>
        <w:t>travelling at speed</w:t>
      </w:r>
      <w:r w:rsidRPr="00BC145C">
        <w:rPr>
          <w:rStyle w:val="apple-converted-space"/>
          <w:rFonts w:eastAsiaTheme="majorEastAsia"/>
          <w:sz w:val="28"/>
          <w:szCs w:val="28"/>
          <w:lang w:val="en-GB"/>
        </w:rPr>
        <w:t xml:space="preserve"> </w:t>
      </w:r>
      <w:r w:rsidRPr="00BC145C">
        <w:rPr>
          <w:i/>
          <w:iCs/>
          <w:sz w:val="28"/>
          <w:szCs w:val="28"/>
          <w:lang w:val="en-GB"/>
        </w:rPr>
        <w:t>v</w:t>
      </w:r>
      <w:r w:rsidRPr="00BC145C">
        <w:rPr>
          <w:rStyle w:val="apple-converted-space"/>
          <w:rFonts w:eastAsiaTheme="majorEastAsia"/>
          <w:sz w:val="28"/>
          <w:szCs w:val="28"/>
          <w:lang w:val="en-GB"/>
        </w:rPr>
        <w:t xml:space="preserve"> </w:t>
      </w:r>
      <w:r w:rsidRPr="00BC145C">
        <w:rPr>
          <w:sz w:val="28"/>
          <w:szCs w:val="28"/>
          <w:lang w:val="en-GB"/>
        </w:rPr>
        <w:t>is given by</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974090" cy="225425"/>
            <wp:effectExtent l="19050" t="0" r="0" b="0"/>
            <wp:docPr id="365" name="Рисунок 14" descr="E_\mathrm{k} = \tfrac{1}{2}mv^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descr="E_\mathrm{k} = \tfrac{1}{2}mv^2 \, ."/>
                    <pic:cNvPicPr>
                      <a:picLocks noChangeAspect="1" noChangeArrowheads="1"/>
                    </pic:cNvPicPr>
                  </pic:nvPicPr>
                  <pic:blipFill>
                    <a:blip r:embed="rId125" cstate="print"/>
                    <a:srcRect/>
                    <a:stretch>
                      <a:fillRect/>
                    </a:stretch>
                  </pic:blipFill>
                  <pic:spPr bwMode="auto">
                    <a:xfrm>
                      <a:off x="0" y="0"/>
                      <a:ext cx="974090" cy="225425"/>
                    </a:xfrm>
                    <a:prstGeom prst="rect">
                      <a:avLst/>
                    </a:prstGeom>
                    <a:noFill/>
                    <a:ln w="9525">
                      <a:noFill/>
                      <a:miter lim="800000"/>
                      <a:headEnd/>
                      <a:tailEnd/>
                    </a:ln>
                  </pic:spPr>
                </pic:pic>
              </a:graphicData>
            </a:graphic>
          </wp:inline>
        </w:drawing>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For extended objects composed of many particles, the kinetic energy of the composite body is the sum of the kinetic energies of the particles.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w:t>
      </w:r>
      <w:r w:rsidRPr="00BC145C">
        <w:rPr>
          <w:rStyle w:val="apple-converted-space"/>
          <w:rFonts w:eastAsiaTheme="majorEastAsia"/>
          <w:sz w:val="28"/>
          <w:szCs w:val="28"/>
          <w:lang w:val="en-GB"/>
        </w:rPr>
        <w:t xml:space="preserve"> </w:t>
      </w:r>
      <w:hyperlink r:id="rId126" w:tooltip="Work–energy theorem" w:history="1">
        <w:r w:rsidRPr="00BC145C">
          <w:rPr>
            <w:rStyle w:val="a4"/>
            <w:rFonts w:eastAsiaTheme="majorEastAsia"/>
            <w:color w:val="auto"/>
            <w:sz w:val="28"/>
            <w:szCs w:val="28"/>
            <w:u w:val="none"/>
            <w:lang w:val="en-GB"/>
          </w:rPr>
          <w:t>work–energy theorem</w:t>
        </w:r>
      </w:hyperlink>
      <w:r w:rsidRPr="00BC145C">
        <w:rPr>
          <w:rStyle w:val="apple-converted-space"/>
          <w:rFonts w:eastAsiaTheme="majorEastAsia"/>
          <w:sz w:val="28"/>
          <w:szCs w:val="28"/>
          <w:lang w:val="en-GB"/>
        </w:rPr>
        <w:t xml:space="preserve"> </w:t>
      </w:r>
      <w:r w:rsidRPr="00BC145C">
        <w:rPr>
          <w:sz w:val="28"/>
          <w:szCs w:val="28"/>
          <w:lang w:val="en-GB"/>
        </w:rPr>
        <w:t>states that for a particle of constant mass</w:t>
      </w:r>
      <w:r w:rsidRPr="00BC145C">
        <w:rPr>
          <w:rStyle w:val="apple-converted-space"/>
          <w:rFonts w:eastAsiaTheme="majorEastAsia"/>
          <w:sz w:val="28"/>
          <w:szCs w:val="28"/>
          <w:lang w:val="en-GB"/>
        </w:rPr>
        <w:t xml:space="preserve"> </w:t>
      </w:r>
      <w:r w:rsidRPr="00BC145C">
        <w:rPr>
          <w:i/>
          <w:iCs/>
          <w:sz w:val="28"/>
          <w:szCs w:val="28"/>
          <w:lang w:val="en-GB"/>
        </w:rPr>
        <w:t>m</w:t>
      </w:r>
      <w:r w:rsidRPr="00BC145C">
        <w:rPr>
          <w:rStyle w:val="apple-converted-space"/>
          <w:rFonts w:eastAsiaTheme="majorEastAsia"/>
          <w:sz w:val="28"/>
          <w:szCs w:val="28"/>
          <w:lang w:val="en-GB"/>
        </w:rPr>
        <w:t xml:space="preserve"> </w:t>
      </w:r>
      <w:r w:rsidRPr="00BC145C">
        <w:rPr>
          <w:sz w:val="28"/>
          <w:szCs w:val="28"/>
          <w:lang w:val="en-GB"/>
        </w:rPr>
        <w:t>the total work</w:t>
      </w:r>
      <w:r w:rsidRPr="00BC145C">
        <w:rPr>
          <w:rStyle w:val="apple-converted-space"/>
          <w:rFonts w:eastAsiaTheme="majorEastAsia"/>
          <w:sz w:val="28"/>
          <w:szCs w:val="28"/>
          <w:lang w:val="en-GB"/>
        </w:rPr>
        <w:t xml:space="preserve"> </w:t>
      </w:r>
      <w:r w:rsidRPr="00BC145C">
        <w:rPr>
          <w:i/>
          <w:iCs/>
          <w:sz w:val="28"/>
          <w:szCs w:val="28"/>
          <w:lang w:val="en-GB"/>
        </w:rPr>
        <w:t>W</w:t>
      </w:r>
      <w:r w:rsidRPr="00BC145C">
        <w:rPr>
          <w:rStyle w:val="apple-converted-space"/>
          <w:rFonts w:eastAsiaTheme="majorEastAsia"/>
          <w:sz w:val="28"/>
          <w:szCs w:val="28"/>
          <w:lang w:val="en-GB"/>
        </w:rPr>
        <w:t xml:space="preserve"> </w:t>
      </w:r>
      <w:r w:rsidRPr="00BC145C">
        <w:rPr>
          <w:sz w:val="28"/>
          <w:szCs w:val="28"/>
          <w:lang w:val="en-GB"/>
        </w:rPr>
        <w:t>done on the particle from position</w:t>
      </w:r>
      <w:r w:rsidRPr="00BC145C">
        <w:rPr>
          <w:rStyle w:val="apple-converted-space"/>
          <w:rFonts w:eastAsiaTheme="majorEastAsia"/>
          <w:sz w:val="28"/>
          <w:szCs w:val="28"/>
          <w:lang w:val="en-GB"/>
        </w:rPr>
        <w:t xml:space="preserve"> </w:t>
      </w:r>
      <w:r w:rsidRPr="00BC145C">
        <w:rPr>
          <w:b/>
          <w:bCs/>
          <w:sz w:val="28"/>
          <w:szCs w:val="28"/>
          <w:lang w:val="en-GB"/>
        </w:rPr>
        <w:t>r</w:t>
      </w:r>
      <w:r w:rsidRPr="00BC145C">
        <w:rPr>
          <w:sz w:val="28"/>
          <w:szCs w:val="28"/>
          <w:vertAlign w:val="subscript"/>
          <w:lang w:val="en-GB"/>
        </w:rPr>
        <w:t>1</w:t>
      </w:r>
      <w:r w:rsidRPr="00BC145C">
        <w:rPr>
          <w:rStyle w:val="apple-converted-space"/>
          <w:rFonts w:eastAsiaTheme="majorEastAsia"/>
          <w:sz w:val="28"/>
          <w:szCs w:val="28"/>
          <w:lang w:val="en-GB"/>
        </w:rPr>
        <w:t xml:space="preserve"> </w:t>
      </w:r>
      <w:r w:rsidRPr="00BC145C">
        <w:rPr>
          <w:sz w:val="28"/>
          <w:szCs w:val="28"/>
          <w:lang w:val="en-GB"/>
        </w:rPr>
        <w:t>to</w:t>
      </w:r>
      <w:r w:rsidRPr="00BC145C">
        <w:rPr>
          <w:rStyle w:val="apple-converted-space"/>
          <w:rFonts w:eastAsiaTheme="majorEastAsia"/>
          <w:sz w:val="28"/>
          <w:szCs w:val="28"/>
          <w:lang w:val="en-GB"/>
        </w:rPr>
        <w:t xml:space="preserve"> </w:t>
      </w:r>
      <w:r w:rsidRPr="00BC145C">
        <w:rPr>
          <w:b/>
          <w:bCs/>
          <w:sz w:val="28"/>
          <w:szCs w:val="28"/>
          <w:lang w:val="en-GB"/>
        </w:rPr>
        <w:t>r</w:t>
      </w:r>
      <w:r w:rsidRPr="00BC145C">
        <w:rPr>
          <w:sz w:val="28"/>
          <w:szCs w:val="28"/>
          <w:vertAlign w:val="subscript"/>
          <w:lang w:val="en-GB"/>
        </w:rPr>
        <w:t>2</w:t>
      </w:r>
      <w:r w:rsidRPr="00BC145C">
        <w:rPr>
          <w:rStyle w:val="apple-converted-space"/>
          <w:rFonts w:eastAsiaTheme="majorEastAsia"/>
          <w:sz w:val="28"/>
          <w:szCs w:val="28"/>
          <w:lang w:val="en-GB"/>
        </w:rPr>
        <w:t xml:space="preserve"> </w:t>
      </w:r>
      <w:r w:rsidRPr="00BC145C">
        <w:rPr>
          <w:sz w:val="28"/>
          <w:szCs w:val="28"/>
          <w:lang w:val="en-GB"/>
        </w:rPr>
        <w:t>is equal to the change in</w:t>
      </w:r>
      <w:r w:rsidRPr="00BC145C">
        <w:rPr>
          <w:rStyle w:val="apple-converted-space"/>
          <w:rFonts w:eastAsiaTheme="majorEastAsia"/>
          <w:sz w:val="28"/>
          <w:szCs w:val="28"/>
          <w:lang w:val="en-GB"/>
        </w:rPr>
        <w:t xml:space="preserve"> </w:t>
      </w:r>
      <w:hyperlink r:id="rId127" w:tooltip="Kinetic energy" w:history="1">
        <w:r w:rsidRPr="00BC145C">
          <w:rPr>
            <w:rStyle w:val="a4"/>
            <w:rFonts w:eastAsiaTheme="majorEastAsia"/>
            <w:color w:val="auto"/>
            <w:sz w:val="28"/>
            <w:szCs w:val="28"/>
            <w:u w:val="none"/>
            <w:lang w:val="en-GB"/>
          </w:rPr>
          <w:t>kinetic energy</w:t>
        </w:r>
      </w:hyperlink>
      <w:r w:rsidRPr="00BC145C">
        <w:rPr>
          <w:rStyle w:val="apple-converted-space"/>
          <w:rFonts w:eastAsiaTheme="majorEastAsia"/>
          <w:sz w:val="28"/>
          <w:szCs w:val="28"/>
          <w:lang w:val="en-GB"/>
        </w:rPr>
        <w:t xml:space="preserve"> </w:t>
      </w:r>
      <w:r w:rsidRPr="00BC145C">
        <w:rPr>
          <w:i/>
          <w:iCs/>
          <w:sz w:val="28"/>
          <w:szCs w:val="28"/>
          <w:lang w:val="en-GB"/>
        </w:rPr>
        <w:t>E</w:t>
      </w:r>
      <w:r w:rsidRPr="00BC145C">
        <w:rPr>
          <w:sz w:val="28"/>
          <w:szCs w:val="28"/>
          <w:vertAlign w:val="subscript"/>
          <w:lang w:val="en-GB"/>
        </w:rPr>
        <w:t>k</w:t>
      </w:r>
      <w:r w:rsidRPr="00BC145C">
        <w:rPr>
          <w:rStyle w:val="apple-converted-space"/>
          <w:rFonts w:eastAsiaTheme="majorEastAsia"/>
          <w:sz w:val="28"/>
          <w:szCs w:val="28"/>
          <w:lang w:val="en-GB"/>
        </w:rPr>
        <w:t xml:space="preserve"> </w:t>
      </w:r>
      <w:r w:rsidRPr="00BC145C">
        <w:rPr>
          <w:sz w:val="28"/>
          <w:szCs w:val="28"/>
          <w:lang w:val="en-GB"/>
        </w:rPr>
        <w:t>of the particle:</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3384550" cy="249555"/>
            <wp:effectExtent l="19050" t="0" r="6350" b="0"/>
            <wp:docPr id="366" name="Рисунок 15" descr="W = \Delta E_\mathrm{k} = E_\mathrm{k,2} - E_\mathrm{k,1} = \tfrac{1}{2}m\left(v_2^{\, 2} - v_1^{\, 2}\right)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descr="W = \Delta E_\mathrm{k} = E_\mathrm{k,2} - E_\mathrm{k,1} = \tfrac{1}{2}m\left(v_2^{\, 2} - v_1^{\, 2}\right) \, ."/>
                    <pic:cNvPicPr>
                      <a:picLocks noChangeAspect="1" noChangeArrowheads="1"/>
                    </pic:cNvPicPr>
                  </pic:nvPicPr>
                  <pic:blipFill>
                    <a:blip r:embed="rId128" cstate="print"/>
                    <a:srcRect/>
                    <a:stretch>
                      <a:fillRect/>
                    </a:stretch>
                  </pic:blipFill>
                  <pic:spPr bwMode="auto">
                    <a:xfrm>
                      <a:off x="0" y="0"/>
                      <a:ext cx="3384550" cy="24955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Conservative forces can be expressed as the</w:t>
      </w:r>
      <w:r w:rsidRPr="00BC145C">
        <w:rPr>
          <w:rStyle w:val="apple-converted-space"/>
          <w:rFonts w:eastAsiaTheme="majorEastAsia"/>
          <w:sz w:val="28"/>
          <w:szCs w:val="28"/>
          <w:lang w:val="en-GB"/>
        </w:rPr>
        <w:t xml:space="preserve"> </w:t>
      </w:r>
      <w:hyperlink r:id="rId129" w:tooltip="Gradient" w:history="1">
        <w:r w:rsidRPr="00BC145C">
          <w:rPr>
            <w:rStyle w:val="a4"/>
            <w:rFonts w:eastAsiaTheme="majorEastAsia"/>
            <w:color w:val="auto"/>
            <w:sz w:val="28"/>
            <w:szCs w:val="28"/>
            <w:u w:val="none"/>
            <w:lang w:val="en-GB"/>
          </w:rPr>
          <w:t>gradient</w:t>
        </w:r>
      </w:hyperlink>
      <w:r w:rsidRPr="00BC145C">
        <w:rPr>
          <w:rStyle w:val="apple-converted-space"/>
          <w:rFonts w:eastAsiaTheme="majorEastAsia"/>
          <w:sz w:val="28"/>
          <w:szCs w:val="28"/>
          <w:lang w:val="en-GB"/>
        </w:rPr>
        <w:t xml:space="preserve"> </w:t>
      </w:r>
      <w:r w:rsidRPr="00BC145C">
        <w:rPr>
          <w:sz w:val="28"/>
          <w:szCs w:val="28"/>
          <w:lang w:val="en-GB"/>
        </w:rPr>
        <w:t>of a scalar function, known as the</w:t>
      </w:r>
      <w:r w:rsidRPr="00BC145C">
        <w:rPr>
          <w:rStyle w:val="apple-converted-space"/>
          <w:rFonts w:eastAsiaTheme="majorEastAsia"/>
          <w:sz w:val="28"/>
          <w:szCs w:val="28"/>
          <w:lang w:val="en-GB"/>
        </w:rPr>
        <w:t xml:space="preserve"> </w:t>
      </w:r>
      <w:hyperlink r:id="rId130" w:tooltip="Potential energy" w:history="1">
        <w:r w:rsidRPr="00BC145C">
          <w:rPr>
            <w:rStyle w:val="a4"/>
            <w:rFonts w:eastAsiaTheme="majorEastAsia"/>
            <w:color w:val="auto"/>
            <w:sz w:val="28"/>
            <w:szCs w:val="28"/>
            <w:u w:val="none"/>
            <w:lang w:val="en-GB"/>
          </w:rPr>
          <w:t>potential energy</w:t>
        </w:r>
      </w:hyperlink>
      <w:r w:rsidRPr="00BC145C">
        <w:rPr>
          <w:rStyle w:val="apple-converted-space"/>
          <w:rFonts w:eastAsiaTheme="majorEastAsia"/>
          <w:sz w:val="28"/>
          <w:szCs w:val="28"/>
          <w:lang w:val="en-GB"/>
        </w:rPr>
        <w:t xml:space="preserve"> </w:t>
      </w:r>
      <w:r w:rsidRPr="00BC145C">
        <w:rPr>
          <w:sz w:val="28"/>
          <w:szCs w:val="28"/>
          <w:lang w:val="en-GB"/>
        </w:rPr>
        <w:t>and denoted</w:t>
      </w:r>
      <w:r w:rsidRPr="00BC145C">
        <w:rPr>
          <w:rStyle w:val="apple-converted-space"/>
          <w:rFonts w:eastAsiaTheme="majorEastAsia"/>
          <w:sz w:val="28"/>
          <w:szCs w:val="28"/>
          <w:lang w:val="en-GB"/>
        </w:rPr>
        <w:t xml:space="preserve"> </w:t>
      </w:r>
      <w:r w:rsidRPr="00BC145C">
        <w:rPr>
          <w:i/>
          <w:iCs/>
          <w:sz w:val="28"/>
          <w:szCs w:val="28"/>
          <w:lang w:val="en-GB"/>
        </w:rPr>
        <w:t>E</w:t>
      </w:r>
      <w:r w:rsidRPr="00BC145C">
        <w:rPr>
          <w:sz w:val="28"/>
          <w:szCs w:val="28"/>
          <w:vertAlign w:val="subscript"/>
          <w:lang w:val="en-GB"/>
        </w:rPr>
        <w:t>p</w:t>
      </w:r>
      <w:r w:rsidRPr="00BC145C">
        <w:rPr>
          <w:sz w:val="28"/>
          <w:szCs w:val="28"/>
          <w:lang w:val="en-GB"/>
        </w:rPr>
        <w:t>:</w:t>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985520" cy="189865"/>
            <wp:effectExtent l="19050" t="0" r="5080" b="0"/>
            <wp:docPr id="367" name="Рисунок 16" descr="\mathbf{F} = - \mathbf{\nabla} E_\mathrm{p}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mathbf{F} = - \mathbf{\nabla} E_\mathrm{p} \, ."/>
                    <pic:cNvPicPr>
                      <a:picLocks noChangeAspect="1" noChangeArrowheads="1"/>
                    </pic:cNvPicPr>
                  </pic:nvPicPr>
                  <pic:blipFill>
                    <a:blip r:embed="rId131" cstate="print"/>
                    <a:srcRect/>
                    <a:stretch>
                      <a:fillRect/>
                    </a:stretch>
                  </pic:blipFill>
                  <pic:spPr bwMode="auto">
                    <a:xfrm>
                      <a:off x="0" y="0"/>
                      <a:ext cx="985520" cy="18986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If all the forces acting on a particle are conservative, and</w:t>
      </w:r>
      <w:r w:rsidRPr="00BC145C">
        <w:rPr>
          <w:rStyle w:val="apple-converted-space"/>
          <w:rFonts w:eastAsiaTheme="majorEastAsia"/>
          <w:sz w:val="28"/>
          <w:szCs w:val="28"/>
          <w:lang w:val="en-GB"/>
        </w:rPr>
        <w:t xml:space="preserve"> </w:t>
      </w:r>
      <w:r w:rsidRPr="00BC145C">
        <w:rPr>
          <w:i/>
          <w:iCs/>
          <w:sz w:val="28"/>
          <w:szCs w:val="28"/>
          <w:lang w:val="en-GB"/>
        </w:rPr>
        <w:t>E</w:t>
      </w:r>
      <w:r w:rsidRPr="00BC145C">
        <w:rPr>
          <w:sz w:val="28"/>
          <w:szCs w:val="28"/>
          <w:vertAlign w:val="subscript"/>
          <w:lang w:val="en-GB"/>
        </w:rPr>
        <w:t>p</w:t>
      </w:r>
      <w:r w:rsidRPr="00BC145C">
        <w:rPr>
          <w:rStyle w:val="apple-converted-space"/>
          <w:rFonts w:eastAsiaTheme="majorEastAsia"/>
          <w:sz w:val="28"/>
          <w:szCs w:val="28"/>
          <w:lang w:val="en-GB"/>
        </w:rPr>
        <w:t xml:space="preserve"> </w:t>
      </w:r>
      <w:r w:rsidRPr="00BC145C">
        <w:rPr>
          <w:sz w:val="28"/>
          <w:szCs w:val="28"/>
          <w:lang w:val="en-GB"/>
        </w:rPr>
        <w:t>is the total potential energy (which is defined as a work of involved forces to rearrange mutual positions of bodies), obtained by summing the potential energies corresponding to each force</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5557520" cy="201930"/>
            <wp:effectExtent l="19050" t="0" r="5080" b="0"/>
            <wp:docPr id="368" name="Рисунок 17" descr="\mathbf{F} \cdot \Delta \mathbf{r} = - \mathbf{\nabla} E_\mathrm{p} \cdot \Delta \mathbf{r} = - \Delta E_\mathrm{p}&#10; \Rightarrow - \Delta E_\mathrm{p} = \Delta E_\mathrm{k} \Rightarrow \Delta (E_\mathrm{k} + E_\mathrm{p}) = 0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mathbf{F} \cdot \Delta \mathbf{r} = - \mathbf{\nabla} E_\mathrm{p} \cdot \Delta \mathbf{r} = - \Delta E_\mathrm{p}&#10; \Rightarrow - \Delta E_\mathrm{p} = \Delta E_\mathrm{k} \Rightarrow \Delta (E_\mathrm{k} + E_\mathrm{p}) = 0 \, ."/>
                    <pic:cNvPicPr>
                      <a:picLocks noChangeAspect="1" noChangeArrowheads="1"/>
                    </pic:cNvPicPr>
                  </pic:nvPicPr>
                  <pic:blipFill>
                    <a:blip r:embed="rId132" cstate="print"/>
                    <a:srcRect/>
                    <a:stretch>
                      <a:fillRect/>
                    </a:stretch>
                  </pic:blipFill>
                  <pic:spPr bwMode="auto">
                    <a:xfrm>
                      <a:off x="0" y="0"/>
                      <a:ext cx="5557520" cy="201930"/>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This result is known as</w:t>
      </w:r>
      <w:r w:rsidRPr="00BC145C">
        <w:rPr>
          <w:rStyle w:val="apple-converted-space"/>
          <w:rFonts w:eastAsiaTheme="majorEastAsia"/>
          <w:sz w:val="28"/>
          <w:szCs w:val="28"/>
          <w:lang w:val="en-GB"/>
        </w:rPr>
        <w:t xml:space="preserve"> </w:t>
      </w:r>
      <w:r w:rsidRPr="00BC145C">
        <w:rPr>
          <w:i/>
          <w:iCs/>
          <w:sz w:val="28"/>
          <w:szCs w:val="28"/>
          <w:lang w:val="en-GB"/>
        </w:rPr>
        <w:t>conservation of energy</w:t>
      </w:r>
      <w:r w:rsidRPr="00BC145C">
        <w:rPr>
          <w:rStyle w:val="apple-converted-space"/>
          <w:rFonts w:eastAsiaTheme="majorEastAsia"/>
          <w:sz w:val="28"/>
          <w:szCs w:val="28"/>
          <w:lang w:val="en-GB"/>
        </w:rPr>
        <w:t xml:space="preserve"> </w:t>
      </w:r>
      <w:r w:rsidRPr="00BC145C">
        <w:rPr>
          <w:sz w:val="28"/>
          <w:szCs w:val="28"/>
          <w:lang w:val="en-GB"/>
        </w:rPr>
        <w:t>and states that the total</w:t>
      </w:r>
      <w:r w:rsidRPr="00BC145C">
        <w:rPr>
          <w:rStyle w:val="apple-converted-space"/>
          <w:rFonts w:eastAsiaTheme="majorEastAsia"/>
          <w:sz w:val="28"/>
          <w:szCs w:val="28"/>
          <w:lang w:val="en-GB"/>
        </w:rPr>
        <w:t xml:space="preserve"> </w:t>
      </w:r>
      <w:hyperlink r:id="rId133" w:tooltip="Energy" w:history="1">
        <w:r w:rsidRPr="00BC145C">
          <w:rPr>
            <w:rStyle w:val="a4"/>
            <w:rFonts w:eastAsiaTheme="majorEastAsia"/>
            <w:color w:val="auto"/>
            <w:sz w:val="28"/>
            <w:szCs w:val="28"/>
            <w:u w:val="none"/>
            <w:lang w:val="en-GB"/>
          </w:rPr>
          <w:t>energy</w:t>
        </w:r>
      </w:hyperlink>
      <w:r w:rsidRPr="00BC145C">
        <w:rPr>
          <w:sz w:val="28"/>
          <w:szCs w:val="28"/>
          <w:lang w:val="en-GB"/>
        </w:rPr>
        <w:t>,</w:t>
      </w:r>
    </w:p>
    <w:p w:rsidR="003D7A46" w:rsidRPr="00BC145C" w:rsidRDefault="003D7A46" w:rsidP="00BC145C">
      <w:pPr>
        <w:shd w:val="clear" w:color="auto" w:fill="FFFFFF"/>
        <w:spacing w:after="0" w:line="240" w:lineRule="auto"/>
        <w:ind w:firstLine="709"/>
        <w:contextualSpacing/>
        <w:jc w:val="center"/>
        <w:rPr>
          <w:rFonts w:ascii="Times New Roman" w:hAnsi="Times New Roman" w:cs="Times New Roman"/>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424940" cy="273050"/>
            <wp:effectExtent l="19050" t="0" r="3810" b="0"/>
            <wp:docPr id="369" name="Рисунок 18" descr="\sum E = E_\mathrm{k} + E_\mathrm{p}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sum E = E_\mathrm{k} + E_\mathrm{p} \, ,"/>
                    <pic:cNvPicPr>
                      <a:picLocks noChangeAspect="1" noChangeArrowheads="1"/>
                    </pic:cNvPicPr>
                  </pic:nvPicPr>
                  <pic:blipFill>
                    <a:blip r:embed="rId134" cstate="print"/>
                    <a:srcRect/>
                    <a:stretch>
                      <a:fillRect/>
                    </a:stretch>
                  </pic:blipFill>
                  <pic:spPr bwMode="auto">
                    <a:xfrm>
                      <a:off x="0" y="0"/>
                      <a:ext cx="1424940" cy="273050"/>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center"/>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is</w:t>
      </w:r>
      <w:proofErr w:type="gramEnd"/>
      <w:r w:rsidRPr="00BC145C">
        <w:rPr>
          <w:sz w:val="28"/>
          <w:szCs w:val="28"/>
          <w:lang w:val="en-GB"/>
        </w:rPr>
        <w:t xml:space="preserve"> constant in time. It is often useful, because many commonly encountered forces are conservative.</w:t>
      </w:r>
    </w:p>
    <w:p w:rsidR="00490F5E" w:rsidRPr="00BC145C" w:rsidRDefault="00490F5E" w:rsidP="00BC145C">
      <w:pPr>
        <w:pStyle w:val="3"/>
        <w:shd w:val="clear" w:color="auto" w:fill="FFFFFF"/>
        <w:spacing w:before="0" w:line="240" w:lineRule="auto"/>
        <w:ind w:firstLine="709"/>
        <w:contextualSpacing/>
        <w:jc w:val="both"/>
        <w:rPr>
          <w:rFonts w:ascii="Times New Roman" w:hAnsi="Times New Roman" w:cs="Times New Roman"/>
          <w:i/>
          <w:color w:val="auto"/>
          <w:sz w:val="28"/>
          <w:szCs w:val="28"/>
          <w:lang w:val="en-GB"/>
        </w:rPr>
      </w:pPr>
      <w:bookmarkStart w:id="9" w:name="_Toc387426063"/>
      <w:r w:rsidRPr="00BC145C">
        <w:rPr>
          <w:rStyle w:val="mw-headline"/>
          <w:rFonts w:ascii="Times New Roman" w:hAnsi="Times New Roman" w:cs="Times New Roman"/>
          <w:i/>
          <w:color w:val="auto"/>
          <w:sz w:val="28"/>
          <w:szCs w:val="28"/>
          <w:lang w:val="en-GB"/>
        </w:rPr>
        <w:t>Beyond Newton's laws</w:t>
      </w:r>
      <w:bookmarkEnd w:id="9"/>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Classical mechanics also includes descriptions of the complex motions of extended non-pointlike objects.</w:t>
      </w:r>
      <w:r w:rsidRPr="00BC145C">
        <w:rPr>
          <w:rStyle w:val="apple-converted-space"/>
          <w:rFonts w:eastAsiaTheme="majorEastAsia"/>
          <w:sz w:val="28"/>
          <w:szCs w:val="28"/>
          <w:lang w:val="en-GB"/>
        </w:rPr>
        <w:t xml:space="preserve"> </w:t>
      </w:r>
      <w:hyperlink r:id="rId135" w:tooltip="Euler's laws" w:history="1">
        <w:r w:rsidRPr="00BC145C">
          <w:rPr>
            <w:rStyle w:val="a4"/>
            <w:rFonts w:eastAsiaTheme="majorEastAsia"/>
            <w:color w:val="auto"/>
            <w:sz w:val="28"/>
            <w:szCs w:val="28"/>
            <w:u w:val="none"/>
            <w:lang w:val="en-GB"/>
          </w:rPr>
          <w:t>Euler's laws</w:t>
        </w:r>
      </w:hyperlink>
      <w:r w:rsidRPr="00BC145C">
        <w:rPr>
          <w:rStyle w:val="apple-converted-space"/>
          <w:rFonts w:eastAsiaTheme="majorEastAsia"/>
          <w:sz w:val="28"/>
          <w:szCs w:val="28"/>
          <w:lang w:val="en-GB"/>
        </w:rPr>
        <w:t xml:space="preserve"> </w:t>
      </w:r>
      <w:r w:rsidRPr="00BC145C">
        <w:rPr>
          <w:sz w:val="28"/>
          <w:szCs w:val="28"/>
          <w:lang w:val="en-GB"/>
        </w:rPr>
        <w:t>provide extensions to Newton's laws in this area. The concepts of</w:t>
      </w:r>
      <w:r w:rsidRPr="00BC145C">
        <w:rPr>
          <w:rStyle w:val="apple-converted-space"/>
          <w:rFonts w:eastAsiaTheme="majorEastAsia"/>
          <w:sz w:val="28"/>
          <w:szCs w:val="28"/>
          <w:lang w:val="en-GB"/>
        </w:rPr>
        <w:t xml:space="preserve"> </w:t>
      </w:r>
      <w:hyperlink r:id="rId136" w:tooltip="Angular momentum" w:history="1">
        <w:r w:rsidRPr="00BC145C">
          <w:rPr>
            <w:rStyle w:val="a4"/>
            <w:rFonts w:eastAsiaTheme="majorEastAsia"/>
            <w:color w:val="auto"/>
            <w:sz w:val="28"/>
            <w:szCs w:val="28"/>
            <w:u w:val="none"/>
            <w:lang w:val="en-GB"/>
          </w:rPr>
          <w:t>angular momentum</w:t>
        </w:r>
      </w:hyperlink>
      <w:r w:rsidRPr="00BC145C">
        <w:rPr>
          <w:rStyle w:val="apple-converted-space"/>
          <w:rFonts w:eastAsiaTheme="majorEastAsia"/>
          <w:sz w:val="28"/>
          <w:szCs w:val="28"/>
          <w:lang w:val="en-GB"/>
        </w:rPr>
        <w:t xml:space="preserve"> </w:t>
      </w:r>
      <w:r w:rsidRPr="00BC145C">
        <w:rPr>
          <w:sz w:val="28"/>
          <w:szCs w:val="28"/>
          <w:lang w:val="en-GB"/>
        </w:rPr>
        <w:t>rely on the same</w:t>
      </w:r>
      <w:r w:rsidRPr="00BC145C">
        <w:rPr>
          <w:rStyle w:val="apple-converted-space"/>
          <w:rFonts w:eastAsiaTheme="majorEastAsia"/>
          <w:sz w:val="28"/>
          <w:szCs w:val="28"/>
          <w:lang w:val="en-GB"/>
        </w:rPr>
        <w:t xml:space="preserve"> </w:t>
      </w:r>
      <w:hyperlink r:id="rId137" w:tooltip="Calculus" w:history="1">
        <w:r w:rsidRPr="00BC145C">
          <w:rPr>
            <w:rStyle w:val="a4"/>
            <w:rFonts w:eastAsiaTheme="majorEastAsia"/>
            <w:color w:val="auto"/>
            <w:sz w:val="28"/>
            <w:szCs w:val="28"/>
            <w:u w:val="none"/>
            <w:lang w:val="en-GB"/>
          </w:rPr>
          <w:t>calculus</w:t>
        </w:r>
      </w:hyperlink>
      <w:r w:rsidRPr="00BC145C">
        <w:rPr>
          <w:rStyle w:val="apple-converted-space"/>
          <w:rFonts w:eastAsiaTheme="majorEastAsia"/>
          <w:sz w:val="28"/>
          <w:szCs w:val="28"/>
          <w:lang w:val="en-GB"/>
        </w:rPr>
        <w:t xml:space="preserve"> </w:t>
      </w:r>
      <w:r w:rsidRPr="00BC145C">
        <w:rPr>
          <w:sz w:val="28"/>
          <w:szCs w:val="28"/>
          <w:lang w:val="en-GB"/>
        </w:rPr>
        <w:t>used to describe one-dimensional motion. The</w:t>
      </w:r>
      <w:r w:rsidRPr="00BC145C">
        <w:rPr>
          <w:rStyle w:val="apple-converted-space"/>
          <w:rFonts w:eastAsiaTheme="majorEastAsia"/>
          <w:sz w:val="28"/>
          <w:szCs w:val="28"/>
          <w:lang w:val="en-GB"/>
        </w:rPr>
        <w:t xml:space="preserve"> </w:t>
      </w:r>
      <w:hyperlink r:id="rId138" w:tooltip="Rocket equation" w:history="1">
        <w:r w:rsidRPr="00BC145C">
          <w:rPr>
            <w:rStyle w:val="a4"/>
            <w:rFonts w:eastAsiaTheme="majorEastAsia"/>
            <w:color w:val="auto"/>
            <w:sz w:val="28"/>
            <w:szCs w:val="28"/>
            <w:u w:val="none"/>
            <w:lang w:val="en-GB"/>
          </w:rPr>
          <w:t>rocket equation</w:t>
        </w:r>
      </w:hyperlink>
      <w:r w:rsidRPr="00BC145C">
        <w:rPr>
          <w:rStyle w:val="apple-converted-space"/>
          <w:rFonts w:eastAsiaTheme="majorEastAsia"/>
          <w:sz w:val="28"/>
          <w:szCs w:val="28"/>
          <w:lang w:val="en-GB"/>
        </w:rPr>
        <w:t xml:space="preserve"> </w:t>
      </w:r>
      <w:r w:rsidRPr="00BC145C">
        <w:rPr>
          <w:sz w:val="28"/>
          <w:szCs w:val="28"/>
          <w:lang w:val="en-GB"/>
        </w:rPr>
        <w:t>extends the notion of rate of change of an object's momentum to include the effects of an object "losing mass".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There are two important alternative formulations of classical mechanics:</w:t>
      </w:r>
      <w:r w:rsidRPr="00BC145C">
        <w:rPr>
          <w:rStyle w:val="apple-converted-space"/>
          <w:rFonts w:eastAsiaTheme="majorEastAsia"/>
          <w:sz w:val="28"/>
          <w:szCs w:val="28"/>
          <w:lang w:val="en-GB"/>
        </w:rPr>
        <w:t xml:space="preserve"> </w:t>
      </w:r>
      <w:hyperlink r:id="rId139" w:tooltip="Lagrangian mechanics" w:history="1">
        <w:r w:rsidRPr="00BC145C">
          <w:rPr>
            <w:rStyle w:val="a4"/>
            <w:rFonts w:eastAsiaTheme="majorEastAsia"/>
            <w:color w:val="auto"/>
            <w:sz w:val="28"/>
            <w:szCs w:val="28"/>
            <w:u w:val="none"/>
            <w:lang w:val="en-GB"/>
          </w:rPr>
          <w:t>Lagrangian mechanics</w:t>
        </w:r>
      </w:hyperlink>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hyperlink r:id="rId140" w:tooltip="Hamiltonian mechanics" w:history="1">
        <w:r w:rsidRPr="00BC145C">
          <w:rPr>
            <w:rStyle w:val="a4"/>
            <w:rFonts w:eastAsiaTheme="majorEastAsia"/>
            <w:color w:val="auto"/>
            <w:sz w:val="28"/>
            <w:szCs w:val="28"/>
            <w:u w:val="none"/>
            <w:lang w:val="en-GB"/>
          </w:rPr>
          <w:t>Hamiltonian mechanics</w:t>
        </w:r>
      </w:hyperlink>
      <w:r w:rsidRPr="00BC145C">
        <w:rPr>
          <w:sz w:val="28"/>
          <w:szCs w:val="28"/>
          <w:lang w:val="en-GB"/>
        </w:rPr>
        <w:t xml:space="preserve">. These, and other modern </w:t>
      </w:r>
      <w:r w:rsidRPr="00BC145C">
        <w:rPr>
          <w:sz w:val="28"/>
          <w:szCs w:val="28"/>
          <w:lang w:val="en-GB"/>
        </w:rPr>
        <w:lastRenderedPageBreak/>
        <w:t>formulations, usually bypass the concept of "force", instead referring to other physical quantities, such as energy, speed and momentum, for describing mechanical systems in</w:t>
      </w:r>
      <w:r w:rsidRPr="00BC145C">
        <w:rPr>
          <w:rStyle w:val="apple-converted-space"/>
          <w:rFonts w:eastAsiaTheme="majorEastAsia"/>
          <w:sz w:val="28"/>
          <w:szCs w:val="28"/>
          <w:lang w:val="en-GB"/>
        </w:rPr>
        <w:t xml:space="preserve"> </w:t>
      </w:r>
      <w:hyperlink r:id="rId141" w:tooltip="Generalized coordinates" w:history="1">
        <w:r w:rsidRPr="00BC145C">
          <w:rPr>
            <w:rStyle w:val="a4"/>
            <w:rFonts w:eastAsiaTheme="majorEastAsia"/>
            <w:color w:val="auto"/>
            <w:sz w:val="28"/>
            <w:szCs w:val="28"/>
            <w:u w:val="none"/>
            <w:lang w:val="en-GB"/>
          </w:rPr>
          <w:t>generalized coordinates</w:t>
        </w:r>
      </w:hyperlink>
      <w:r w:rsidRPr="00BC145C">
        <w:rPr>
          <w:sz w:val="28"/>
          <w:szCs w:val="28"/>
          <w:lang w:val="en-GB"/>
        </w:rPr>
        <w:t>.</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expressions given above for momentum and kinetic energy are only valid when there is no significant electromagnetic contribution. In electromagnetism, Newton's second law for current-carrying wires breaks down unless one includes the electromagnetic field contribution to the momentum of the system as expressed by the</w:t>
      </w:r>
      <w:r w:rsidRPr="00BC145C">
        <w:rPr>
          <w:rStyle w:val="apple-converted-space"/>
          <w:rFonts w:eastAsiaTheme="majorEastAsia"/>
          <w:sz w:val="28"/>
          <w:szCs w:val="28"/>
          <w:lang w:val="en-GB"/>
        </w:rPr>
        <w:t xml:space="preserve"> </w:t>
      </w:r>
      <w:hyperlink r:id="rId142" w:tooltip="Poynting vector" w:history="1">
        <w:r w:rsidRPr="00BC145C">
          <w:rPr>
            <w:rStyle w:val="a4"/>
            <w:rFonts w:eastAsiaTheme="majorEastAsia"/>
            <w:color w:val="auto"/>
            <w:sz w:val="28"/>
            <w:szCs w:val="28"/>
            <w:u w:val="none"/>
            <w:lang w:val="en-GB"/>
          </w:rPr>
          <w:t>Poynting vector</w:t>
        </w:r>
      </w:hyperlink>
      <w:r w:rsidRPr="00BC145C">
        <w:rPr>
          <w:sz w:val="28"/>
          <w:szCs w:val="28"/>
          <w:lang w:val="en-GB"/>
        </w:rPr>
        <w:t>divided by</w:t>
      </w:r>
      <w:r w:rsidRPr="00BC145C">
        <w:rPr>
          <w:rStyle w:val="apple-converted-space"/>
          <w:rFonts w:eastAsiaTheme="majorEastAsia"/>
          <w:sz w:val="28"/>
          <w:szCs w:val="28"/>
          <w:lang w:val="en-GB"/>
        </w:rPr>
        <w:t xml:space="preserve"> </w:t>
      </w:r>
      <w:r w:rsidRPr="00BC145C">
        <w:rPr>
          <w:i/>
          <w:iCs/>
          <w:sz w:val="28"/>
          <w:szCs w:val="28"/>
          <w:lang w:val="en-GB"/>
        </w:rPr>
        <w:t>c</w:t>
      </w:r>
      <w:r w:rsidRPr="00BC145C">
        <w:rPr>
          <w:sz w:val="28"/>
          <w:szCs w:val="28"/>
          <w:vertAlign w:val="superscript"/>
          <w:lang w:val="en-GB"/>
        </w:rPr>
        <w:t>2</w:t>
      </w:r>
      <w:r w:rsidRPr="00BC145C">
        <w:rPr>
          <w:sz w:val="28"/>
          <w:szCs w:val="28"/>
          <w:lang w:val="en-GB"/>
        </w:rPr>
        <w:t>, where</w:t>
      </w:r>
      <w:r w:rsidRPr="00BC145C">
        <w:rPr>
          <w:rStyle w:val="apple-converted-space"/>
          <w:rFonts w:eastAsiaTheme="majorEastAsia"/>
          <w:sz w:val="28"/>
          <w:szCs w:val="28"/>
          <w:lang w:val="en-GB"/>
        </w:rPr>
        <w:t xml:space="preserve"> </w:t>
      </w:r>
      <w:r w:rsidRPr="00BC145C">
        <w:rPr>
          <w:i/>
          <w:iCs/>
          <w:sz w:val="28"/>
          <w:szCs w:val="28"/>
          <w:lang w:val="en-GB"/>
        </w:rPr>
        <w:t>c</w:t>
      </w:r>
      <w:r w:rsidRPr="00BC145C">
        <w:rPr>
          <w:rStyle w:val="apple-converted-space"/>
          <w:rFonts w:eastAsiaTheme="majorEastAsia"/>
          <w:sz w:val="28"/>
          <w:szCs w:val="28"/>
          <w:lang w:val="en-GB"/>
        </w:rPr>
        <w:t xml:space="preserve"> </w:t>
      </w:r>
      <w:r w:rsidRPr="00BC145C">
        <w:rPr>
          <w:sz w:val="28"/>
          <w:szCs w:val="28"/>
          <w:lang w:val="en-GB"/>
        </w:rPr>
        <w:t>is the</w:t>
      </w:r>
      <w:r w:rsidRPr="00BC145C">
        <w:rPr>
          <w:rStyle w:val="apple-converted-space"/>
          <w:rFonts w:eastAsiaTheme="majorEastAsia"/>
          <w:sz w:val="28"/>
          <w:szCs w:val="28"/>
          <w:lang w:val="en-GB"/>
        </w:rPr>
        <w:t xml:space="preserve"> </w:t>
      </w:r>
      <w:hyperlink r:id="rId143" w:tooltip="Speed of light" w:history="1">
        <w:r w:rsidRPr="00BC145C">
          <w:rPr>
            <w:rStyle w:val="a4"/>
            <w:rFonts w:eastAsiaTheme="majorEastAsia"/>
            <w:color w:val="auto"/>
            <w:sz w:val="28"/>
            <w:szCs w:val="28"/>
            <w:u w:val="none"/>
            <w:lang w:val="en-GB"/>
          </w:rPr>
          <w:t>speed of light</w:t>
        </w:r>
      </w:hyperlink>
      <w:r w:rsidRPr="00BC145C">
        <w:rPr>
          <w:rStyle w:val="apple-converted-space"/>
          <w:rFonts w:eastAsiaTheme="majorEastAsia"/>
          <w:sz w:val="28"/>
          <w:szCs w:val="28"/>
          <w:lang w:val="en-GB"/>
        </w:rPr>
        <w:t xml:space="preserve"> </w:t>
      </w:r>
      <w:r w:rsidRPr="00BC145C">
        <w:rPr>
          <w:sz w:val="28"/>
          <w:szCs w:val="28"/>
          <w:lang w:val="en-GB"/>
        </w:rPr>
        <w:t>in free space.</w:t>
      </w:r>
    </w:p>
    <w:p w:rsidR="00490F5E" w:rsidRPr="00BC145C" w:rsidRDefault="00490F5E" w:rsidP="00BC145C">
      <w:pPr>
        <w:pStyle w:val="3"/>
        <w:shd w:val="clear" w:color="auto" w:fill="FFFFFF"/>
        <w:spacing w:before="0" w:line="240" w:lineRule="auto"/>
        <w:ind w:firstLine="709"/>
        <w:contextualSpacing/>
        <w:jc w:val="both"/>
        <w:rPr>
          <w:rStyle w:val="mw-headline"/>
          <w:rFonts w:ascii="Times New Roman" w:hAnsi="Times New Roman" w:cs="Times New Roman"/>
          <w:color w:val="auto"/>
          <w:sz w:val="28"/>
          <w:szCs w:val="28"/>
          <w:lang w:val="en-GB"/>
        </w:rPr>
      </w:pPr>
    </w:p>
    <w:p w:rsidR="0070636D" w:rsidRPr="00BC145C" w:rsidRDefault="0070636D" w:rsidP="00BC145C">
      <w:pPr>
        <w:pStyle w:val="2"/>
        <w:spacing w:before="0" w:line="240" w:lineRule="auto"/>
        <w:contextualSpacing/>
        <w:rPr>
          <w:rFonts w:ascii="Times New Roman" w:hAnsi="Times New Roman" w:cs="Times New Roman"/>
          <w:color w:val="auto"/>
          <w:sz w:val="28"/>
          <w:szCs w:val="28"/>
          <w:lang w:val="en-GB"/>
        </w:rPr>
      </w:pPr>
      <w:bookmarkStart w:id="10" w:name="_Toc387426064"/>
      <w:r w:rsidRPr="00BC145C">
        <w:rPr>
          <w:rStyle w:val="mw-headline"/>
          <w:rFonts w:ascii="Times New Roman" w:hAnsi="Times New Roman" w:cs="Times New Roman"/>
          <w:color w:val="auto"/>
          <w:sz w:val="28"/>
          <w:szCs w:val="28"/>
          <w:lang w:val="en-GB"/>
        </w:rPr>
        <w:t>The</w:t>
      </w:r>
      <w:r w:rsidR="00490F5E" w:rsidRPr="00BC145C">
        <w:rPr>
          <w:rStyle w:val="mw-headline"/>
          <w:rFonts w:ascii="Times New Roman" w:hAnsi="Times New Roman" w:cs="Times New Roman"/>
          <w:color w:val="auto"/>
          <w:sz w:val="28"/>
          <w:szCs w:val="28"/>
          <w:lang w:val="en-GB"/>
        </w:rPr>
        <w:t xml:space="preserve"> </w:t>
      </w:r>
      <w:r w:rsidRPr="00BC145C">
        <w:rPr>
          <w:rStyle w:val="mw-headline"/>
          <w:rFonts w:ascii="Times New Roman" w:hAnsi="Times New Roman" w:cs="Times New Roman"/>
          <w:color w:val="auto"/>
          <w:sz w:val="28"/>
          <w:szCs w:val="28"/>
          <w:lang w:val="en-GB"/>
        </w:rPr>
        <w:t>Newtonian</w:t>
      </w:r>
      <w:r w:rsidR="00490F5E" w:rsidRPr="00BC145C">
        <w:rPr>
          <w:rStyle w:val="mw-headline"/>
          <w:rFonts w:ascii="Times New Roman" w:hAnsi="Times New Roman" w:cs="Times New Roman"/>
          <w:color w:val="auto"/>
          <w:sz w:val="28"/>
          <w:szCs w:val="28"/>
          <w:lang w:val="en-GB"/>
        </w:rPr>
        <w:t xml:space="preserve"> </w:t>
      </w:r>
      <w:r w:rsidRPr="00BC145C">
        <w:rPr>
          <w:rStyle w:val="mw-headline"/>
          <w:rFonts w:ascii="Times New Roman" w:hAnsi="Times New Roman" w:cs="Times New Roman"/>
          <w:color w:val="auto"/>
          <w:sz w:val="28"/>
          <w:szCs w:val="28"/>
          <w:lang w:val="en-GB"/>
        </w:rPr>
        <w:t>approximation</w:t>
      </w:r>
      <w:r w:rsidR="00490F5E" w:rsidRPr="00BC145C">
        <w:rPr>
          <w:rStyle w:val="mw-headline"/>
          <w:rFonts w:ascii="Times New Roman" w:hAnsi="Times New Roman" w:cs="Times New Roman"/>
          <w:color w:val="auto"/>
          <w:sz w:val="28"/>
          <w:szCs w:val="28"/>
          <w:lang w:val="en-GB"/>
        </w:rPr>
        <w:t xml:space="preserve"> </w:t>
      </w:r>
      <w:r w:rsidRPr="00BC145C">
        <w:rPr>
          <w:rStyle w:val="mw-headline"/>
          <w:rFonts w:ascii="Times New Roman" w:hAnsi="Times New Roman" w:cs="Times New Roman"/>
          <w:color w:val="auto"/>
          <w:sz w:val="28"/>
          <w:szCs w:val="28"/>
          <w:lang w:val="en-GB"/>
        </w:rPr>
        <w:t>to</w:t>
      </w:r>
      <w:r w:rsidR="00490F5E" w:rsidRPr="00BC145C">
        <w:rPr>
          <w:rStyle w:val="mw-headline"/>
          <w:rFonts w:ascii="Times New Roman" w:hAnsi="Times New Roman" w:cs="Times New Roman"/>
          <w:color w:val="auto"/>
          <w:sz w:val="28"/>
          <w:szCs w:val="28"/>
          <w:lang w:val="en-GB"/>
        </w:rPr>
        <w:t xml:space="preserve"> </w:t>
      </w:r>
      <w:r w:rsidRPr="00BC145C">
        <w:rPr>
          <w:rStyle w:val="mw-headline"/>
          <w:rFonts w:ascii="Times New Roman" w:hAnsi="Times New Roman" w:cs="Times New Roman"/>
          <w:color w:val="auto"/>
          <w:sz w:val="28"/>
          <w:szCs w:val="28"/>
          <w:lang w:val="en-GB"/>
        </w:rPr>
        <w:t>special</w:t>
      </w:r>
      <w:r w:rsidR="00490F5E" w:rsidRPr="00BC145C">
        <w:rPr>
          <w:rStyle w:val="mw-headline"/>
          <w:rFonts w:ascii="Times New Roman" w:hAnsi="Times New Roman" w:cs="Times New Roman"/>
          <w:color w:val="auto"/>
          <w:sz w:val="28"/>
          <w:szCs w:val="28"/>
          <w:lang w:val="en-GB"/>
        </w:rPr>
        <w:t xml:space="preserve"> </w:t>
      </w:r>
      <w:r w:rsidRPr="00BC145C">
        <w:rPr>
          <w:rStyle w:val="mw-headline"/>
          <w:rFonts w:ascii="Times New Roman" w:hAnsi="Times New Roman" w:cs="Times New Roman"/>
          <w:color w:val="auto"/>
          <w:sz w:val="28"/>
          <w:szCs w:val="28"/>
          <w:lang w:val="en-GB"/>
        </w:rPr>
        <w:t>relativity</w:t>
      </w:r>
      <w:bookmarkEnd w:id="10"/>
    </w:p>
    <w:p w:rsidR="00AA3626" w:rsidRPr="00BC145C" w:rsidRDefault="00AA3626" w:rsidP="00BC145C">
      <w:pPr>
        <w:pStyle w:val="a3"/>
        <w:shd w:val="clear" w:color="auto" w:fill="FFFFFF"/>
        <w:spacing w:before="0" w:beforeAutospacing="0" w:after="0" w:afterAutospacing="0"/>
        <w:ind w:firstLine="709"/>
        <w:contextualSpacing/>
        <w:jc w:val="both"/>
        <w:rPr>
          <w:sz w:val="28"/>
          <w:szCs w:val="28"/>
          <w:lang w:val="en-GB"/>
        </w:rPr>
      </w:pPr>
    </w:p>
    <w:p w:rsidR="0070636D" w:rsidRPr="00BC145C" w:rsidRDefault="0070636D"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w:t>
      </w:r>
      <w:r w:rsidR="00490F5E" w:rsidRPr="00BC145C">
        <w:rPr>
          <w:sz w:val="28"/>
          <w:szCs w:val="28"/>
          <w:lang w:val="en-GB"/>
        </w:rPr>
        <w:t xml:space="preserve"> </w:t>
      </w:r>
      <w:r w:rsidRPr="00BC145C">
        <w:rPr>
          <w:sz w:val="28"/>
          <w:szCs w:val="28"/>
          <w:lang w:val="en-GB"/>
        </w:rPr>
        <w:t>special</w:t>
      </w:r>
      <w:r w:rsidR="00490F5E" w:rsidRPr="00BC145C">
        <w:rPr>
          <w:sz w:val="28"/>
          <w:szCs w:val="28"/>
          <w:lang w:val="en-GB"/>
        </w:rPr>
        <w:t xml:space="preserve"> </w:t>
      </w:r>
      <w:r w:rsidRPr="00BC145C">
        <w:rPr>
          <w:sz w:val="28"/>
          <w:szCs w:val="28"/>
          <w:lang w:val="en-GB"/>
        </w:rPr>
        <w:t>relativity,</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momentum</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a</w:t>
      </w:r>
      <w:r w:rsidR="00490F5E" w:rsidRPr="00BC145C">
        <w:rPr>
          <w:sz w:val="28"/>
          <w:szCs w:val="28"/>
          <w:lang w:val="en-GB"/>
        </w:rPr>
        <w:t xml:space="preserve"> </w:t>
      </w:r>
      <w:r w:rsidRPr="00BC145C">
        <w:rPr>
          <w:sz w:val="28"/>
          <w:szCs w:val="28"/>
          <w:lang w:val="en-GB"/>
        </w:rPr>
        <w:t>particle</w:t>
      </w:r>
      <w:r w:rsidR="00490F5E" w:rsidRPr="00BC145C">
        <w:rPr>
          <w:sz w:val="28"/>
          <w:szCs w:val="28"/>
          <w:lang w:val="en-GB"/>
        </w:rPr>
        <w:t xml:space="preserve"> </w:t>
      </w:r>
      <w:r w:rsidRPr="00BC145C">
        <w:rPr>
          <w:sz w:val="28"/>
          <w:szCs w:val="28"/>
          <w:lang w:val="en-GB"/>
        </w:rPr>
        <w:t>is</w:t>
      </w:r>
      <w:r w:rsidR="00490F5E" w:rsidRPr="00BC145C">
        <w:rPr>
          <w:sz w:val="28"/>
          <w:szCs w:val="28"/>
          <w:lang w:val="en-GB"/>
        </w:rPr>
        <w:t xml:space="preserve"> </w:t>
      </w:r>
      <w:r w:rsidRPr="00BC145C">
        <w:rPr>
          <w:sz w:val="28"/>
          <w:szCs w:val="28"/>
          <w:lang w:val="en-GB"/>
        </w:rPr>
        <w:t>given</w:t>
      </w:r>
      <w:r w:rsidR="00490F5E" w:rsidRPr="00BC145C">
        <w:rPr>
          <w:sz w:val="28"/>
          <w:szCs w:val="28"/>
          <w:lang w:val="en-GB"/>
        </w:rPr>
        <w:t xml:space="preserve"> </w:t>
      </w:r>
      <w:r w:rsidRPr="00BC145C">
        <w:rPr>
          <w:sz w:val="28"/>
          <w:szCs w:val="28"/>
          <w:lang w:val="en-GB"/>
        </w:rPr>
        <w:t>by</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70636D" w:rsidRPr="00BC145C" w:rsidRDefault="0070636D"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555750" cy="451485"/>
            <wp:effectExtent l="19050" t="0" r="6350" b="0"/>
            <wp:docPr id="37" name="Рисунок 37" descr="\mathbf{p} = \frac{m \mathbf{v}}{ \sqrt{1-(v^2/c^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mathbf{p} = \frac{m \mathbf{v}}{ \sqrt{1-(v^2/c^2)}} \, ,"/>
                    <pic:cNvPicPr>
                      <a:picLocks noChangeAspect="1" noChangeArrowheads="1"/>
                    </pic:cNvPicPr>
                  </pic:nvPicPr>
                  <pic:blipFill>
                    <a:blip r:embed="rId144" cstate="print"/>
                    <a:srcRect/>
                    <a:stretch>
                      <a:fillRect/>
                    </a:stretch>
                  </pic:blipFill>
                  <pic:spPr bwMode="auto">
                    <a:xfrm>
                      <a:off x="0" y="0"/>
                      <a:ext cx="1554018" cy="451263"/>
                    </a:xfrm>
                    <a:prstGeom prst="rect">
                      <a:avLst/>
                    </a:prstGeom>
                    <a:noFill/>
                    <a:ln w="9525">
                      <a:noFill/>
                      <a:miter lim="800000"/>
                      <a:headEnd/>
                      <a:tailEnd/>
                    </a:ln>
                  </pic:spPr>
                </pic:pic>
              </a:graphicData>
            </a:graphic>
          </wp:inline>
        </w:drawing>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p w:rsidR="0070636D" w:rsidRPr="00BC145C" w:rsidRDefault="0070636D"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00490F5E" w:rsidRPr="00BC145C">
        <w:rPr>
          <w:rStyle w:val="apple-converted-space"/>
          <w:sz w:val="28"/>
          <w:szCs w:val="28"/>
          <w:lang w:val="en-GB"/>
        </w:rPr>
        <w:t xml:space="preserve"> </w:t>
      </w:r>
      <w:r w:rsidRPr="00BC145C">
        <w:rPr>
          <w:i/>
          <w:iCs/>
          <w:sz w:val="28"/>
          <w:szCs w:val="28"/>
          <w:lang w:val="en-GB"/>
        </w:rPr>
        <w:t>m</w:t>
      </w:r>
      <w:r w:rsidR="00490F5E" w:rsidRPr="00BC145C">
        <w:rPr>
          <w:rStyle w:val="apple-converted-space"/>
          <w:sz w:val="28"/>
          <w:szCs w:val="28"/>
          <w:lang w:val="en-GB"/>
        </w:rPr>
        <w:t xml:space="preserve"> </w:t>
      </w:r>
      <w:r w:rsidRPr="00BC145C">
        <w:rPr>
          <w:sz w:val="28"/>
          <w:szCs w:val="28"/>
          <w:lang w:val="en-GB"/>
        </w:rPr>
        <w:t>is</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particle's</w:t>
      </w:r>
      <w:r w:rsidR="00490F5E" w:rsidRPr="00BC145C">
        <w:rPr>
          <w:sz w:val="28"/>
          <w:szCs w:val="28"/>
          <w:lang w:val="en-GB"/>
        </w:rPr>
        <w:t xml:space="preserve"> </w:t>
      </w:r>
      <w:r w:rsidRPr="00BC145C">
        <w:rPr>
          <w:sz w:val="28"/>
          <w:szCs w:val="28"/>
          <w:lang w:val="en-GB"/>
        </w:rPr>
        <w:t>rest</w:t>
      </w:r>
      <w:r w:rsidR="00490F5E" w:rsidRPr="00BC145C">
        <w:rPr>
          <w:sz w:val="28"/>
          <w:szCs w:val="28"/>
          <w:lang w:val="en-GB"/>
        </w:rPr>
        <w:t xml:space="preserve"> </w:t>
      </w:r>
      <w:r w:rsidRPr="00BC145C">
        <w:rPr>
          <w:sz w:val="28"/>
          <w:szCs w:val="28"/>
          <w:lang w:val="en-GB"/>
        </w:rPr>
        <w:t>mass,</w:t>
      </w:r>
      <w:r w:rsidR="00490F5E" w:rsidRPr="00BC145C">
        <w:rPr>
          <w:rStyle w:val="apple-converted-space"/>
          <w:sz w:val="28"/>
          <w:szCs w:val="28"/>
          <w:lang w:val="en-GB"/>
        </w:rPr>
        <w:t xml:space="preserve"> </w:t>
      </w:r>
      <w:r w:rsidRPr="00BC145C">
        <w:rPr>
          <w:b/>
          <w:bCs/>
          <w:sz w:val="28"/>
          <w:szCs w:val="28"/>
          <w:lang w:val="en-GB"/>
        </w:rPr>
        <w:t>v</w:t>
      </w:r>
      <w:r w:rsidR="00490F5E" w:rsidRPr="00BC145C">
        <w:rPr>
          <w:rStyle w:val="apple-converted-space"/>
          <w:sz w:val="28"/>
          <w:szCs w:val="28"/>
          <w:lang w:val="en-GB"/>
        </w:rPr>
        <w:t xml:space="preserve"> </w:t>
      </w:r>
      <w:r w:rsidRPr="00BC145C">
        <w:rPr>
          <w:sz w:val="28"/>
          <w:szCs w:val="28"/>
          <w:lang w:val="en-GB"/>
        </w:rPr>
        <w:t>its</w:t>
      </w:r>
      <w:r w:rsidR="00490F5E" w:rsidRPr="00BC145C">
        <w:rPr>
          <w:sz w:val="28"/>
          <w:szCs w:val="28"/>
          <w:lang w:val="en-GB"/>
        </w:rPr>
        <w:t xml:space="preserve"> </w:t>
      </w:r>
      <w:r w:rsidRPr="00BC145C">
        <w:rPr>
          <w:sz w:val="28"/>
          <w:szCs w:val="28"/>
          <w:lang w:val="en-GB"/>
        </w:rPr>
        <w:t>velocity,</w:t>
      </w:r>
      <w:r w:rsidR="00490F5E" w:rsidRPr="00BC145C">
        <w:rPr>
          <w:sz w:val="28"/>
          <w:szCs w:val="28"/>
          <w:lang w:val="en-GB"/>
        </w:rPr>
        <w:t xml:space="preserve"> </w:t>
      </w:r>
      <w:r w:rsidRPr="00BC145C">
        <w:rPr>
          <w:sz w:val="28"/>
          <w:szCs w:val="28"/>
          <w:lang w:val="en-GB"/>
        </w:rPr>
        <w:t>and</w:t>
      </w:r>
      <w:r w:rsidR="00490F5E" w:rsidRPr="00BC145C">
        <w:rPr>
          <w:rStyle w:val="apple-converted-space"/>
          <w:sz w:val="28"/>
          <w:szCs w:val="28"/>
          <w:lang w:val="en-GB"/>
        </w:rPr>
        <w:t xml:space="preserve"> </w:t>
      </w:r>
      <w:r w:rsidRPr="00BC145C">
        <w:rPr>
          <w:i/>
          <w:iCs/>
          <w:sz w:val="28"/>
          <w:szCs w:val="28"/>
          <w:lang w:val="en-GB"/>
        </w:rPr>
        <w:t>c</w:t>
      </w:r>
      <w:r w:rsidR="00490F5E" w:rsidRPr="00BC145C">
        <w:rPr>
          <w:rStyle w:val="apple-converted-space"/>
          <w:sz w:val="28"/>
          <w:szCs w:val="28"/>
          <w:lang w:val="en-GB"/>
        </w:rPr>
        <w:t xml:space="preserve"> </w:t>
      </w:r>
      <w:r w:rsidRPr="00BC145C">
        <w:rPr>
          <w:sz w:val="28"/>
          <w:szCs w:val="28"/>
          <w:lang w:val="en-GB"/>
        </w:rPr>
        <w:t>is</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speed</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light.</w:t>
      </w:r>
    </w:p>
    <w:p w:rsidR="0070636D" w:rsidRPr="00BC145C" w:rsidRDefault="0070636D"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If</w:t>
      </w:r>
      <w:r w:rsidR="00490F5E" w:rsidRPr="00BC145C">
        <w:rPr>
          <w:rStyle w:val="apple-converted-space"/>
          <w:sz w:val="28"/>
          <w:szCs w:val="28"/>
          <w:lang w:val="en-GB"/>
        </w:rPr>
        <w:t xml:space="preserve"> </w:t>
      </w:r>
      <w:r w:rsidRPr="00BC145C">
        <w:rPr>
          <w:i/>
          <w:iCs/>
          <w:sz w:val="28"/>
          <w:szCs w:val="28"/>
          <w:lang w:val="en-GB"/>
        </w:rPr>
        <w:t>v</w:t>
      </w:r>
      <w:r w:rsidR="00490F5E" w:rsidRPr="00BC145C">
        <w:rPr>
          <w:rStyle w:val="apple-converted-space"/>
          <w:sz w:val="28"/>
          <w:szCs w:val="28"/>
          <w:lang w:val="en-GB"/>
        </w:rPr>
        <w:t xml:space="preserve"> </w:t>
      </w:r>
      <w:r w:rsidRPr="00BC145C">
        <w:rPr>
          <w:sz w:val="28"/>
          <w:szCs w:val="28"/>
          <w:lang w:val="en-GB"/>
        </w:rPr>
        <w:t>is</w:t>
      </w:r>
      <w:r w:rsidR="00490F5E" w:rsidRPr="00BC145C">
        <w:rPr>
          <w:sz w:val="28"/>
          <w:szCs w:val="28"/>
          <w:lang w:val="en-GB"/>
        </w:rPr>
        <w:t xml:space="preserve"> </w:t>
      </w:r>
      <w:r w:rsidRPr="00BC145C">
        <w:rPr>
          <w:sz w:val="28"/>
          <w:szCs w:val="28"/>
          <w:lang w:val="en-GB"/>
        </w:rPr>
        <w:t>very</w:t>
      </w:r>
      <w:r w:rsidR="00490F5E" w:rsidRPr="00BC145C">
        <w:rPr>
          <w:sz w:val="28"/>
          <w:szCs w:val="28"/>
          <w:lang w:val="en-GB"/>
        </w:rPr>
        <w:t xml:space="preserve"> </w:t>
      </w:r>
      <w:r w:rsidRPr="00BC145C">
        <w:rPr>
          <w:sz w:val="28"/>
          <w:szCs w:val="28"/>
          <w:lang w:val="en-GB"/>
        </w:rPr>
        <w:t>small</w:t>
      </w:r>
      <w:r w:rsidR="00490F5E" w:rsidRPr="00BC145C">
        <w:rPr>
          <w:sz w:val="28"/>
          <w:szCs w:val="28"/>
          <w:lang w:val="en-GB"/>
        </w:rPr>
        <w:t xml:space="preserve"> </w:t>
      </w:r>
      <w:r w:rsidRPr="00BC145C">
        <w:rPr>
          <w:sz w:val="28"/>
          <w:szCs w:val="28"/>
          <w:lang w:val="en-GB"/>
        </w:rPr>
        <w:t>compared</w:t>
      </w:r>
      <w:r w:rsidR="00490F5E" w:rsidRPr="00BC145C">
        <w:rPr>
          <w:sz w:val="28"/>
          <w:szCs w:val="28"/>
          <w:lang w:val="en-GB"/>
        </w:rPr>
        <w:t xml:space="preserve"> </w:t>
      </w:r>
      <w:r w:rsidRPr="00BC145C">
        <w:rPr>
          <w:sz w:val="28"/>
          <w:szCs w:val="28"/>
          <w:lang w:val="en-GB"/>
        </w:rPr>
        <w:t>to</w:t>
      </w:r>
      <w:r w:rsidR="00490F5E" w:rsidRPr="00BC145C">
        <w:rPr>
          <w:rStyle w:val="apple-converted-space"/>
          <w:sz w:val="28"/>
          <w:szCs w:val="28"/>
          <w:lang w:val="en-GB"/>
        </w:rPr>
        <w:t xml:space="preserve"> </w:t>
      </w:r>
      <w:r w:rsidRPr="00BC145C">
        <w:rPr>
          <w:i/>
          <w:iCs/>
          <w:sz w:val="28"/>
          <w:szCs w:val="28"/>
          <w:lang w:val="en-GB"/>
        </w:rPr>
        <w:t>c</w:t>
      </w:r>
      <w:r w:rsidRPr="00BC145C">
        <w:rPr>
          <w:sz w:val="28"/>
          <w:szCs w:val="28"/>
          <w:lang w:val="en-GB"/>
        </w:rPr>
        <w:t>,</w:t>
      </w:r>
      <w:r w:rsidR="00490F5E" w:rsidRPr="00BC145C">
        <w:rPr>
          <w:rStyle w:val="apple-converted-space"/>
          <w:sz w:val="28"/>
          <w:szCs w:val="28"/>
          <w:lang w:val="en-GB"/>
        </w:rPr>
        <w:t xml:space="preserve"> </w:t>
      </w:r>
      <w:r w:rsidRPr="00BC145C">
        <w:rPr>
          <w:i/>
          <w:iCs/>
          <w:sz w:val="28"/>
          <w:szCs w:val="28"/>
          <w:lang w:val="en-GB"/>
        </w:rPr>
        <w:t>v</w:t>
      </w:r>
      <w:r w:rsidRPr="00BC145C">
        <w:rPr>
          <w:sz w:val="28"/>
          <w:szCs w:val="28"/>
          <w:vertAlign w:val="superscript"/>
          <w:lang w:val="en-GB"/>
        </w:rPr>
        <w:t>2</w:t>
      </w:r>
      <w:r w:rsidRPr="00BC145C">
        <w:rPr>
          <w:sz w:val="28"/>
          <w:szCs w:val="28"/>
          <w:lang w:val="en-GB"/>
        </w:rPr>
        <w:t>/</w:t>
      </w:r>
      <w:r w:rsidRPr="00BC145C">
        <w:rPr>
          <w:i/>
          <w:iCs/>
          <w:sz w:val="28"/>
          <w:szCs w:val="28"/>
          <w:lang w:val="en-GB"/>
        </w:rPr>
        <w:t>c</w:t>
      </w:r>
      <w:r w:rsidRPr="00BC145C">
        <w:rPr>
          <w:sz w:val="28"/>
          <w:szCs w:val="28"/>
          <w:vertAlign w:val="superscript"/>
          <w:lang w:val="en-GB"/>
        </w:rPr>
        <w:t>2</w:t>
      </w:r>
      <w:r w:rsidR="00490F5E" w:rsidRPr="00BC145C">
        <w:rPr>
          <w:rStyle w:val="apple-converted-space"/>
          <w:sz w:val="28"/>
          <w:szCs w:val="28"/>
          <w:lang w:val="en-GB"/>
        </w:rPr>
        <w:t xml:space="preserve"> </w:t>
      </w:r>
      <w:r w:rsidRPr="00BC145C">
        <w:rPr>
          <w:sz w:val="28"/>
          <w:szCs w:val="28"/>
          <w:lang w:val="en-GB"/>
        </w:rPr>
        <w:t>is</w:t>
      </w:r>
      <w:r w:rsidR="00490F5E" w:rsidRPr="00BC145C">
        <w:rPr>
          <w:sz w:val="28"/>
          <w:szCs w:val="28"/>
          <w:lang w:val="en-GB"/>
        </w:rPr>
        <w:t xml:space="preserve"> </w:t>
      </w:r>
      <w:r w:rsidRPr="00BC145C">
        <w:rPr>
          <w:sz w:val="28"/>
          <w:szCs w:val="28"/>
          <w:lang w:val="en-GB"/>
        </w:rPr>
        <w:t>approximately</w:t>
      </w:r>
      <w:r w:rsidR="00490F5E" w:rsidRPr="00BC145C">
        <w:rPr>
          <w:sz w:val="28"/>
          <w:szCs w:val="28"/>
          <w:lang w:val="en-GB"/>
        </w:rPr>
        <w:t xml:space="preserve"> </w:t>
      </w:r>
      <w:r w:rsidRPr="00BC145C">
        <w:rPr>
          <w:sz w:val="28"/>
          <w:szCs w:val="28"/>
          <w:lang w:val="en-GB"/>
        </w:rPr>
        <w:t>zero,</w:t>
      </w:r>
      <w:r w:rsidR="00490F5E" w:rsidRPr="00BC145C">
        <w:rPr>
          <w:sz w:val="28"/>
          <w:szCs w:val="28"/>
          <w:lang w:val="en-GB"/>
        </w:rPr>
        <w:t xml:space="preserve"> </w:t>
      </w:r>
      <w:r w:rsidRPr="00BC145C">
        <w:rPr>
          <w:sz w:val="28"/>
          <w:szCs w:val="28"/>
          <w:lang w:val="en-GB"/>
        </w:rPr>
        <w:t>and</w:t>
      </w:r>
      <w:r w:rsidR="00490F5E" w:rsidRPr="00BC145C">
        <w:rPr>
          <w:sz w:val="28"/>
          <w:szCs w:val="28"/>
          <w:lang w:val="en-GB"/>
        </w:rPr>
        <w:t xml:space="preserve"> </w:t>
      </w:r>
      <w:r w:rsidRPr="00BC145C">
        <w:rPr>
          <w:sz w:val="28"/>
          <w:szCs w:val="28"/>
          <w:lang w:val="en-GB"/>
        </w:rPr>
        <w:t>so</w:t>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lang w:val="en-GB"/>
        </w:rPr>
      </w:pPr>
    </w:p>
    <w:p w:rsidR="0070636D" w:rsidRPr="00BC145C" w:rsidRDefault="0070636D"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724535" cy="142240"/>
            <wp:effectExtent l="19050" t="0" r="0" b="0"/>
            <wp:docPr id="38" name="Рисунок 38" descr="\mathbf{p} \approx m\mathbf{v}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mathbf{p} \approx m\mathbf{v} \, ."/>
                    <pic:cNvPicPr>
                      <a:picLocks noChangeAspect="1" noChangeArrowheads="1"/>
                    </pic:cNvPicPr>
                  </pic:nvPicPr>
                  <pic:blipFill>
                    <a:blip r:embed="rId145" cstate="print"/>
                    <a:srcRect/>
                    <a:stretch>
                      <a:fillRect/>
                    </a:stretch>
                  </pic:blipFill>
                  <pic:spPr bwMode="auto">
                    <a:xfrm>
                      <a:off x="0" y="0"/>
                      <a:ext cx="724535" cy="142240"/>
                    </a:xfrm>
                    <a:prstGeom prst="rect">
                      <a:avLst/>
                    </a:prstGeom>
                    <a:noFill/>
                    <a:ln w="9525">
                      <a:noFill/>
                      <a:miter lim="800000"/>
                      <a:headEnd/>
                      <a:tailEnd/>
                    </a:ln>
                  </pic:spPr>
                </pic:pic>
              </a:graphicData>
            </a:graphic>
          </wp:inline>
        </w:drawing>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p w:rsidR="0070636D" w:rsidRPr="00BC145C" w:rsidRDefault="0070636D"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Thus</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Newtonian</w:t>
      </w:r>
      <w:r w:rsidR="00490F5E" w:rsidRPr="00BC145C">
        <w:rPr>
          <w:sz w:val="28"/>
          <w:szCs w:val="28"/>
          <w:lang w:val="en-GB"/>
        </w:rPr>
        <w:t xml:space="preserve"> </w:t>
      </w:r>
      <w:r w:rsidRPr="00BC145C">
        <w:rPr>
          <w:sz w:val="28"/>
          <w:szCs w:val="28"/>
          <w:lang w:val="en-GB"/>
        </w:rPr>
        <w:t>equation</w:t>
      </w:r>
      <w:r w:rsidR="00490F5E" w:rsidRPr="00BC145C">
        <w:rPr>
          <w:rStyle w:val="apple-converted-space"/>
          <w:sz w:val="28"/>
          <w:szCs w:val="28"/>
          <w:lang w:val="en-GB"/>
        </w:rPr>
        <w:t xml:space="preserve"> </w:t>
      </w:r>
      <w:r w:rsidRPr="00BC145C">
        <w:rPr>
          <w:rStyle w:val="nowrap"/>
          <w:b/>
          <w:bCs/>
          <w:sz w:val="28"/>
          <w:szCs w:val="28"/>
          <w:lang w:val="en-GB"/>
        </w:rPr>
        <w:t>p</w:t>
      </w:r>
      <w:r w:rsidR="00490F5E" w:rsidRPr="00BC145C">
        <w:rPr>
          <w:rStyle w:val="apple-converted-space"/>
          <w:sz w:val="28"/>
          <w:szCs w:val="28"/>
          <w:lang w:val="en-GB"/>
        </w:rPr>
        <w:t xml:space="preserve"> </w:t>
      </w:r>
      <w:r w:rsidRPr="00BC145C">
        <w:rPr>
          <w:rStyle w:val="nowrap"/>
          <w:sz w:val="28"/>
          <w:szCs w:val="28"/>
          <w:lang w:val="en-GB"/>
        </w:rPr>
        <w:t>=</w:t>
      </w:r>
      <w:r w:rsidR="00490F5E" w:rsidRPr="00BC145C">
        <w:rPr>
          <w:rStyle w:val="apple-converted-space"/>
          <w:sz w:val="28"/>
          <w:szCs w:val="28"/>
          <w:lang w:val="en-GB"/>
        </w:rPr>
        <w:t xml:space="preserve"> </w:t>
      </w:r>
      <w:r w:rsidRPr="00BC145C">
        <w:rPr>
          <w:rStyle w:val="nowrap"/>
          <w:i/>
          <w:iCs/>
          <w:sz w:val="28"/>
          <w:szCs w:val="28"/>
          <w:lang w:val="en-GB"/>
        </w:rPr>
        <w:t>m</w:t>
      </w:r>
      <w:r w:rsidRPr="00BC145C">
        <w:rPr>
          <w:rStyle w:val="nowrap"/>
          <w:b/>
          <w:bCs/>
          <w:sz w:val="28"/>
          <w:szCs w:val="28"/>
          <w:lang w:val="en-GB"/>
        </w:rPr>
        <w:t>v</w:t>
      </w:r>
      <w:r w:rsidR="00490F5E" w:rsidRPr="00BC145C">
        <w:rPr>
          <w:rStyle w:val="apple-converted-space"/>
          <w:sz w:val="28"/>
          <w:szCs w:val="28"/>
          <w:lang w:val="en-GB"/>
        </w:rPr>
        <w:t xml:space="preserve"> </w:t>
      </w:r>
      <w:r w:rsidRPr="00BC145C">
        <w:rPr>
          <w:sz w:val="28"/>
          <w:szCs w:val="28"/>
          <w:lang w:val="en-GB"/>
        </w:rPr>
        <w:t>is</w:t>
      </w:r>
      <w:r w:rsidR="00490F5E" w:rsidRPr="00BC145C">
        <w:rPr>
          <w:sz w:val="28"/>
          <w:szCs w:val="28"/>
          <w:lang w:val="en-GB"/>
        </w:rPr>
        <w:t xml:space="preserve"> </w:t>
      </w:r>
      <w:r w:rsidRPr="00BC145C">
        <w:rPr>
          <w:sz w:val="28"/>
          <w:szCs w:val="28"/>
          <w:lang w:val="en-GB"/>
        </w:rPr>
        <w:t>an</w:t>
      </w:r>
      <w:r w:rsidR="00490F5E" w:rsidRPr="00BC145C">
        <w:rPr>
          <w:sz w:val="28"/>
          <w:szCs w:val="28"/>
          <w:lang w:val="en-GB"/>
        </w:rPr>
        <w:t xml:space="preserve"> </w:t>
      </w:r>
      <w:r w:rsidRPr="00BC145C">
        <w:rPr>
          <w:sz w:val="28"/>
          <w:szCs w:val="28"/>
          <w:lang w:val="en-GB"/>
        </w:rPr>
        <w:t>approximation</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relativistic</w:t>
      </w:r>
      <w:r w:rsidR="00490F5E" w:rsidRPr="00BC145C">
        <w:rPr>
          <w:sz w:val="28"/>
          <w:szCs w:val="28"/>
          <w:lang w:val="en-GB"/>
        </w:rPr>
        <w:t xml:space="preserve"> </w:t>
      </w:r>
      <w:r w:rsidRPr="00BC145C">
        <w:rPr>
          <w:sz w:val="28"/>
          <w:szCs w:val="28"/>
          <w:lang w:val="en-GB"/>
        </w:rPr>
        <w:t>equation</w:t>
      </w:r>
      <w:r w:rsidR="00490F5E" w:rsidRPr="00BC145C">
        <w:rPr>
          <w:sz w:val="28"/>
          <w:szCs w:val="28"/>
          <w:lang w:val="en-GB"/>
        </w:rPr>
        <w:t xml:space="preserve"> </w:t>
      </w:r>
      <w:r w:rsidRPr="00BC145C">
        <w:rPr>
          <w:sz w:val="28"/>
          <w:szCs w:val="28"/>
          <w:lang w:val="en-GB"/>
        </w:rPr>
        <w:t>for</w:t>
      </w:r>
      <w:r w:rsidR="00490F5E" w:rsidRPr="00BC145C">
        <w:rPr>
          <w:sz w:val="28"/>
          <w:szCs w:val="28"/>
          <w:lang w:val="en-GB"/>
        </w:rPr>
        <w:t xml:space="preserve"> </w:t>
      </w:r>
      <w:r w:rsidRPr="00BC145C">
        <w:rPr>
          <w:sz w:val="28"/>
          <w:szCs w:val="28"/>
          <w:lang w:val="en-GB"/>
        </w:rPr>
        <w:t>bodies</w:t>
      </w:r>
      <w:r w:rsidR="00490F5E" w:rsidRPr="00BC145C">
        <w:rPr>
          <w:sz w:val="28"/>
          <w:szCs w:val="28"/>
          <w:lang w:val="en-GB"/>
        </w:rPr>
        <w:t xml:space="preserve"> </w:t>
      </w:r>
      <w:r w:rsidRPr="00BC145C">
        <w:rPr>
          <w:sz w:val="28"/>
          <w:szCs w:val="28"/>
          <w:lang w:val="en-GB"/>
        </w:rPr>
        <w:t>moving</w:t>
      </w:r>
      <w:r w:rsidR="00490F5E" w:rsidRPr="00BC145C">
        <w:rPr>
          <w:sz w:val="28"/>
          <w:szCs w:val="28"/>
          <w:lang w:val="en-GB"/>
        </w:rPr>
        <w:t xml:space="preserve"> </w:t>
      </w:r>
      <w:r w:rsidRPr="00BC145C">
        <w:rPr>
          <w:sz w:val="28"/>
          <w:szCs w:val="28"/>
          <w:lang w:val="en-GB"/>
        </w:rPr>
        <w:t>with</w:t>
      </w:r>
      <w:r w:rsidR="00490F5E" w:rsidRPr="00BC145C">
        <w:rPr>
          <w:sz w:val="28"/>
          <w:szCs w:val="28"/>
          <w:lang w:val="en-GB"/>
        </w:rPr>
        <w:t xml:space="preserve"> </w:t>
      </w:r>
      <w:r w:rsidRPr="00BC145C">
        <w:rPr>
          <w:sz w:val="28"/>
          <w:szCs w:val="28"/>
          <w:lang w:val="en-GB"/>
        </w:rPr>
        <w:t>low</w:t>
      </w:r>
      <w:r w:rsidR="00490F5E" w:rsidRPr="00BC145C">
        <w:rPr>
          <w:sz w:val="28"/>
          <w:szCs w:val="28"/>
          <w:lang w:val="en-GB"/>
        </w:rPr>
        <w:t xml:space="preserve"> </w:t>
      </w:r>
      <w:r w:rsidRPr="00BC145C">
        <w:rPr>
          <w:sz w:val="28"/>
          <w:szCs w:val="28"/>
          <w:lang w:val="en-GB"/>
        </w:rPr>
        <w:t>speeds</w:t>
      </w:r>
      <w:r w:rsidR="00490F5E" w:rsidRPr="00BC145C">
        <w:rPr>
          <w:sz w:val="28"/>
          <w:szCs w:val="28"/>
          <w:lang w:val="en-GB"/>
        </w:rPr>
        <w:t xml:space="preserve"> </w:t>
      </w:r>
      <w:r w:rsidRPr="00BC145C">
        <w:rPr>
          <w:sz w:val="28"/>
          <w:szCs w:val="28"/>
          <w:lang w:val="en-GB"/>
        </w:rPr>
        <w:t>compared</w:t>
      </w:r>
      <w:r w:rsidR="00490F5E" w:rsidRPr="00BC145C">
        <w:rPr>
          <w:sz w:val="28"/>
          <w:szCs w:val="28"/>
          <w:lang w:val="en-GB"/>
        </w:rPr>
        <w:t xml:space="preserve"> </w:t>
      </w:r>
      <w:r w:rsidRPr="00BC145C">
        <w:rPr>
          <w:sz w:val="28"/>
          <w:szCs w:val="28"/>
          <w:lang w:val="en-GB"/>
        </w:rPr>
        <w:t>to</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speed</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light.</w:t>
      </w:r>
    </w:p>
    <w:p w:rsidR="003D7A46" w:rsidRPr="00BC145C" w:rsidRDefault="0070636D"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For</w:t>
      </w:r>
      <w:r w:rsidR="00490F5E" w:rsidRPr="00BC145C">
        <w:rPr>
          <w:sz w:val="28"/>
          <w:szCs w:val="28"/>
          <w:lang w:val="en-GB"/>
        </w:rPr>
        <w:t xml:space="preserve"> </w:t>
      </w:r>
      <w:r w:rsidRPr="00BC145C">
        <w:rPr>
          <w:sz w:val="28"/>
          <w:szCs w:val="28"/>
          <w:lang w:val="en-GB"/>
        </w:rPr>
        <w:t>example,</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relativistic</w:t>
      </w:r>
      <w:r w:rsidR="00490F5E" w:rsidRPr="00BC145C">
        <w:rPr>
          <w:sz w:val="28"/>
          <w:szCs w:val="28"/>
          <w:lang w:val="en-GB"/>
        </w:rPr>
        <w:t xml:space="preserve"> </w:t>
      </w:r>
      <w:r w:rsidRPr="00BC145C">
        <w:rPr>
          <w:sz w:val="28"/>
          <w:szCs w:val="28"/>
          <w:lang w:val="en-GB"/>
        </w:rPr>
        <w:t>cyclotron</w:t>
      </w:r>
      <w:r w:rsidR="00490F5E" w:rsidRPr="00BC145C">
        <w:rPr>
          <w:sz w:val="28"/>
          <w:szCs w:val="28"/>
          <w:lang w:val="en-GB"/>
        </w:rPr>
        <w:t xml:space="preserve"> </w:t>
      </w:r>
      <w:r w:rsidRPr="00BC145C">
        <w:rPr>
          <w:sz w:val="28"/>
          <w:szCs w:val="28"/>
          <w:lang w:val="en-GB"/>
        </w:rPr>
        <w:t>frequency</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a</w:t>
      </w:r>
      <w:r w:rsidR="00490F5E" w:rsidRPr="00BC145C">
        <w:rPr>
          <w:rStyle w:val="apple-converted-space"/>
          <w:sz w:val="28"/>
          <w:szCs w:val="28"/>
          <w:lang w:val="en-GB"/>
        </w:rPr>
        <w:t xml:space="preserve"> </w:t>
      </w:r>
      <w:hyperlink r:id="rId146" w:tooltip="Cyclotron" w:history="1">
        <w:r w:rsidRPr="00BC145C">
          <w:rPr>
            <w:rStyle w:val="a4"/>
            <w:rFonts w:eastAsiaTheme="majorEastAsia"/>
            <w:color w:val="auto"/>
            <w:sz w:val="28"/>
            <w:szCs w:val="28"/>
            <w:u w:val="none"/>
            <w:lang w:val="en-GB"/>
          </w:rPr>
          <w:t>cyclotron</w:t>
        </w:r>
      </w:hyperlink>
      <w:r w:rsidRPr="00BC145C">
        <w:rPr>
          <w:sz w:val="28"/>
          <w:szCs w:val="28"/>
          <w:lang w:val="en-GB"/>
        </w:rPr>
        <w:t>,</w:t>
      </w:r>
      <w:r w:rsidR="00490F5E" w:rsidRPr="00BC145C">
        <w:rPr>
          <w:rStyle w:val="apple-converted-space"/>
          <w:sz w:val="28"/>
          <w:szCs w:val="28"/>
          <w:lang w:val="en-GB"/>
        </w:rPr>
        <w:t xml:space="preserve"> </w:t>
      </w:r>
      <w:hyperlink r:id="rId147" w:tooltip="Gyrotron" w:history="1">
        <w:r w:rsidRPr="00BC145C">
          <w:rPr>
            <w:rStyle w:val="a4"/>
            <w:rFonts w:eastAsiaTheme="majorEastAsia"/>
            <w:color w:val="auto"/>
            <w:sz w:val="28"/>
            <w:szCs w:val="28"/>
            <w:u w:val="none"/>
            <w:lang w:val="en-GB"/>
          </w:rPr>
          <w:t>gyrotron</w:t>
        </w:r>
      </w:hyperlink>
      <w:r w:rsidRPr="00BC145C">
        <w:rPr>
          <w:sz w:val="28"/>
          <w:szCs w:val="28"/>
          <w:lang w:val="en-GB"/>
        </w:rPr>
        <w:t>,</w:t>
      </w:r>
      <w:r w:rsidR="00490F5E" w:rsidRPr="00BC145C">
        <w:rPr>
          <w:sz w:val="28"/>
          <w:szCs w:val="28"/>
          <w:lang w:val="en-GB"/>
        </w:rPr>
        <w:t xml:space="preserve"> </w:t>
      </w:r>
      <w:r w:rsidRPr="00BC145C">
        <w:rPr>
          <w:sz w:val="28"/>
          <w:szCs w:val="28"/>
          <w:lang w:val="en-GB"/>
        </w:rPr>
        <w:t>or</w:t>
      </w:r>
      <w:r w:rsidR="00490F5E" w:rsidRPr="00BC145C">
        <w:rPr>
          <w:sz w:val="28"/>
          <w:szCs w:val="28"/>
          <w:lang w:val="en-GB"/>
        </w:rPr>
        <w:t xml:space="preserve"> </w:t>
      </w:r>
      <w:r w:rsidRPr="00BC145C">
        <w:rPr>
          <w:sz w:val="28"/>
          <w:szCs w:val="28"/>
          <w:lang w:val="en-GB"/>
        </w:rPr>
        <w:t>high</w:t>
      </w:r>
      <w:r w:rsidR="00490F5E" w:rsidRPr="00BC145C">
        <w:rPr>
          <w:sz w:val="28"/>
          <w:szCs w:val="28"/>
          <w:lang w:val="en-GB"/>
        </w:rPr>
        <w:t xml:space="preserve"> </w:t>
      </w:r>
      <w:r w:rsidRPr="00BC145C">
        <w:rPr>
          <w:sz w:val="28"/>
          <w:szCs w:val="28"/>
          <w:lang w:val="en-GB"/>
        </w:rPr>
        <w:t>voltage</w:t>
      </w:r>
      <w:r w:rsidR="00490F5E" w:rsidRPr="00BC145C">
        <w:rPr>
          <w:rStyle w:val="apple-converted-space"/>
          <w:sz w:val="28"/>
          <w:szCs w:val="28"/>
          <w:lang w:val="en-GB"/>
        </w:rPr>
        <w:t xml:space="preserve"> </w:t>
      </w:r>
      <w:hyperlink r:id="rId148" w:tooltip="Magnetron" w:history="1">
        <w:r w:rsidRPr="00BC145C">
          <w:rPr>
            <w:rStyle w:val="a4"/>
            <w:rFonts w:eastAsiaTheme="majorEastAsia"/>
            <w:color w:val="auto"/>
            <w:sz w:val="28"/>
            <w:szCs w:val="28"/>
            <w:u w:val="none"/>
            <w:lang w:val="en-GB"/>
          </w:rPr>
          <w:t>magnetron</w:t>
        </w:r>
      </w:hyperlink>
      <w:r w:rsidR="00490F5E" w:rsidRPr="00BC145C">
        <w:rPr>
          <w:rStyle w:val="apple-converted-space"/>
          <w:sz w:val="28"/>
          <w:szCs w:val="28"/>
          <w:lang w:val="en-GB"/>
        </w:rPr>
        <w:t xml:space="preserve"> </w:t>
      </w:r>
      <w:r w:rsidRPr="00BC145C">
        <w:rPr>
          <w:sz w:val="28"/>
          <w:szCs w:val="28"/>
          <w:lang w:val="en-GB"/>
        </w:rPr>
        <w:t>is</w:t>
      </w:r>
      <w:r w:rsidR="00490F5E" w:rsidRPr="00BC145C">
        <w:rPr>
          <w:sz w:val="28"/>
          <w:szCs w:val="28"/>
          <w:lang w:val="en-GB"/>
        </w:rPr>
        <w:t xml:space="preserve"> </w:t>
      </w:r>
      <w:r w:rsidRPr="00BC145C">
        <w:rPr>
          <w:sz w:val="28"/>
          <w:szCs w:val="28"/>
          <w:lang w:val="en-GB"/>
        </w:rPr>
        <w:t>given</w:t>
      </w:r>
      <w:r w:rsidR="00490F5E" w:rsidRPr="00BC145C">
        <w:rPr>
          <w:sz w:val="28"/>
          <w:szCs w:val="28"/>
          <w:lang w:val="en-GB"/>
        </w:rPr>
        <w:t xml:space="preserve"> </w:t>
      </w:r>
      <w:r w:rsidRPr="00BC145C">
        <w:rPr>
          <w:sz w:val="28"/>
          <w:szCs w:val="28"/>
          <w:lang w:val="en-GB"/>
        </w:rPr>
        <w:t>by</w:t>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lang w:val="en-GB"/>
        </w:rPr>
      </w:pPr>
    </w:p>
    <w:p w:rsidR="0070636D" w:rsidRPr="00BC145C" w:rsidRDefault="0070636D"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460500" cy="391795"/>
            <wp:effectExtent l="19050" t="0" r="6350" b="0"/>
            <wp:docPr id="39" name="Рисунок 39" descr="f=f_\mathrm{c}\frac{m_0}{m_0+T/c^2}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f=f_\mathrm{c}\frac{m_0}{m_0+T/c^2} \, ,"/>
                    <pic:cNvPicPr>
                      <a:picLocks noChangeAspect="1" noChangeArrowheads="1"/>
                    </pic:cNvPicPr>
                  </pic:nvPicPr>
                  <pic:blipFill>
                    <a:blip r:embed="rId149" cstate="print"/>
                    <a:srcRect/>
                    <a:stretch>
                      <a:fillRect/>
                    </a:stretch>
                  </pic:blipFill>
                  <pic:spPr bwMode="auto">
                    <a:xfrm>
                      <a:off x="0" y="0"/>
                      <a:ext cx="1460500" cy="39179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70636D" w:rsidRPr="00BC145C" w:rsidRDefault="0070636D"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00490F5E" w:rsidRPr="00BC145C">
        <w:rPr>
          <w:rStyle w:val="apple-converted-space"/>
          <w:sz w:val="28"/>
          <w:szCs w:val="28"/>
          <w:lang w:val="en-GB"/>
        </w:rPr>
        <w:t xml:space="preserve"> </w:t>
      </w:r>
      <w:r w:rsidRPr="00BC145C">
        <w:rPr>
          <w:i/>
          <w:iCs/>
          <w:sz w:val="28"/>
          <w:szCs w:val="28"/>
          <w:lang w:val="en-GB"/>
        </w:rPr>
        <w:t>f</w:t>
      </w:r>
      <w:r w:rsidRPr="00BC145C">
        <w:rPr>
          <w:sz w:val="28"/>
          <w:szCs w:val="28"/>
          <w:vertAlign w:val="subscript"/>
          <w:lang w:val="en-GB"/>
        </w:rPr>
        <w:t>c</w:t>
      </w:r>
      <w:r w:rsidR="00490F5E" w:rsidRPr="00BC145C">
        <w:rPr>
          <w:rStyle w:val="apple-converted-space"/>
          <w:sz w:val="28"/>
          <w:szCs w:val="28"/>
          <w:lang w:val="en-GB"/>
        </w:rPr>
        <w:t xml:space="preserve"> </w:t>
      </w:r>
      <w:r w:rsidRPr="00BC145C">
        <w:rPr>
          <w:sz w:val="28"/>
          <w:szCs w:val="28"/>
          <w:lang w:val="en-GB"/>
        </w:rPr>
        <w:t>is</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classical</w:t>
      </w:r>
      <w:r w:rsidR="00490F5E" w:rsidRPr="00BC145C">
        <w:rPr>
          <w:sz w:val="28"/>
          <w:szCs w:val="28"/>
          <w:lang w:val="en-GB"/>
        </w:rPr>
        <w:t xml:space="preserve"> </w:t>
      </w:r>
      <w:r w:rsidRPr="00BC145C">
        <w:rPr>
          <w:sz w:val="28"/>
          <w:szCs w:val="28"/>
          <w:lang w:val="en-GB"/>
        </w:rPr>
        <w:t>frequency</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an</w:t>
      </w:r>
      <w:r w:rsidR="00490F5E" w:rsidRPr="00BC145C">
        <w:rPr>
          <w:sz w:val="28"/>
          <w:szCs w:val="28"/>
          <w:lang w:val="en-GB"/>
        </w:rPr>
        <w:t xml:space="preserve"> </w:t>
      </w:r>
      <w:r w:rsidRPr="00BC145C">
        <w:rPr>
          <w:sz w:val="28"/>
          <w:szCs w:val="28"/>
          <w:lang w:val="en-GB"/>
        </w:rPr>
        <w:t>electron</w:t>
      </w:r>
      <w:r w:rsidR="00490F5E" w:rsidRPr="00BC145C">
        <w:rPr>
          <w:sz w:val="28"/>
          <w:szCs w:val="28"/>
          <w:lang w:val="en-GB"/>
        </w:rPr>
        <w:t xml:space="preserve"> </w:t>
      </w:r>
      <w:r w:rsidRPr="00BC145C">
        <w:rPr>
          <w:sz w:val="28"/>
          <w:szCs w:val="28"/>
          <w:lang w:val="en-GB"/>
        </w:rPr>
        <w:t>(or</w:t>
      </w:r>
      <w:r w:rsidR="00490F5E" w:rsidRPr="00BC145C">
        <w:rPr>
          <w:sz w:val="28"/>
          <w:szCs w:val="28"/>
          <w:lang w:val="en-GB"/>
        </w:rPr>
        <w:t xml:space="preserve"> </w:t>
      </w:r>
      <w:r w:rsidRPr="00BC145C">
        <w:rPr>
          <w:sz w:val="28"/>
          <w:szCs w:val="28"/>
          <w:lang w:val="en-GB"/>
        </w:rPr>
        <w:t>other</w:t>
      </w:r>
      <w:r w:rsidR="00490F5E" w:rsidRPr="00BC145C">
        <w:rPr>
          <w:sz w:val="28"/>
          <w:szCs w:val="28"/>
          <w:lang w:val="en-GB"/>
        </w:rPr>
        <w:t xml:space="preserve"> </w:t>
      </w:r>
      <w:r w:rsidRPr="00BC145C">
        <w:rPr>
          <w:sz w:val="28"/>
          <w:szCs w:val="28"/>
          <w:lang w:val="en-GB"/>
        </w:rPr>
        <w:t>charged</w:t>
      </w:r>
      <w:r w:rsidR="00490F5E" w:rsidRPr="00BC145C">
        <w:rPr>
          <w:sz w:val="28"/>
          <w:szCs w:val="28"/>
          <w:lang w:val="en-GB"/>
        </w:rPr>
        <w:t xml:space="preserve"> </w:t>
      </w:r>
      <w:r w:rsidRPr="00BC145C">
        <w:rPr>
          <w:sz w:val="28"/>
          <w:szCs w:val="28"/>
          <w:lang w:val="en-GB"/>
        </w:rPr>
        <w:t>particle)</w:t>
      </w:r>
      <w:r w:rsidR="00490F5E" w:rsidRPr="00BC145C">
        <w:rPr>
          <w:sz w:val="28"/>
          <w:szCs w:val="28"/>
          <w:lang w:val="en-GB"/>
        </w:rPr>
        <w:t xml:space="preserve"> </w:t>
      </w:r>
      <w:r w:rsidRPr="00BC145C">
        <w:rPr>
          <w:sz w:val="28"/>
          <w:szCs w:val="28"/>
          <w:lang w:val="en-GB"/>
        </w:rPr>
        <w:t>with</w:t>
      </w:r>
      <w:r w:rsidR="00490F5E" w:rsidRPr="00BC145C">
        <w:rPr>
          <w:sz w:val="28"/>
          <w:szCs w:val="28"/>
          <w:lang w:val="en-GB"/>
        </w:rPr>
        <w:t xml:space="preserve"> </w:t>
      </w:r>
      <w:r w:rsidRPr="00BC145C">
        <w:rPr>
          <w:sz w:val="28"/>
          <w:szCs w:val="28"/>
          <w:lang w:val="en-GB"/>
        </w:rPr>
        <w:t>kinetic</w:t>
      </w:r>
      <w:r w:rsidR="00490F5E" w:rsidRPr="00BC145C">
        <w:rPr>
          <w:sz w:val="28"/>
          <w:szCs w:val="28"/>
          <w:lang w:val="en-GB"/>
        </w:rPr>
        <w:t xml:space="preserve"> </w:t>
      </w:r>
      <w:r w:rsidRPr="00BC145C">
        <w:rPr>
          <w:sz w:val="28"/>
          <w:szCs w:val="28"/>
          <w:lang w:val="en-GB"/>
        </w:rPr>
        <w:t>energy</w:t>
      </w:r>
      <w:r w:rsidR="00490F5E" w:rsidRPr="00BC145C">
        <w:rPr>
          <w:rStyle w:val="apple-converted-space"/>
          <w:sz w:val="28"/>
          <w:szCs w:val="28"/>
          <w:lang w:val="en-GB"/>
        </w:rPr>
        <w:t xml:space="preserve"> </w:t>
      </w:r>
      <w:r w:rsidRPr="00BC145C">
        <w:rPr>
          <w:i/>
          <w:iCs/>
          <w:sz w:val="28"/>
          <w:szCs w:val="28"/>
          <w:lang w:val="en-GB"/>
        </w:rPr>
        <w:t>T</w:t>
      </w:r>
      <w:r w:rsidR="00490F5E" w:rsidRPr="00BC145C">
        <w:rPr>
          <w:rStyle w:val="apple-converted-space"/>
          <w:sz w:val="28"/>
          <w:szCs w:val="28"/>
          <w:lang w:val="en-GB"/>
        </w:rPr>
        <w:t xml:space="preserve"> </w:t>
      </w:r>
      <w:r w:rsidRPr="00BC145C">
        <w:rPr>
          <w:sz w:val="28"/>
          <w:szCs w:val="28"/>
          <w:lang w:val="en-GB"/>
        </w:rPr>
        <w:t>and</w:t>
      </w:r>
      <w:r w:rsidR="00490F5E" w:rsidRPr="00BC145C">
        <w:rPr>
          <w:sz w:val="28"/>
          <w:szCs w:val="28"/>
          <w:lang w:val="en-GB"/>
        </w:rPr>
        <w:t xml:space="preserve"> </w:t>
      </w:r>
      <w:r w:rsidRPr="00BC145C">
        <w:rPr>
          <w:sz w:val="28"/>
          <w:szCs w:val="28"/>
          <w:lang w:val="en-GB"/>
        </w:rPr>
        <w:t>(</w:t>
      </w:r>
      <w:hyperlink r:id="rId150" w:tooltip="Invariant mass" w:history="1">
        <w:r w:rsidRPr="00BC145C">
          <w:rPr>
            <w:rStyle w:val="a4"/>
            <w:rFonts w:eastAsiaTheme="majorEastAsia"/>
            <w:color w:val="auto"/>
            <w:sz w:val="28"/>
            <w:szCs w:val="28"/>
            <w:u w:val="none"/>
            <w:lang w:val="en-GB"/>
          </w:rPr>
          <w:t>rest</w:t>
        </w:r>
      </w:hyperlink>
      <w:r w:rsidRPr="00BC145C">
        <w:rPr>
          <w:sz w:val="28"/>
          <w:szCs w:val="28"/>
          <w:lang w:val="en-GB"/>
        </w:rPr>
        <w:t>)</w:t>
      </w:r>
      <w:r w:rsidR="00490F5E" w:rsidRPr="00BC145C">
        <w:rPr>
          <w:sz w:val="28"/>
          <w:szCs w:val="28"/>
          <w:lang w:val="en-GB"/>
        </w:rPr>
        <w:t xml:space="preserve"> </w:t>
      </w:r>
      <w:r w:rsidRPr="00BC145C">
        <w:rPr>
          <w:sz w:val="28"/>
          <w:szCs w:val="28"/>
          <w:lang w:val="en-GB"/>
        </w:rPr>
        <w:t>mass</w:t>
      </w:r>
      <w:r w:rsidR="00490F5E" w:rsidRPr="00BC145C">
        <w:rPr>
          <w:rStyle w:val="apple-converted-space"/>
          <w:sz w:val="28"/>
          <w:szCs w:val="28"/>
          <w:lang w:val="en-GB"/>
        </w:rPr>
        <w:t xml:space="preserve"> </w:t>
      </w:r>
      <w:r w:rsidRPr="00BC145C">
        <w:rPr>
          <w:i/>
          <w:iCs/>
          <w:sz w:val="28"/>
          <w:szCs w:val="28"/>
          <w:lang w:val="en-GB"/>
        </w:rPr>
        <w:t>m</w:t>
      </w:r>
      <w:r w:rsidRPr="00BC145C">
        <w:rPr>
          <w:sz w:val="28"/>
          <w:szCs w:val="28"/>
          <w:vertAlign w:val="subscript"/>
          <w:lang w:val="en-GB"/>
        </w:rPr>
        <w:t>0</w:t>
      </w:r>
      <w:r w:rsidR="00490F5E" w:rsidRPr="00BC145C">
        <w:rPr>
          <w:rStyle w:val="apple-converted-space"/>
          <w:sz w:val="28"/>
          <w:szCs w:val="28"/>
          <w:lang w:val="en-GB"/>
        </w:rPr>
        <w:t xml:space="preserve"> </w:t>
      </w:r>
      <w:r w:rsidRPr="00BC145C">
        <w:rPr>
          <w:sz w:val="28"/>
          <w:szCs w:val="28"/>
          <w:lang w:val="en-GB"/>
        </w:rPr>
        <w:t>circling</w:t>
      </w:r>
      <w:r w:rsidR="00490F5E" w:rsidRPr="00BC145C">
        <w:rPr>
          <w:sz w:val="28"/>
          <w:szCs w:val="28"/>
          <w:lang w:val="en-GB"/>
        </w:rPr>
        <w:t xml:space="preserve"> </w:t>
      </w:r>
      <w:r w:rsidRPr="00BC145C">
        <w:rPr>
          <w:sz w:val="28"/>
          <w:szCs w:val="28"/>
          <w:lang w:val="en-GB"/>
        </w:rPr>
        <w:t>in</w:t>
      </w:r>
      <w:r w:rsidR="00490F5E" w:rsidRPr="00BC145C">
        <w:rPr>
          <w:sz w:val="28"/>
          <w:szCs w:val="28"/>
          <w:lang w:val="en-GB"/>
        </w:rPr>
        <w:t xml:space="preserve"> </w:t>
      </w:r>
      <w:r w:rsidRPr="00BC145C">
        <w:rPr>
          <w:sz w:val="28"/>
          <w:szCs w:val="28"/>
          <w:lang w:val="en-GB"/>
        </w:rPr>
        <w:t>a</w:t>
      </w:r>
      <w:r w:rsidR="00490F5E" w:rsidRPr="00BC145C">
        <w:rPr>
          <w:sz w:val="28"/>
          <w:szCs w:val="28"/>
          <w:lang w:val="en-GB"/>
        </w:rPr>
        <w:t xml:space="preserve"> </w:t>
      </w:r>
      <w:r w:rsidRPr="00BC145C">
        <w:rPr>
          <w:sz w:val="28"/>
          <w:szCs w:val="28"/>
          <w:lang w:val="en-GB"/>
        </w:rPr>
        <w:t>magnetic</w:t>
      </w:r>
      <w:r w:rsidR="00490F5E" w:rsidRPr="00BC145C">
        <w:rPr>
          <w:sz w:val="28"/>
          <w:szCs w:val="28"/>
          <w:lang w:val="en-GB"/>
        </w:rPr>
        <w:t xml:space="preserve"> </w:t>
      </w:r>
      <w:r w:rsidRPr="00BC145C">
        <w:rPr>
          <w:sz w:val="28"/>
          <w:szCs w:val="28"/>
          <w:lang w:val="en-GB"/>
        </w:rPr>
        <w:t>field.</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(rest)</w:t>
      </w:r>
      <w:r w:rsidR="00490F5E" w:rsidRPr="00BC145C">
        <w:rPr>
          <w:sz w:val="28"/>
          <w:szCs w:val="28"/>
          <w:lang w:val="en-GB"/>
        </w:rPr>
        <w:t xml:space="preserve"> </w:t>
      </w:r>
      <w:r w:rsidRPr="00BC145C">
        <w:rPr>
          <w:sz w:val="28"/>
          <w:szCs w:val="28"/>
          <w:lang w:val="en-GB"/>
        </w:rPr>
        <w:t>mass</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an</w:t>
      </w:r>
      <w:r w:rsidR="00490F5E" w:rsidRPr="00BC145C">
        <w:rPr>
          <w:sz w:val="28"/>
          <w:szCs w:val="28"/>
          <w:lang w:val="en-GB"/>
        </w:rPr>
        <w:t xml:space="preserve"> </w:t>
      </w:r>
      <w:r w:rsidRPr="00BC145C">
        <w:rPr>
          <w:sz w:val="28"/>
          <w:szCs w:val="28"/>
          <w:lang w:val="en-GB"/>
        </w:rPr>
        <w:t>electron</w:t>
      </w:r>
      <w:r w:rsidR="00490F5E" w:rsidRPr="00BC145C">
        <w:rPr>
          <w:sz w:val="28"/>
          <w:szCs w:val="28"/>
          <w:lang w:val="en-GB"/>
        </w:rPr>
        <w:t xml:space="preserve"> </w:t>
      </w:r>
      <w:r w:rsidRPr="00BC145C">
        <w:rPr>
          <w:sz w:val="28"/>
          <w:szCs w:val="28"/>
          <w:lang w:val="en-GB"/>
        </w:rPr>
        <w:t>is</w:t>
      </w:r>
      <w:r w:rsidR="00490F5E" w:rsidRPr="00BC145C">
        <w:rPr>
          <w:sz w:val="28"/>
          <w:szCs w:val="28"/>
          <w:lang w:val="en-GB"/>
        </w:rPr>
        <w:t xml:space="preserve"> </w:t>
      </w:r>
      <w:r w:rsidRPr="00BC145C">
        <w:rPr>
          <w:sz w:val="28"/>
          <w:szCs w:val="28"/>
          <w:lang w:val="en-GB"/>
        </w:rPr>
        <w:t>511</w:t>
      </w:r>
      <w:r w:rsidR="00490F5E" w:rsidRPr="00BC145C">
        <w:rPr>
          <w:sz w:val="28"/>
          <w:szCs w:val="28"/>
          <w:lang w:val="en-GB"/>
        </w:rPr>
        <w:t xml:space="preserve"> </w:t>
      </w:r>
      <w:r w:rsidRPr="00BC145C">
        <w:rPr>
          <w:sz w:val="28"/>
          <w:szCs w:val="28"/>
          <w:lang w:val="en-GB"/>
        </w:rPr>
        <w:t>keV.</w:t>
      </w:r>
      <w:r w:rsidR="00490F5E" w:rsidRPr="00BC145C">
        <w:rPr>
          <w:sz w:val="28"/>
          <w:szCs w:val="28"/>
          <w:lang w:val="en-GB"/>
        </w:rPr>
        <w:t xml:space="preserve"> </w:t>
      </w:r>
      <w:r w:rsidRPr="00BC145C">
        <w:rPr>
          <w:sz w:val="28"/>
          <w:szCs w:val="28"/>
          <w:lang w:val="en-GB"/>
        </w:rPr>
        <w:t>So</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frequency</w:t>
      </w:r>
      <w:r w:rsidR="00490F5E" w:rsidRPr="00BC145C">
        <w:rPr>
          <w:sz w:val="28"/>
          <w:szCs w:val="28"/>
          <w:lang w:val="en-GB"/>
        </w:rPr>
        <w:t xml:space="preserve"> </w:t>
      </w:r>
      <w:r w:rsidRPr="00BC145C">
        <w:rPr>
          <w:sz w:val="28"/>
          <w:szCs w:val="28"/>
          <w:lang w:val="en-GB"/>
        </w:rPr>
        <w:t>correction</w:t>
      </w:r>
      <w:r w:rsidR="00490F5E" w:rsidRPr="00BC145C">
        <w:rPr>
          <w:sz w:val="28"/>
          <w:szCs w:val="28"/>
          <w:lang w:val="en-GB"/>
        </w:rPr>
        <w:t xml:space="preserve"> </w:t>
      </w:r>
      <w:r w:rsidRPr="00BC145C">
        <w:rPr>
          <w:sz w:val="28"/>
          <w:szCs w:val="28"/>
          <w:lang w:val="en-GB"/>
        </w:rPr>
        <w:t>is</w:t>
      </w:r>
      <w:r w:rsidR="00490F5E" w:rsidRPr="00BC145C">
        <w:rPr>
          <w:sz w:val="28"/>
          <w:szCs w:val="28"/>
          <w:lang w:val="en-GB"/>
        </w:rPr>
        <w:t xml:space="preserve"> </w:t>
      </w:r>
      <w:r w:rsidRPr="00BC145C">
        <w:rPr>
          <w:sz w:val="28"/>
          <w:szCs w:val="28"/>
          <w:lang w:val="en-GB"/>
        </w:rPr>
        <w:t>1%</w:t>
      </w:r>
      <w:r w:rsidR="00490F5E" w:rsidRPr="00BC145C">
        <w:rPr>
          <w:sz w:val="28"/>
          <w:szCs w:val="28"/>
          <w:lang w:val="en-GB"/>
        </w:rPr>
        <w:t xml:space="preserve"> </w:t>
      </w:r>
      <w:r w:rsidRPr="00BC145C">
        <w:rPr>
          <w:sz w:val="28"/>
          <w:szCs w:val="28"/>
          <w:lang w:val="en-GB"/>
        </w:rPr>
        <w:t>for</w:t>
      </w:r>
      <w:r w:rsidR="00490F5E" w:rsidRPr="00BC145C">
        <w:rPr>
          <w:sz w:val="28"/>
          <w:szCs w:val="28"/>
          <w:lang w:val="en-GB"/>
        </w:rPr>
        <w:t xml:space="preserve"> </w:t>
      </w:r>
      <w:r w:rsidRPr="00BC145C">
        <w:rPr>
          <w:sz w:val="28"/>
          <w:szCs w:val="28"/>
          <w:lang w:val="en-GB"/>
        </w:rPr>
        <w:t>a</w:t>
      </w:r>
      <w:r w:rsidR="00490F5E" w:rsidRPr="00BC145C">
        <w:rPr>
          <w:sz w:val="28"/>
          <w:szCs w:val="28"/>
          <w:lang w:val="en-GB"/>
        </w:rPr>
        <w:t xml:space="preserve"> </w:t>
      </w:r>
      <w:r w:rsidRPr="00BC145C">
        <w:rPr>
          <w:sz w:val="28"/>
          <w:szCs w:val="28"/>
          <w:lang w:val="en-GB"/>
        </w:rPr>
        <w:t>magnetic</w:t>
      </w:r>
      <w:r w:rsidR="00490F5E" w:rsidRPr="00BC145C">
        <w:rPr>
          <w:sz w:val="28"/>
          <w:szCs w:val="28"/>
          <w:lang w:val="en-GB"/>
        </w:rPr>
        <w:t xml:space="preserve"> </w:t>
      </w:r>
      <w:r w:rsidRPr="00BC145C">
        <w:rPr>
          <w:sz w:val="28"/>
          <w:szCs w:val="28"/>
          <w:lang w:val="en-GB"/>
        </w:rPr>
        <w:t>vacuum</w:t>
      </w:r>
      <w:r w:rsidR="00490F5E" w:rsidRPr="00BC145C">
        <w:rPr>
          <w:sz w:val="28"/>
          <w:szCs w:val="28"/>
          <w:lang w:val="en-GB"/>
        </w:rPr>
        <w:t xml:space="preserve"> </w:t>
      </w:r>
      <w:r w:rsidRPr="00BC145C">
        <w:rPr>
          <w:sz w:val="28"/>
          <w:szCs w:val="28"/>
          <w:lang w:val="en-GB"/>
        </w:rPr>
        <w:t>tube</w:t>
      </w:r>
      <w:r w:rsidR="00490F5E" w:rsidRPr="00BC145C">
        <w:rPr>
          <w:sz w:val="28"/>
          <w:szCs w:val="28"/>
          <w:lang w:val="en-GB"/>
        </w:rPr>
        <w:t xml:space="preserve"> </w:t>
      </w:r>
      <w:r w:rsidRPr="00BC145C">
        <w:rPr>
          <w:sz w:val="28"/>
          <w:szCs w:val="28"/>
          <w:lang w:val="en-GB"/>
        </w:rPr>
        <w:t>with</w:t>
      </w:r>
      <w:r w:rsidR="00490F5E" w:rsidRPr="00BC145C">
        <w:rPr>
          <w:sz w:val="28"/>
          <w:szCs w:val="28"/>
          <w:lang w:val="en-GB"/>
        </w:rPr>
        <w:t xml:space="preserve"> </w:t>
      </w:r>
      <w:r w:rsidRPr="00BC145C">
        <w:rPr>
          <w:sz w:val="28"/>
          <w:szCs w:val="28"/>
          <w:lang w:val="en-GB"/>
        </w:rPr>
        <w:t>a</w:t>
      </w:r>
      <w:r w:rsidR="00490F5E" w:rsidRPr="00BC145C">
        <w:rPr>
          <w:sz w:val="28"/>
          <w:szCs w:val="28"/>
          <w:lang w:val="en-GB"/>
        </w:rPr>
        <w:t xml:space="preserve"> </w:t>
      </w:r>
      <w:r w:rsidRPr="00BC145C">
        <w:rPr>
          <w:sz w:val="28"/>
          <w:szCs w:val="28"/>
          <w:lang w:val="en-GB"/>
        </w:rPr>
        <w:t>5.11</w:t>
      </w:r>
      <w:r w:rsidR="00490F5E" w:rsidRPr="00BC145C">
        <w:rPr>
          <w:sz w:val="28"/>
          <w:szCs w:val="28"/>
          <w:lang w:val="en-GB"/>
        </w:rPr>
        <w:t xml:space="preserve"> </w:t>
      </w:r>
      <w:r w:rsidRPr="00BC145C">
        <w:rPr>
          <w:sz w:val="28"/>
          <w:szCs w:val="28"/>
          <w:lang w:val="en-GB"/>
        </w:rPr>
        <w:t>kV</w:t>
      </w:r>
      <w:r w:rsidR="00490F5E" w:rsidRPr="00BC145C">
        <w:rPr>
          <w:sz w:val="28"/>
          <w:szCs w:val="28"/>
          <w:lang w:val="en-GB"/>
        </w:rPr>
        <w:t xml:space="preserve"> </w:t>
      </w:r>
      <w:r w:rsidRPr="00BC145C">
        <w:rPr>
          <w:sz w:val="28"/>
          <w:szCs w:val="28"/>
          <w:lang w:val="en-GB"/>
        </w:rPr>
        <w:t>direct</w:t>
      </w:r>
      <w:r w:rsidR="00490F5E" w:rsidRPr="00BC145C">
        <w:rPr>
          <w:sz w:val="28"/>
          <w:szCs w:val="28"/>
          <w:lang w:val="en-GB"/>
        </w:rPr>
        <w:t xml:space="preserve"> </w:t>
      </w:r>
      <w:r w:rsidRPr="00BC145C">
        <w:rPr>
          <w:sz w:val="28"/>
          <w:szCs w:val="28"/>
          <w:lang w:val="en-GB"/>
        </w:rPr>
        <w:t>current</w:t>
      </w:r>
      <w:r w:rsidR="00490F5E" w:rsidRPr="00BC145C">
        <w:rPr>
          <w:sz w:val="28"/>
          <w:szCs w:val="28"/>
          <w:lang w:val="en-GB"/>
        </w:rPr>
        <w:t xml:space="preserve"> </w:t>
      </w:r>
      <w:r w:rsidRPr="00BC145C">
        <w:rPr>
          <w:sz w:val="28"/>
          <w:szCs w:val="28"/>
          <w:lang w:val="en-GB"/>
        </w:rPr>
        <w:t>accelerating</w:t>
      </w:r>
      <w:r w:rsidR="00490F5E" w:rsidRPr="00BC145C">
        <w:rPr>
          <w:sz w:val="28"/>
          <w:szCs w:val="28"/>
          <w:lang w:val="en-GB"/>
        </w:rPr>
        <w:t xml:space="preserve"> </w:t>
      </w:r>
      <w:r w:rsidRPr="00BC145C">
        <w:rPr>
          <w:sz w:val="28"/>
          <w:szCs w:val="28"/>
          <w:lang w:val="en-GB"/>
        </w:rPr>
        <w:t>voltage.</w:t>
      </w:r>
    </w:p>
    <w:p w:rsidR="00AA3626" w:rsidRPr="00BC145C" w:rsidRDefault="00AA3626" w:rsidP="00BC145C">
      <w:pPr>
        <w:pStyle w:val="2"/>
        <w:spacing w:before="0" w:line="240" w:lineRule="auto"/>
        <w:contextualSpacing/>
        <w:rPr>
          <w:rStyle w:val="mw-headline"/>
          <w:rFonts w:ascii="Times New Roman" w:hAnsi="Times New Roman" w:cs="Times New Roman"/>
          <w:color w:val="auto"/>
          <w:sz w:val="28"/>
          <w:szCs w:val="28"/>
          <w:lang w:val="en-GB"/>
        </w:rPr>
      </w:pPr>
    </w:p>
    <w:p w:rsidR="0070636D" w:rsidRPr="00BC145C" w:rsidRDefault="0070636D" w:rsidP="00BC145C">
      <w:pPr>
        <w:pStyle w:val="2"/>
        <w:spacing w:before="0" w:line="240" w:lineRule="auto"/>
        <w:contextualSpacing/>
        <w:rPr>
          <w:rFonts w:ascii="Times New Roman" w:hAnsi="Times New Roman" w:cs="Times New Roman"/>
          <w:color w:val="auto"/>
          <w:sz w:val="28"/>
          <w:szCs w:val="28"/>
          <w:lang w:val="en-GB"/>
        </w:rPr>
      </w:pPr>
      <w:bookmarkStart w:id="11" w:name="_Toc387426065"/>
      <w:r w:rsidRPr="00BC145C">
        <w:rPr>
          <w:rStyle w:val="mw-headline"/>
          <w:rFonts w:ascii="Times New Roman" w:hAnsi="Times New Roman" w:cs="Times New Roman"/>
          <w:color w:val="auto"/>
          <w:sz w:val="28"/>
          <w:szCs w:val="28"/>
          <w:lang w:val="en-GB"/>
        </w:rPr>
        <w:t>The</w:t>
      </w:r>
      <w:r w:rsidR="00490F5E" w:rsidRPr="00BC145C">
        <w:rPr>
          <w:rStyle w:val="mw-headline"/>
          <w:rFonts w:ascii="Times New Roman" w:hAnsi="Times New Roman" w:cs="Times New Roman"/>
          <w:color w:val="auto"/>
          <w:sz w:val="28"/>
          <w:szCs w:val="28"/>
          <w:lang w:val="en-GB"/>
        </w:rPr>
        <w:t xml:space="preserve"> </w:t>
      </w:r>
      <w:r w:rsidRPr="00BC145C">
        <w:rPr>
          <w:rStyle w:val="mw-headline"/>
          <w:rFonts w:ascii="Times New Roman" w:hAnsi="Times New Roman" w:cs="Times New Roman"/>
          <w:color w:val="auto"/>
          <w:sz w:val="28"/>
          <w:szCs w:val="28"/>
          <w:lang w:val="en-GB"/>
        </w:rPr>
        <w:t>classical</w:t>
      </w:r>
      <w:r w:rsidR="00490F5E" w:rsidRPr="00BC145C">
        <w:rPr>
          <w:rStyle w:val="mw-headline"/>
          <w:rFonts w:ascii="Times New Roman" w:hAnsi="Times New Roman" w:cs="Times New Roman"/>
          <w:color w:val="auto"/>
          <w:sz w:val="28"/>
          <w:szCs w:val="28"/>
          <w:lang w:val="en-GB"/>
        </w:rPr>
        <w:t xml:space="preserve"> </w:t>
      </w:r>
      <w:r w:rsidRPr="00BC145C">
        <w:rPr>
          <w:rStyle w:val="mw-headline"/>
          <w:rFonts w:ascii="Times New Roman" w:hAnsi="Times New Roman" w:cs="Times New Roman"/>
          <w:color w:val="auto"/>
          <w:sz w:val="28"/>
          <w:szCs w:val="28"/>
          <w:lang w:val="en-GB"/>
        </w:rPr>
        <w:t>approximation</w:t>
      </w:r>
      <w:r w:rsidR="00490F5E" w:rsidRPr="00BC145C">
        <w:rPr>
          <w:rStyle w:val="mw-headline"/>
          <w:rFonts w:ascii="Times New Roman" w:hAnsi="Times New Roman" w:cs="Times New Roman"/>
          <w:color w:val="auto"/>
          <w:sz w:val="28"/>
          <w:szCs w:val="28"/>
          <w:lang w:val="en-GB"/>
        </w:rPr>
        <w:t xml:space="preserve"> </w:t>
      </w:r>
      <w:r w:rsidRPr="00BC145C">
        <w:rPr>
          <w:rStyle w:val="mw-headline"/>
          <w:rFonts w:ascii="Times New Roman" w:hAnsi="Times New Roman" w:cs="Times New Roman"/>
          <w:color w:val="auto"/>
          <w:sz w:val="28"/>
          <w:szCs w:val="28"/>
          <w:lang w:val="en-GB"/>
        </w:rPr>
        <w:t>to</w:t>
      </w:r>
      <w:r w:rsidR="00490F5E" w:rsidRPr="00BC145C">
        <w:rPr>
          <w:rStyle w:val="mw-headline"/>
          <w:rFonts w:ascii="Times New Roman" w:hAnsi="Times New Roman" w:cs="Times New Roman"/>
          <w:color w:val="auto"/>
          <w:sz w:val="28"/>
          <w:szCs w:val="28"/>
          <w:lang w:val="en-GB"/>
        </w:rPr>
        <w:t xml:space="preserve"> </w:t>
      </w:r>
      <w:r w:rsidRPr="00BC145C">
        <w:rPr>
          <w:rStyle w:val="mw-headline"/>
          <w:rFonts w:ascii="Times New Roman" w:hAnsi="Times New Roman" w:cs="Times New Roman"/>
          <w:color w:val="auto"/>
          <w:sz w:val="28"/>
          <w:szCs w:val="28"/>
          <w:lang w:val="en-GB"/>
        </w:rPr>
        <w:t>quantum</w:t>
      </w:r>
      <w:r w:rsidR="00490F5E" w:rsidRPr="00BC145C">
        <w:rPr>
          <w:rStyle w:val="mw-headline"/>
          <w:rFonts w:ascii="Times New Roman" w:hAnsi="Times New Roman" w:cs="Times New Roman"/>
          <w:color w:val="auto"/>
          <w:sz w:val="28"/>
          <w:szCs w:val="28"/>
          <w:lang w:val="en-GB"/>
        </w:rPr>
        <w:t xml:space="preserve"> </w:t>
      </w:r>
      <w:r w:rsidRPr="00BC145C">
        <w:rPr>
          <w:rStyle w:val="mw-headline"/>
          <w:rFonts w:ascii="Times New Roman" w:hAnsi="Times New Roman" w:cs="Times New Roman"/>
          <w:color w:val="auto"/>
          <w:sz w:val="28"/>
          <w:szCs w:val="28"/>
          <w:lang w:val="en-GB"/>
        </w:rPr>
        <w:t>mechanics</w:t>
      </w:r>
      <w:bookmarkEnd w:id="11"/>
    </w:p>
    <w:p w:rsidR="00AA3626" w:rsidRPr="00BC145C" w:rsidRDefault="00AA3626" w:rsidP="00BC145C">
      <w:pPr>
        <w:pStyle w:val="a3"/>
        <w:shd w:val="clear" w:color="auto" w:fill="FFFFFF"/>
        <w:spacing w:before="0" w:beforeAutospacing="0" w:after="0" w:afterAutospacing="0"/>
        <w:ind w:firstLine="709"/>
        <w:contextualSpacing/>
        <w:jc w:val="both"/>
        <w:rPr>
          <w:sz w:val="28"/>
          <w:szCs w:val="28"/>
          <w:lang w:val="en-GB"/>
        </w:rPr>
      </w:pPr>
    </w:p>
    <w:p w:rsidR="0070636D" w:rsidRPr="00BC145C" w:rsidRDefault="0070636D" w:rsidP="00BC145C">
      <w:pPr>
        <w:pStyle w:val="a3"/>
        <w:shd w:val="clear" w:color="auto" w:fill="FFFFFF"/>
        <w:spacing w:before="0" w:beforeAutospacing="0" w:after="0" w:afterAutospacing="0"/>
        <w:ind w:firstLine="709"/>
        <w:contextualSpacing/>
        <w:jc w:val="both"/>
        <w:rPr>
          <w:sz w:val="28"/>
          <w:szCs w:val="28"/>
        </w:rPr>
      </w:pPr>
      <w:r w:rsidRPr="00BC145C">
        <w:rPr>
          <w:sz w:val="28"/>
          <w:szCs w:val="28"/>
          <w:lang w:val="en-GB"/>
        </w:rPr>
        <w:t>The</w:t>
      </w:r>
      <w:r w:rsidR="00490F5E" w:rsidRPr="00BC145C">
        <w:rPr>
          <w:sz w:val="28"/>
          <w:szCs w:val="28"/>
          <w:lang w:val="en-GB"/>
        </w:rPr>
        <w:t xml:space="preserve"> </w:t>
      </w:r>
      <w:r w:rsidRPr="00BC145C">
        <w:rPr>
          <w:sz w:val="28"/>
          <w:szCs w:val="28"/>
          <w:lang w:val="en-GB"/>
        </w:rPr>
        <w:t>ray</w:t>
      </w:r>
      <w:r w:rsidR="00490F5E" w:rsidRPr="00BC145C">
        <w:rPr>
          <w:sz w:val="28"/>
          <w:szCs w:val="28"/>
          <w:lang w:val="en-GB"/>
        </w:rPr>
        <w:t xml:space="preserve"> </w:t>
      </w:r>
      <w:r w:rsidRPr="00BC145C">
        <w:rPr>
          <w:sz w:val="28"/>
          <w:szCs w:val="28"/>
          <w:lang w:val="en-GB"/>
        </w:rPr>
        <w:t>approximation</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classical</w:t>
      </w:r>
      <w:r w:rsidR="00490F5E" w:rsidRPr="00BC145C">
        <w:rPr>
          <w:sz w:val="28"/>
          <w:szCs w:val="28"/>
          <w:lang w:val="en-GB"/>
        </w:rPr>
        <w:t xml:space="preserve"> </w:t>
      </w:r>
      <w:r w:rsidRPr="00BC145C">
        <w:rPr>
          <w:sz w:val="28"/>
          <w:szCs w:val="28"/>
          <w:lang w:val="en-GB"/>
        </w:rPr>
        <w:t>mechanics</w:t>
      </w:r>
      <w:r w:rsidR="00490F5E" w:rsidRPr="00BC145C">
        <w:rPr>
          <w:sz w:val="28"/>
          <w:szCs w:val="28"/>
          <w:lang w:val="en-GB"/>
        </w:rPr>
        <w:t xml:space="preserve"> </w:t>
      </w:r>
      <w:r w:rsidRPr="00BC145C">
        <w:rPr>
          <w:sz w:val="28"/>
          <w:szCs w:val="28"/>
          <w:lang w:val="en-GB"/>
        </w:rPr>
        <w:t>breaks</w:t>
      </w:r>
      <w:r w:rsidR="00490F5E" w:rsidRPr="00BC145C">
        <w:rPr>
          <w:sz w:val="28"/>
          <w:szCs w:val="28"/>
          <w:lang w:val="en-GB"/>
        </w:rPr>
        <w:t xml:space="preserve"> </w:t>
      </w:r>
      <w:r w:rsidRPr="00BC145C">
        <w:rPr>
          <w:sz w:val="28"/>
          <w:szCs w:val="28"/>
          <w:lang w:val="en-GB"/>
        </w:rPr>
        <w:t>down</w:t>
      </w:r>
      <w:r w:rsidR="00490F5E" w:rsidRPr="00BC145C">
        <w:rPr>
          <w:sz w:val="28"/>
          <w:szCs w:val="28"/>
          <w:lang w:val="en-GB"/>
        </w:rPr>
        <w:t xml:space="preserve"> </w:t>
      </w:r>
      <w:r w:rsidRPr="00BC145C">
        <w:rPr>
          <w:sz w:val="28"/>
          <w:szCs w:val="28"/>
          <w:lang w:val="en-GB"/>
        </w:rPr>
        <w:t>when</w:t>
      </w:r>
      <w:r w:rsidR="00490F5E" w:rsidRPr="00BC145C">
        <w:rPr>
          <w:sz w:val="28"/>
          <w:szCs w:val="28"/>
          <w:lang w:val="en-GB"/>
        </w:rPr>
        <w:t xml:space="preserve"> </w:t>
      </w:r>
      <w:r w:rsidRPr="00BC145C">
        <w:rPr>
          <w:sz w:val="28"/>
          <w:szCs w:val="28"/>
          <w:lang w:val="en-GB"/>
        </w:rPr>
        <w:t>the</w:t>
      </w:r>
      <w:r w:rsidR="00490F5E" w:rsidRPr="00BC145C">
        <w:rPr>
          <w:rStyle w:val="apple-converted-space"/>
          <w:sz w:val="28"/>
          <w:szCs w:val="28"/>
          <w:lang w:val="en-GB"/>
        </w:rPr>
        <w:t xml:space="preserve"> </w:t>
      </w:r>
      <w:hyperlink r:id="rId151" w:tooltip="De Broglie wavelength" w:history="1">
        <w:r w:rsidRPr="00BC145C">
          <w:rPr>
            <w:rStyle w:val="a4"/>
            <w:rFonts w:eastAsiaTheme="majorEastAsia"/>
            <w:color w:val="auto"/>
            <w:sz w:val="28"/>
            <w:szCs w:val="28"/>
            <w:u w:val="none"/>
            <w:lang w:val="en-GB"/>
          </w:rPr>
          <w:t>de</w:t>
        </w:r>
        <w:r w:rsidR="00490F5E" w:rsidRPr="00BC145C">
          <w:rPr>
            <w:rStyle w:val="a4"/>
            <w:rFonts w:eastAsiaTheme="majorEastAsia"/>
            <w:color w:val="auto"/>
            <w:sz w:val="28"/>
            <w:szCs w:val="28"/>
            <w:u w:val="none"/>
            <w:lang w:val="en-GB"/>
          </w:rPr>
          <w:t xml:space="preserve"> </w:t>
        </w:r>
        <w:r w:rsidRPr="00BC145C">
          <w:rPr>
            <w:rStyle w:val="a4"/>
            <w:rFonts w:eastAsiaTheme="majorEastAsia"/>
            <w:color w:val="auto"/>
            <w:sz w:val="28"/>
            <w:szCs w:val="28"/>
            <w:u w:val="none"/>
            <w:lang w:val="en-GB"/>
          </w:rPr>
          <w:t>Broglie</w:t>
        </w:r>
        <w:r w:rsidR="00490F5E" w:rsidRPr="00BC145C">
          <w:rPr>
            <w:rStyle w:val="a4"/>
            <w:rFonts w:eastAsiaTheme="majorEastAsia"/>
            <w:color w:val="auto"/>
            <w:sz w:val="28"/>
            <w:szCs w:val="28"/>
            <w:u w:val="none"/>
            <w:lang w:val="en-GB"/>
          </w:rPr>
          <w:t xml:space="preserve"> </w:t>
        </w:r>
        <w:r w:rsidRPr="00BC145C">
          <w:rPr>
            <w:rStyle w:val="a4"/>
            <w:rFonts w:eastAsiaTheme="majorEastAsia"/>
            <w:color w:val="auto"/>
            <w:sz w:val="28"/>
            <w:szCs w:val="28"/>
            <w:u w:val="none"/>
            <w:lang w:val="en-GB"/>
          </w:rPr>
          <w:t>wavelength</w:t>
        </w:r>
      </w:hyperlink>
      <w:r w:rsidR="00490F5E" w:rsidRPr="00BC145C">
        <w:rPr>
          <w:rStyle w:val="apple-converted-space"/>
          <w:sz w:val="28"/>
          <w:szCs w:val="28"/>
          <w:lang w:val="en-GB"/>
        </w:rPr>
        <w:t xml:space="preserve"> </w:t>
      </w:r>
      <w:r w:rsidRPr="00BC145C">
        <w:rPr>
          <w:sz w:val="28"/>
          <w:szCs w:val="28"/>
          <w:lang w:val="en-GB"/>
        </w:rPr>
        <w:t>is</w:t>
      </w:r>
      <w:r w:rsidR="00490F5E" w:rsidRPr="00BC145C">
        <w:rPr>
          <w:sz w:val="28"/>
          <w:szCs w:val="28"/>
          <w:lang w:val="en-GB"/>
        </w:rPr>
        <w:t xml:space="preserve"> </w:t>
      </w:r>
      <w:r w:rsidRPr="00BC145C">
        <w:rPr>
          <w:sz w:val="28"/>
          <w:szCs w:val="28"/>
          <w:lang w:val="en-GB"/>
        </w:rPr>
        <w:t>not</w:t>
      </w:r>
      <w:r w:rsidR="00490F5E" w:rsidRPr="00BC145C">
        <w:rPr>
          <w:sz w:val="28"/>
          <w:szCs w:val="28"/>
          <w:lang w:val="en-GB"/>
        </w:rPr>
        <w:t xml:space="preserve"> </w:t>
      </w:r>
      <w:r w:rsidRPr="00BC145C">
        <w:rPr>
          <w:sz w:val="28"/>
          <w:szCs w:val="28"/>
          <w:lang w:val="en-GB"/>
        </w:rPr>
        <w:t>much</w:t>
      </w:r>
      <w:r w:rsidR="00490F5E" w:rsidRPr="00BC145C">
        <w:rPr>
          <w:sz w:val="28"/>
          <w:szCs w:val="28"/>
          <w:lang w:val="en-GB"/>
        </w:rPr>
        <w:t xml:space="preserve"> </w:t>
      </w:r>
      <w:r w:rsidRPr="00BC145C">
        <w:rPr>
          <w:sz w:val="28"/>
          <w:szCs w:val="28"/>
          <w:lang w:val="en-GB"/>
        </w:rPr>
        <w:t>smaller</w:t>
      </w:r>
      <w:r w:rsidR="00490F5E" w:rsidRPr="00BC145C">
        <w:rPr>
          <w:sz w:val="28"/>
          <w:szCs w:val="28"/>
          <w:lang w:val="en-GB"/>
        </w:rPr>
        <w:t xml:space="preserve"> </w:t>
      </w:r>
      <w:r w:rsidRPr="00BC145C">
        <w:rPr>
          <w:sz w:val="28"/>
          <w:szCs w:val="28"/>
          <w:lang w:val="en-GB"/>
        </w:rPr>
        <w:t>than</w:t>
      </w:r>
      <w:r w:rsidR="00490F5E" w:rsidRPr="00BC145C">
        <w:rPr>
          <w:sz w:val="28"/>
          <w:szCs w:val="28"/>
          <w:lang w:val="en-GB"/>
        </w:rPr>
        <w:t xml:space="preserve"> </w:t>
      </w:r>
      <w:r w:rsidRPr="00BC145C">
        <w:rPr>
          <w:sz w:val="28"/>
          <w:szCs w:val="28"/>
          <w:lang w:val="en-GB"/>
        </w:rPr>
        <w:t>other</w:t>
      </w:r>
      <w:r w:rsidR="00490F5E" w:rsidRPr="00BC145C">
        <w:rPr>
          <w:sz w:val="28"/>
          <w:szCs w:val="28"/>
          <w:lang w:val="en-GB"/>
        </w:rPr>
        <w:t xml:space="preserve"> </w:t>
      </w:r>
      <w:r w:rsidRPr="00BC145C">
        <w:rPr>
          <w:sz w:val="28"/>
          <w:szCs w:val="28"/>
          <w:lang w:val="en-GB"/>
        </w:rPr>
        <w:t>dimensions</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system.</w:t>
      </w:r>
      <w:r w:rsidR="00490F5E" w:rsidRPr="00BC145C">
        <w:rPr>
          <w:sz w:val="28"/>
          <w:szCs w:val="28"/>
          <w:lang w:val="en-GB"/>
        </w:rPr>
        <w:t xml:space="preserve"> </w:t>
      </w:r>
      <w:r w:rsidRPr="00BC145C">
        <w:rPr>
          <w:sz w:val="28"/>
          <w:szCs w:val="28"/>
          <w:lang w:val="en-GB"/>
        </w:rPr>
        <w:t>For</w:t>
      </w:r>
      <w:r w:rsidR="00490F5E" w:rsidRPr="00BC145C">
        <w:rPr>
          <w:sz w:val="28"/>
          <w:szCs w:val="28"/>
          <w:lang w:val="en-GB"/>
        </w:rPr>
        <w:t xml:space="preserve"> </w:t>
      </w:r>
      <w:r w:rsidRPr="00BC145C">
        <w:rPr>
          <w:sz w:val="28"/>
          <w:szCs w:val="28"/>
          <w:lang w:val="en-GB"/>
        </w:rPr>
        <w:t>non-relativistic</w:t>
      </w:r>
      <w:r w:rsidR="00490F5E" w:rsidRPr="00BC145C">
        <w:rPr>
          <w:sz w:val="28"/>
          <w:szCs w:val="28"/>
          <w:lang w:val="en-GB"/>
        </w:rPr>
        <w:t xml:space="preserve"> </w:t>
      </w:r>
      <w:r w:rsidRPr="00BC145C">
        <w:rPr>
          <w:sz w:val="28"/>
          <w:szCs w:val="28"/>
          <w:lang w:val="en-GB"/>
        </w:rPr>
        <w:t>particles,</w:t>
      </w:r>
      <w:r w:rsidR="00490F5E" w:rsidRPr="00BC145C">
        <w:rPr>
          <w:sz w:val="28"/>
          <w:szCs w:val="28"/>
          <w:lang w:val="en-GB"/>
        </w:rPr>
        <w:t xml:space="preserve"> </w:t>
      </w:r>
      <w:r w:rsidRPr="00BC145C">
        <w:rPr>
          <w:sz w:val="28"/>
          <w:szCs w:val="28"/>
          <w:lang w:val="en-GB"/>
        </w:rPr>
        <w:t>this</w:t>
      </w:r>
      <w:r w:rsidR="00490F5E" w:rsidRPr="00BC145C">
        <w:rPr>
          <w:sz w:val="28"/>
          <w:szCs w:val="28"/>
          <w:lang w:val="en-GB"/>
        </w:rPr>
        <w:t xml:space="preserve"> </w:t>
      </w:r>
      <w:r w:rsidRPr="00BC145C">
        <w:rPr>
          <w:sz w:val="28"/>
          <w:szCs w:val="28"/>
          <w:lang w:val="en-GB"/>
        </w:rPr>
        <w:t>wavelength</w:t>
      </w:r>
      <w:r w:rsidR="00490F5E" w:rsidRPr="00BC145C">
        <w:rPr>
          <w:sz w:val="28"/>
          <w:szCs w:val="28"/>
          <w:lang w:val="en-GB"/>
        </w:rPr>
        <w:t xml:space="preserve"> </w:t>
      </w:r>
      <w:r w:rsidRPr="00BC145C">
        <w:rPr>
          <w:sz w:val="28"/>
          <w:szCs w:val="28"/>
          <w:lang w:val="en-GB"/>
        </w:rPr>
        <w:t>is</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p w:rsidR="0070636D" w:rsidRPr="00BC145C" w:rsidRDefault="0070636D"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487045" cy="427355"/>
            <wp:effectExtent l="19050" t="0" r="8255" b="0"/>
            <wp:docPr id="40" name="Рисунок 40" descr="\lambda=\frac{h}{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lambda=\frac{h}{p}"/>
                    <pic:cNvPicPr>
                      <a:picLocks noChangeAspect="1" noChangeArrowheads="1"/>
                    </pic:cNvPicPr>
                  </pic:nvPicPr>
                  <pic:blipFill>
                    <a:blip r:embed="rId152" cstate="print"/>
                    <a:srcRect/>
                    <a:stretch>
                      <a:fillRect/>
                    </a:stretch>
                  </pic:blipFill>
                  <pic:spPr bwMode="auto">
                    <a:xfrm>
                      <a:off x="0" y="0"/>
                      <a:ext cx="487045" cy="427355"/>
                    </a:xfrm>
                    <a:prstGeom prst="rect">
                      <a:avLst/>
                    </a:prstGeom>
                    <a:noFill/>
                    <a:ln w="9525">
                      <a:noFill/>
                      <a:miter lim="800000"/>
                      <a:headEnd/>
                      <a:tailEnd/>
                    </a:ln>
                  </pic:spPr>
                </pic:pic>
              </a:graphicData>
            </a:graphic>
          </wp:inline>
        </w:drawing>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p w:rsidR="0070636D" w:rsidRPr="00BC145C" w:rsidRDefault="0070636D"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00490F5E" w:rsidRPr="00BC145C">
        <w:rPr>
          <w:rStyle w:val="apple-converted-space"/>
          <w:sz w:val="28"/>
          <w:szCs w:val="28"/>
          <w:lang w:val="en-GB"/>
        </w:rPr>
        <w:t xml:space="preserve"> </w:t>
      </w:r>
      <w:r w:rsidRPr="00BC145C">
        <w:rPr>
          <w:i/>
          <w:iCs/>
          <w:sz w:val="28"/>
          <w:szCs w:val="28"/>
          <w:lang w:val="en-GB"/>
        </w:rPr>
        <w:t>h</w:t>
      </w:r>
      <w:r w:rsidR="00490F5E" w:rsidRPr="00BC145C">
        <w:rPr>
          <w:rStyle w:val="apple-converted-space"/>
          <w:sz w:val="28"/>
          <w:szCs w:val="28"/>
          <w:lang w:val="en-GB"/>
        </w:rPr>
        <w:t xml:space="preserve"> </w:t>
      </w:r>
      <w:r w:rsidRPr="00BC145C">
        <w:rPr>
          <w:sz w:val="28"/>
          <w:szCs w:val="28"/>
          <w:lang w:val="en-GB"/>
        </w:rPr>
        <w:t>is</w:t>
      </w:r>
      <w:r w:rsidR="00490F5E" w:rsidRPr="00BC145C">
        <w:rPr>
          <w:rStyle w:val="apple-converted-space"/>
          <w:sz w:val="28"/>
          <w:szCs w:val="28"/>
          <w:lang w:val="en-GB"/>
        </w:rPr>
        <w:t xml:space="preserve"> </w:t>
      </w:r>
      <w:hyperlink r:id="rId153" w:tooltip="Planck's constant" w:history="1">
        <w:r w:rsidRPr="00BC145C">
          <w:rPr>
            <w:rStyle w:val="a4"/>
            <w:rFonts w:eastAsiaTheme="majorEastAsia"/>
            <w:color w:val="auto"/>
            <w:sz w:val="28"/>
            <w:szCs w:val="28"/>
            <w:u w:val="none"/>
            <w:lang w:val="en-GB"/>
          </w:rPr>
          <w:t>Planck's</w:t>
        </w:r>
        <w:r w:rsidR="00490F5E" w:rsidRPr="00BC145C">
          <w:rPr>
            <w:rStyle w:val="a4"/>
            <w:rFonts w:eastAsiaTheme="majorEastAsia"/>
            <w:color w:val="auto"/>
            <w:sz w:val="28"/>
            <w:szCs w:val="28"/>
            <w:u w:val="none"/>
            <w:lang w:val="en-GB"/>
          </w:rPr>
          <w:t xml:space="preserve"> </w:t>
        </w:r>
        <w:r w:rsidRPr="00BC145C">
          <w:rPr>
            <w:rStyle w:val="a4"/>
            <w:rFonts w:eastAsiaTheme="majorEastAsia"/>
            <w:color w:val="auto"/>
            <w:sz w:val="28"/>
            <w:szCs w:val="28"/>
            <w:u w:val="none"/>
            <w:lang w:val="en-GB"/>
          </w:rPr>
          <w:t>constant</w:t>
        </w:r>
      </w:hyperlink>
      <w:r w:rsidR="00490F5E" w:rsidRPr="00BC145C">
        <w:rPr>
          <w:rStyle w:val="apple-converted-space"/>
          <w:sz w:val="28"/>
          <w:szCs w:val="28"/>
          <w:lang w:val="en-GB"/>
        </w:rPr>
        <w:t xml:space="preserve"> </w:t>
      </w:r>
      <w:r w:rsidRPr="00BC145C">
        <w:rPr>
          <w:sz w:val="28"/>
          <w:szCs w:val="28"/>
          <w:lang w:val="en-GB"/>
        </w:rPr>
        <w:t>and</w:t>
      </w:r>
      <w:r w:rsidR="00490F5E" w:rsidRPr="00BC145C">
        <w:rPr>
          <w:rStyle w:val="apple-converted-space"/>
          <w:sz w:val="28"/>
          <w:szCs w:val="28"/>
          <w:lang w:val="en-GB"/>
        </w:rPr>
        <w:t xml:space="preserve"> </w:t>
      </w:r>
      <w:r w:rsidRPr="00BC145C">
        <w:rPr>
          <w:i/>
          <w:iCs/>
          <w:sz w:val="28"/>
          <w:szCs w:val="28"/>
          <w:lang w:val="en-GB"/>
        </w:rPr>
        <w:t>p</w:t>
      </w:r>
      <w:r w:rsidR="00490F5E" w:rsidRPr="00BC145C">
        <w:rPr>
          <w:rStyle w:val="apple-converted-space"/>
          <w:sz w:val="28"/>
          <w:szCs w:val="28"/>
          <w:lang w:val="en-GB"/>
        </w:rPr>
        <w:t xml:space="preserve"> </w:t>
      </w:r>
      <w:r w:rsidRPr="00BC145C">
        <w:rPr>
          <w:sz w:val="28"/>
          <w:szCs w:val="28"/>
          <w:lang w:val="en-GB"/>
        </w:rPr>
        <w:t>is</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momentum.</w:t>
      </w:r>
    </w:p>
    <w:p w:rsidR="0070636D" w:rsidRPr="00BC145C" w:rsidRDefault="0070636D"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lastRenderedPageBreak/>
        <w:t>Again,</w:t>
      </w:r>
      <w:r w:rsidR="00490F5E" w:rsidRPr="00BC145C">
        <w:rPr>
          <w:sz w:val="28"/>
          <w:szCs w:val="28"/>
          <w:lang w:val="en-GB"/>
        </w:rPr>
        <w:t xml:space="preserve"> </w:t>
      </w:r>
      <w:r w:rsidRPr="00BC145C">
        <w:rPr>
          <w:sz w:val="28"/>
          <w:szCs w:val="28"/>
          <w:lang w:val="en-GB"/>
        </w:rPr>
        <w:t>this</w:t>
      </w:r>
      <w:r w:rsidR="00490F5E" w:rsidRPr="00BC145C">
        <w:rPr>
          <w:sz w:val="28"/>
          <w:szCs w:val="28"/>
          <w:lang w:val="en-GB"/>
        </w:rPr>
        <w:t xml:space="preserve"> </w:t>
      </w:r>
      <w:r w:rsidRPr="00BC145C">
        <w:rPr>
          <w:sz w:val="28"/>
          <w:szCs w:val="28"/>
          <w:lang w:val="en-GB"/>
        </w:rPr>
        <w:t>happens</w:t>
      </w:r>
      <w:r w:rsidR="00490F5E" w:rsidRPr="00BC145C">
        <w:rPr>
          <w:sz w:val="28"/>
          <w:szCs w:val="28"/>
          <w:lang w:val="en-GB"/>
        </w:rPr>
        <w:t xml:space="preserve"> </w:t>
      </w:r>
      <w:r w:rsidRPr="00BC145C">
        <w:rPr>
          <w:sz w:val="28"/>
          <w:szCs w:val="28"/>
          <w:lang w:val="en-GB"/>
        </w:rPr>
        <w:t>with</w:t>
      </w:r>
      <w:r w:rsidR="00490F5E" w:rsidRPr="00BC145C">
        <w:rPr>
          <w:rStyle w:val="apple-converted-space"/>
          <w:sz w:val="28"/>
          <w:szCs w:val="28"/>
          <w:lang w:val="en-GB"/>
        </w:rPr>
        <w:t xml:space="preserve"> </w:t>
      </w:r>
      <w:hyperlink r:id="rId154" w:tooltip="Electrons" w:history="1">
        <w:r w:rsidRPr="00BC145C">
          <w:rPr>
            <w:rStyle w:val="a4"/>
            <w:rFonts w:eastAsiaTheme="majorEastAsia"/>
            <w:color w:val="auto"/>
            <w:sz w:val="28"/>
            <w:szCs w:val="28"/>
            <w:u w:val="none"/>
            <w:lang w:val="en-GB"/>
          </w:rPr>
          <w:t>electrons</w:t>
        </w:r>
      </w:hyperlink>
      <w:r w:rsidR="00490F5E" w:rsidRPr="00BC145C">
        <w:rPr>
          <w:rStyle w:val="apple-converted-space"/>
          <w:sz w:val="28"/>
          <w:szCs w:val="28"/>
          <w:lang w:val="en-GB"/>
        </w:rPr>
        <w:t xml:space="preserve"> </w:t>
      </w:r>
      <w:r w:rsidRPr="00BC145C">
        <w:rPr>
          <w:sz w:val="28"/>
          <w:szCs w:val="28"/>
          <w:lang w:val="en-GB"/>
        </w:rPr>
        <w:t>before</w:t>
      </w:r>
      <w:r w:rsidR="00490F5E" w:rsidRPr="00BC145C">
        <w:rPr>
          <w:sz w:val="28"/>
          <w:szCs w:val="28"/>
          <w:lang w:val="en-GB"/>
        </w:rPr>
        <w:t xml:space="preserve"> </w:t>
      </w:r>
      <w:r w:rsidRPr="00BC145C">
        <w:rPr>
          <w:sz w:val="28"/>
          <w:szCs w:val="28"/>
          <w:lang w:val="en-GB"/>
        </w:rPr>
        <w:t>it</w:t>
      </w:r>
      <w:r w:rsidR="00490F5E" w:rsidRPr="00BC145C">
        <w:rPr>
          <w:sz w:val="28"/>
          <w:szCs w:val="28"/>
          <w:lang w:val="en-GB"/>
        </w:rPr>
        <w:t xml:space="preserve"> </w:t>
      </w:r>
      <w:r w:rsidRPr="00BC145C">
        <w:rPr>
          <w:sz w:val="28"/>
          <w:szCs w:val="28"/>
          <w:lang w:val="en-GB"/>
        </w:rPr>
        <w:t>happens</w:t>
      </w:r>
      <w:r w:rsidR="00490F5E" w:rsidRPr="00BC145C">
        <w:rPr>
          <w:sz w:val="28"/>
          <w:szCs w:val="28"/>
          <w:lang w:val="en-GB"/>
        </w:rPr>
        <w:t xml:space="preserve"> </w:t>
      </w:r>
      <w:r w:rsidRPr="00BC145C">
        <w:rPr>
          <w:sz w:val="28"/>
          <w:szCs w:val="28"/>
          <w:lang w:val="en-GB"/>
        </w:rPr>
        <w:t>with</w:t>
      </w:r>
      <w:r w:rsidR="00490F5E" w:rsidRPr="00BC145C">
        <w:rPr>
          <w:sz w:val="28"/>
          <w:szCs w:val="28"/>
          <w:lang w:val="en-GB"/>
        </w:rPr>
        <w:t xml:space="preserve"> </w:t>
      </w:r>
      <w:r w:rsidRPr="00BC145C">
        <w:rPr>
          <w:sz w:val="28"/>
          <w:szCs w:val="28"/>
          <w:lang w:val="en-GB"/>
        </w:rPr>
        <w:t>heavier</w:t>
      </w:r>
      <w:r w:rsidR="00490F5E" w:rsidRPr="00BC145C">
        <w:rPr>
          <w:sz w:val="28"/>
          <w:szCs w:val="28"/>
          <w:lang w:val="en-GB"/>
        </w:rPr>
        <w:t xml:space="preserve"> </w:t>
      </w:r>
      <w:r w:rsidRPr="00BC145C">
        <w:rPr>
          <w:sz w:val="28"/>
          <w:szCs w:val="28"/>
          <w:lang w:val="en-GB"/>
        </w:rPr>
        <w:t>particles.</w:t>
      </w:r>
      <w:r w:rsidR="00490F5E" w:rsidRPr="00BC145C">
        <w:rPr>
          <w:sz w:val="28"/>
          <w:szCs w:val="28"/>
          <w:lang w:val="en-GB"/>
        </w:rPr>
        <w:t xml:space="preserve"> </w:t>
      </w:r>
      <w:r w:rsidRPr="00BC145C">
        <w:rPr>
          <w:sz w:val="28"/>
          <w:szCs w:val="28"/>
          <w:lang w:val="en-GB"/>
        </w:rPr>
        <w:t>For</w:t>
      </w:r>
      <w:r w:rsidR="00490F5E" w:rsidRPr="00BC145C">
        <w:rPr>
          <w:sz w:val="28"/>
          <w:szCs w:val="28"/>
          <w:lang w:val="en-GB"/>
        </w:rPr>
        <w:t xml:space="preserve"> </w:t>
      </w:r>
      <w:r w:rsidRPr="00BC145C">
        <w:rPr>
          <w:sz w:val="28"/>
          <w:szCs w:val="28"/>
          <w:lang w:val="en-GB"/>
        </w:rPr>
        <w:t>example,</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electrons</w:t>
      </w:r>
      <w:r w:rsidR="00490F5E" w:rsidRPr="00BC145C">
        <w:rPr>
          <w:sz w:val="28"/>
          <w:szCs w:val="28"/>
          <w:lang w:val="en-GB"/>
        </w:rPr>
        <w:t xml:space="preserve"> </w:t>
      </w:r>
      <w:r w:rsidRPr="00BC145C">
        <w:rPr>
          <w:sz w:val="28"/>
          <w:szCs w:val="28"/>
          <w:lang w:val="en-GB"/>
        </w:rPr>
        <w:t>used</w:t>
      </w:r>
      <w:r w:rsidR="00490F5E" w:rsidRPr="00BC145C">
        <w:rPr>
          <w:sz w:val="28"/>
          <w:szCs w:val="28"/>
          <w:lang w:val="en-GB"/>
        </w:rPr>
        <w:t xml:space="preserve"> </w:t>
      </w:r>
      <w:r w:rsidRPr="00BC145C">
        <w:rPr>
          <w:sz w:val="28"/>
          <w:szCs w:val="28"/>
          <w:lang w:val="en-GB"/>
        </w:rPr>
        <w:t>by</w:t>
      </w:r>
      <w:r w:rsidR="00490F5E" w:rsidRPr="00BC145C">
        <w:rPr>
          <w:rStyle w:val="apple-converted-space"/>
          <w:sz w:val="28"/>
          <w:szCs w:val="28"/>
          <w:lang w:val="en-GB"/>
        </w:rPr>
        <w:t xml:space="preserve"> </w:t>
      </w:r>
      <w:hyperlink r:id="rId155" w:tooltip="Clinton Davisson" w:history="1">
        <w:r w:rsidRPr="00BC145C">
          <w:rPr>
            <w:rStyle w:val="a4"/>
            <w:rFonts w:eastAsiaTheme="majorEastAsia"/>
            <w:color w:val="auto"/>
            <w:sz w:val="28"/>
            <w:szCs w:val="28"/>
            <w:u w:val="none"/>
            <w:lang w:val="en-GB"/>
          </w:rPr>
          <w:t>Clinton</w:t>
        </w:r>
        <w:r w:rsidR="00490F5E" w:rsidRPr="00BC145C">
          <w:rPr>
            <w:rStyle w:val="a4"/>
            <w:rFonts w:eastAsiaTheme="majorEastAsia"/>
            <w:color w:val="auto"/>
            <w:sz w:val="28"/>
            <w:szCs w:val="28"/>
            <w:u w:val="none"/>
            <w:lang w:val="en-GB"/>
          </w:rPr>
          <w:t xml:space="preserve"> </w:t>
        </w:r>
        <w:r w:rsidRPr="00BC145C">
          <w:rPr>
            <w:rStyle w:val="a4"/>
            <w:rFonts w:eastAsiaTheme="majorEastAsia"/>
            <w:color w:val="auto"/>
            <w:sz w:val="28"/>
            <w:szCs w:val="28"/>
            <w:u w:val="none"/>
            <w:lang w:val="en-GB"/>
          </w:rPr>
          <w:t>Davisson</w:t>
        </w:r>
      </w:hyperlink>
      <w:r w:rsidR="00490F5E" w:rsidRPr="00BC145C">
        <w:rPr>
          <w:rStyle w:val="apple-converted-space"/>
          <w:sz w:val="28"/>
          <w:szCs w:val="28"/>
          <w:lang w:val="en-GB"/>
        </w:rPr>
        <w:t xml:space="preserve"> </w:t>
      </w:r>
      <w:r w:rsidRPr="00BC145C">
        <w:rPr>
          <w:sz w:val="28"/>
          <w:szCs w:val="28"/>
          <w:lang w:val="en-GB"/>
        </w:rPr>
        <w:t>and</w:t>
      </w:r>
      <w:r w:rsidR="00490F5E" w:rsidRPr="00BC145C">
        <w:rPr>
          <w:rStyle w:val="apple-converted-space"/>
          <w:sz w:val="28"/>
          <w:szCs w:val="28"/>
          <w:lang w:val="en-GB"/>
        </w:rPr>
        <w:t xml:space="preserve"> </w:t>
      </w:r>
      <w:hyperlink r:id="rId156" w:tooltip="Lester Germer" w:history="1">
        <w:r w:rsidRPr="00BC145C">
          <w:rPr>
            <w:rStyle w:val="a4"/>
            <w:rFonts w:eastAsiaTheme="majorEastAsia"/>
            <w:color w:val="auto"/>
            <w:sz w:val="28"/>
            <w:szCs w:val="28"/>
            <w:u w:val="none"/>
            <w:lang w:val="en-GB"/>
          </w:rPr>
          <w:t>Lester</w:t>
        </w:r>
        <w:r w:rsidR="00490F5E" w:rsidRPr="00BC145C">
          <w:rPr>
            <w:rStyle w:val="a4"/>
            <w:rFonts w:eastAsiaTheme="majorEastAsia"/>
            <w:color w:val="auto"/>
            <w:sz w:val="28"/>
            <w:szCs w:val="28"/>
            <w:u w:val="none"/>
            <w:lang w:val="en-GB"/>
          </w:rPr>
          <w:t xml:space="preserve"> </w:t>
        </w:r>
        <w:r w:rsidRPr="00BC145C">
          <w:rPr>
            <w:rStyle w:val="a4"/>
            <w:rFonts w:eastAsiaTheme="majorEastAsia"/>
            <w:color w:val="auto"/>
            <w:sz w:val="28"/>
            <w:szCs w:val="28"/>
            <w:u w:val="none"/>
            <w:lang w:val="en-GB"/>
          </w:rPr>
          <w:t>Germer</w:t>
        </w:r>
      </w:hyperlink>
      <w:r w:rsidR="00490F5E" w:rsidRPr="00BC145C">
        <w:rPr>
          <w:rStyle w:val="apple-converted-space"/>
          <w:sz w:val="28"/>
          <w:szCs w:val="28"/>
          <w:lang w:val="en-GB"/>
        </w:rPr>
        <w:t xml:space="preserve"> </w:t>
      </w:r>
      <w:r w:rsidRPr="00BC145C">
        <w:rPr>
          <w:sz w:val="28"/>
          <w:szCs w:val="28"/>
          <w:lang w:val="en-GB"/>
        </w:rPr>
        <w:t>in</w:t>
      </w:r>
      <w:r w:rsidR="00490F5E" w:rsidRPr="00BC145C">
        <w:rPr>
          <w:sz w:val="28"/>
          <w:szCs w:val="28"/>
          <w:lang w:val="en-GB"/>
        </w:rPr>
        <w:t xml:space="preserve"> </w:t>
      </w:r>
      <w:r w:rsidRPr="00BC145C">
        <w:rPr>
          <w:sz w:val="28"/>
          <w:szCs w:val="28"/>
          <w:lang w:val="en-GB"/>
        </w:rPr>
        <w:t>1927,</w:t>
      </w:r>
      <w:r w:rsidR="00490F5E" w:rsidRPr="00BC145C">
        <w:rPr>
          <w:sz w:val="28"/>
          <w:szCs w:val="28"/>
          <w:lang w:val="en-GB"/>
        </w:rPr>
        <w:t xml:space="preserve"> </w:t>
      </w:r>
      <w:r w:rsidRPr="00BC145C">
        <w:rPr>
          <w:sz w:val="28"/>
          <w:szCs w:val="28"/>
          <w:lang w:val="en-GB"/>
        </w:rPr>
        <w:t>accelerated</w:t>
      </w:r>
      <w:r w:rsidR="00490F5E" w:rsidRPr="00BC145C">
        <w:rPr>
          <w:sz w:val="28"/>
          <w:szCs w:val="28"/>
          <w:lang w:val="en-GB"/>
        </w:rPr>
        <w:t xml:space="preserve"> </w:t>
      </w:r>
      <w:r w:rsidRPr="00BC145C">
        <w:rPr>
          <w:sz w:val="28"/>
          <w:szCs w:val="28"/>
          <w:lang w:val="en-GB"/>
        </w:rPr>
        <w:t>by</w:t>
      </w:r>
      <w:r w:rsidR="00490F5E" w:rsidRPr="00BC145C">
        <w:rPr>
          <w:sz w:val="28"/>
          <w:szCs w:val="28"/>
          <w:lang w:val="en-GB"/>
        </w:rPr>
        <w:t xml:space="preserve"> </w:t>
      </w:r>
      <w:r w:rsidRPr="00BC145C">
        <w:rPr>
          <w:sz w:val="28"/>
          <w:szCs w:val="28"/>
          <w:lang w:val="en-GB"/>
        </w:rPr>
        <w:t>54</w:t>
      </w:r>
      <w:r w:rsidR="00490F5E" w:rsidRPr="00BC145C">
        <w:rPr>
          <w:sz w:val="28"/>
          <w:szCs w:val="28"/>
          <w:lang w:val="en-GB"/>
        </w:rPr>
        <w:t xml:space="preserve"> </w:t>
      </w:r>
      <w:r w:rsidRPr="00BC145C">
        <w:rPr>
          <w:sz w:val="28"/>
          <w:szCs w:val="28"/>
          <w:lang w:val="en-GB"/>
        </w:rPr>
        <w:t>volts,</w:t>
      </w:r>
      <w:r w:rsidR="00490F5E" w:rsidRPr="00BC145C">
        <w:rPr>
          <w:sz w:val="28"/>
          <w:szCs w:val="28"/>
          <w:lang w:val="en-GB"/>
        </w:rPr>
        <w:t xml:space="preserve"> </w:t>
      </w:r>
      <w:r w:rsidRPr="00BC145C">
        <w:rPr>
          <w:sz w:val="28"/>
          <w:szCs w:val="28"/>
          <w:lang w:val="en-GB"/>
        </w:rPr>
        <w:t>had</w:t>
      </w:r>
      <w:r w:rsidR="00490F5E" w:rsidRPr="00BC145C">
        <w:rPr>
          <w:sz w:val="28"/>
          <w:szCs w:val="28"/>
          <w:lang w:val="en-GB"/>
        </w:rPr>
        <w:t xml:space="preserve"> </w:t>
      </w:r>
      <w:r w:rsidRPr="00BC145C">
        <w:rPr>
          <w:sz w:val="28"/>
          <w:szCs w:val="28"/>
          <w:lang w:val="en-GB"/>
        </w:rPr>
        <w:t>a</w:t>
      </w:r>
      <w:r w:rsidR="00490F5E" w:rsidRPr="00BC145C">
        <w:rPr>
          <w:sz w:val="28"/>
          <w:szCs w:val="28"/>
          <w:lang w:val="en-GB"/>
        </w:rPr>
        <w:t xml:space="preserve"> </w:t>
      </w:r>
      <w:r w:rsidRPr="00BC145C">
        <w:rPr>
          <w:sz w:val="28"/>
          <w:szCs w:val="28"/>
          <w:lang w:val="en-GB"/>
        </w:rPr>
        <w:t>wavelength</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0.167</w:t>
      </w:r>
      <w:r w:rsidR="00490F5E" w:rsidRPr="00BC145C">
        <w:rPr>
          <w:sz w:val="28"/>
          <w:szCs w:val="28"/>
          <w:lang w:val="en-GB"/>
        </w:rPr>
        <w:t xml:space="preserve"> </w:t>
      </w:r>
      <w:r w:rsidRPr="00BC145C">
        <w:rPr>
          <w:sz w:val="28"/>
          <w:szCs w:val="28"/>
          <w:lang w:val="en-GB"/>
        </w:rPr>
        <w:t>nm,</w:t>
      </w:r>
      <w:r w:rsidR="00490F5E" w:rsidRPr="00BC145C">
        <w:rPr>
          <w:sz w:val="28"/>
          <w:szCs w:val="28"/>
          <w:lang w:val="en-GB"/>
        </w:rPr>
        <w:t xml:space="preserve"> </w:t>
      </w:r>
      <w:r w:rsidRPr="00BC145C">
        <w:rPr>
          <w:sz w:val="28"/>
          <w:szCs w:val="28"/>
          <w:lang w:val="en-GB"/>
        </w:rPr>
        <w:t>which</w:t>
      </w:r>
      <w:r w:rsidR="00490F5E" w:rsidRPr="00BC145C">
        <w:rPr>
          <w:sz w:val="28"/>
          <w:szCs w:val="28"/>
          <w:lang w:val="en-GB"/>
        </w:rPr>
        <w:t xml:space="preserve"> </w:t>
      </w:r>
      <w:r w:rsidRPr="00BC145C">
        <w:rPr>
          <w:sz w:val="28"/>
          <w:szCs w:val="28"/>
          <w:lang w:val="en-GB"/>
        </w:rPr>
        <w:t>was</w:t>
      </w:r>
      <w:r w:rsidR="00490F5E" w:rsidRPr="00BC145C">
        <w:rPr>
          <w:sz w:val="28"/>
          <w:szCs w:val="28"/>
          <w:lang w:val="en-GB"/>
        </w:rPr>
        <w:t xml:space="preserve"> </w:t>
      </w:r>
      <w:r w:rsidRPr="00BC145C">
        <w:rPr>
          <w:sz w:val="28"/>
          <w:szCs w:val="28"/>
          <w:lang w:val="en-GB"/>
        </w:rPr>
        <w:t>long</w:t>
      </w:r>
      <w:r w:rsidR="00490F5E" w:rsidRPr="00BC145C">
        <w:rPr>
          <w:sz w:val="28"/>
          <w:szCs w:val="28"/>
          <w:lang w:val="en-GB"/>
        </w:rPr>
        <w:t xml:space="preserve"> </w:t>
      </w:r>
      <w:r w:rsidRPr="00BC145C">
        <w:rPr>
          <w:sz w:val="28"/>
          <w:szCs w:val="28"/>
          <w:lang w:val="en-GB"/>
        </w:rPr>
        <w:t>enough</w:t>
      </w:r>
      <w:r w:rsidR="00490F5E" w:rsidRPr="00BC145C">
        <w:rPr>
          <w:sz w:val="28"/>
          <w:szCs w:val="28"/>
          <w:lang w:val="en-GB"/>
        </w:rPr>
        <w:t xml:space="preserve"> </w:t>
      </w:r>
      <w:r w:rsidRPr="00BC145C">
        <w:rPr>
          <w:sz w:val="28"/>
          <w:szCs w:val="28"/>
          <w:lang w:val="en-GB"/>
        </w:rPr>
        <w:t>to</w:t>
      </w:r>
      <w:r w:rsidR="00490F5E" w:rsidRPr="00BC145C">
        <w:rPr>
          <w:sz w:val="28"/>
          <w:szCs w:val="28"/>
          <w:lang w:val="en-GB"/>
        </w:rPr>
        <w:t xml:space="preserve"> </w:t>
      </w:r>
      <w:r w:rsidRPr="00BC145C">
        <w:rPr>
          <w:sz w:val="28"/>
          <w:szCs w:val="28"/>
          <w:lang w:val="en-GB"/>
        </w:rPr>
        <w:t>exhibit</w:t>
      </w:r>
      <w:r w:rsidR="00490F5E" w:rsidRPr="00BC145C">
        <w:rPr>
          <w:sz w:val="28"/>
          <w:szCs w:val="28"/>
          <w:lang w:val="en-GB"/>
        </w:rPr>
        <w:t xml:space="preserve"> </w:t>
      </w:r>
      <w:r w:rsidRPr="00BC145C">
        <w:rPr>
          <w:sz w:val="28"/>
          <w:szCs w:val="28"/>
          <w:lang w:val="en-GB"/>
        </w:rPr>
        <w:t>a</w:t>
      </w:r>
      <w:r w:rsidR="00490F5E" w:rsidRPr="00BC145C">
        <w:rPr>
          <w:sz w:val="28"/>
          <w:szCs w:val="28"/>
          <w:lang w:val="en-GB"/>
        </w:rPr>
        <w:t xml:space="preserve"> </w:t>
      </w:r>
      <w:r w:rsidRPr="00BC145C">
        <w:rPr>
          <w:sz w:val="28"/>
          <w:szCs w:val="28"/>
          <w:lang w:val="en-GB"/>
        </w:rPr>
        <w:t>single</w:t>
      </w:r>
      <w:r w:rsidR="00490F5E" w:rsidRPr="00BC145C">
        <w:rPr>
          <w:rStyle w:val="apple-converted-space"/>
          <w:sz w:val="28"/>
          <w:szCs w:val="28"/>
          <w:lang w:val="en-GB"/>
        </w:rPr>
        <w:t xml:space="preserve"> </w:t>
      </w:r>
      <w:hyperlink r:id="rId157" w:tooltip="Diffraction" w:history="1">
        <w:r w:rsidRPr="00BC145C">
          <w:rPr>
            <w:rStyle w:val="a4"/>
            <w:rFonts w:eastAsiaTheme="majorEastAsia"/>
            <w:color w:val="auto"/>
            <w:sz w:val="28"/>
            <w:szCs w:val="28"/>
            <w:u w:val="none"/>
            <w:lang w:val="en-GB"/>
          </w:rPr>
          <w:t>diffraction</w:t>
        </w:r>
      </w:hyperlink>
      <w:r w:rsidR="00490F5E" w:rsidRPr="00BC145C">
        <w:rPr>
          <w:rStyle w:val="apple-converted-space"/>
          <w:sz w:val="28"/>
          <w:szCs w:val="28"/>
          <w:lang w:val="en-GB"/>
        </w:rPr>
        <w:t xml:space="preserve"> </w:t>
      </w:r>
      <w:hyperlink r:id="rId158" w:tooltip="Side lobe" w:history="1">
        <w:r w:rsidRPr="00BC145C">
          <w:rPr>
            <w:rStyle w:val="a4"/>
            <w:rFonts w:eastAsiaTheme="majorEastAsia"/>
            <w:color w:val="auto"/>
            <w:sz w:val="28"/>
            <w:szCs w:val="28"/>
            <w:u w:val="none"/>
            <w:lang w:val="en-GB"/>
          </w:rPr>
          <w:t>side</w:t>
        </w:r>
        <w:r w:rsidR="00490F5E" w:rsidRPr="00BC145C">
          <w:rPr>
            <w:rStyle w:val="a4"/>
            <w:rFonts w:eastAsiaTheme="majorEastAsia"/>
            <w:color w:val="auto"/>
            <w:sz w:val="28"/>
            <w:szCs w:val="28"/>
            <w:u w:val="none"/>
            <w:lang w:val="en-GB"/>
          </w:rPr>
          <w:t xml:space="preserve"> </w:t>
        </w:r>
        <w:r w:rsidRPr="00BC145C">
          <w:rPr>
            <w:rStyle w:val="a4"/>
            <w:rFonts w:eastAsiaTheme="majorEastAsia"/>
            <w:color w:val="auto"/>
            <w:sz w:val="28"/>
            <w:szCs w:val="28"/>
            <w:u w:val="none"/>
            <w:lang w:val="en-GB"/>
          </w:rPr>
          <w:t>lobe</w:t>
        </w:r>
      </w:hyperlink>
      <w:r w:rsidR="00490F5E" w:rsidRPr="00BC145C">
        <w:rPr>
          <w:rStyle w:val="apple-converted-space"/>
          <w:sz w:val="28"/>
          <w:szCs w:val="28"/>
          <w:lang w:val="en-GB"/>
        </w:rPr>
        <w:t xml:space="preserve"> </w:t>
      </w:r>
      <w:r w:rsidRPr="00BC145C">
        <w:rPr>
          <w:sz w:val="28"/>
          <w:szCs w:val="28"/>
          <w:lang w:val="en-GB"/>
        </w:rPr>
        <w:t>when</w:t>
      </w:r>
      <w:r w:rsidR="00490F5E" w:rsidRPr="00BC145C">
        <w:rPr>
          <w:sz w:val="28"/>
          <w:szCs w:val="28"/>
          <w:lang w:val="en-GB"/>
        </w:rPr>
        <w:t xml:space="preserve"> </w:t>
      </w:r>
      <w:r w:rsidRPr="00BC145C">
        <w:rPr>
          <w:sz w:val="28"/>
          <w:szCs w:val="28"/>
          <w:lang w:val="en-GB"/>
        </w:rPr>
        <w:t>reflecting</w:t>
      </w:r>
      <w:r w:rsidR="00490F5E" w:rsidRPr="00BC145C">
        <w:rPr>
          <w:sz w:val="28"/>
          <w:szCs w:val="28"/>
          <w:lang w:val="en-GB"/>
        </w:rPr>
        <w:t xml:space="preserve"> </w:t>
      </w:r>
      <w:r w:rsidRPr="00BC145C">
        <w:rPr>
          <w:sz w:val="28"/>
          <w:szCs w:val="28"/>
          <w:lang w:val="en-GB"/>
        </w:rPr>
        <w:t>from</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face</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a</w:t>
      </w:r>
      <w:r w:rsidR="00490F5E" w:rsidRPr="00BC145C">
        <w:rPr>
          <w:sz w:val="28"/>
          <w:szCs w:val="28"/>
          <w:lang w:val="en-GB"/>
        </w:rPr>
        <w:t xml:space="preserve"> </w:t>
      </w:r>
      <w:r w:rsidRPr="00BC145C">
        <w:rPr>
          <w:sz w:val="28"/>
          <w:szCs w:val="28"/>
          <w:lang w:val="en-GB"/>
        </w:rPr>
        <w:t>nickel</w:t>
      </w:r>
      <w:r w:rsidR="00490F5E" w:rsidRPr="00BC145C">
        <w:rPr>
          <w:rStyle w:val="apple-converted-space"/>
          <w:sz w:val="28"/>
          <w:szCs w:val="28"/>
          <w:lang w:val="en-GB"/>
        </w:rPr>
        <w:t xml:space="preserve"> </w:t>
      </w:r>
      <w:hyperlink r:id="rId159" w:tooltip="Crystal" w:history="1">
        <w:r w:rsidRPr="00BC145C">
          <w:rPr>
            <w:rStyle w:val="a4"/>
            <w:rFonts w:eastAsiaTheme="majorEastAsia"/>
            <w:color w:val="auto"/>
            <w:sz w:val="28"/>
            <w:szCs w:val="28"/>
            <w:u w:val="none"/>
            <w:lang w:val="en-GB"/>
          </w:rPr>
          <w:t>crystal</w:t>
        </w:r>
      </w:hyperlink>
      <w:r w:rsidR="00490F5E" w:rsidRPr="00BC145C">
        <w:rPr>
          <w:rStyle w:val="apple-converted-space"/>
          <w:sz w:val="28"/>
          <w:szCs w:val="28"/>
          <w:lang w:val="en-GB"/>
        </w:rPr>
        <w:t xml:space="preserve"> </w:t>
      </w:r>
      <w:r w:rsidRPr="00BC145C">
        <w:rPr>
          <w:sz w:val="28"/>
          <w:szCs w:val="28"/>
          <w:lang w:val="en-GB"/>
        </w:rPr>
        <w:t>with</w:t>
      </w:r>
      <w:r w:rsidR="00490F5E" w:rsidRPr="00BC145C">
        <w:rPr>
          <w:sz w:val="28"/>
          <w:szCs w:val="28"/>
          <w:lang w:val="en-GB"/>
        </w:rPr>
        <w:t xml:space="preserve"> </w:t>
      </w:r>
      <w:r w:rsidRPr="00BC145C">
        <w:rPr>
          <w:sz w:val="28"/>
          <w:szCs w:val="28"/>
          <w:lang w:val="en-GB"/>
        </w:rPr>
        <w:t>atomic</w:t>
      </w:r>
      <w:r w:rsidR="00490F5E" w:rsidRPr="00BC145C">
        <w:rPr>
          <w:sz w:val="28"/>
          <w:szCs w:val="28"/>
          <w:lang w:val="en-GB"/>
        </w:rPr>
        <w:t xml:space="preserve"> </w:t>
      </w:r>
      <w:r w:rsidRPr="00BC145C">
        <w:rPr>
          <w:sz w:val="28"/>
          <w:szCs w:val="28"/>
          <w:lang w:val="en-GB"/>
        </w:rPr>
        <w:t>spacing</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0.215</w:t>
      </w:r>
      <w:r w:rsidR="00490F5E" w:rsidRPr="00BC145C">
        <w:rPr>
          <w:sz w:val="28"/>
          <w:szCs w:val="28"/>
          <w:lang w:val="en-GB"/>
        </w:rPr>
        <w:t xml:space="preserve"> </w:t>
      </w:r>
      <w:r w:rsidRPr="00BC145C">
        <w:rPr>
          <w:sz w:val="28"/>
          <w:szCs w:val="28"/>
          <w:lang w:val="en-GB"/>
        </w:rPr>
        <w:t>nm.</w:t>
      </w:r>
      <w:r w:rsidR="00490F5E" w:rsidRPr="00BC145C">
        <w:rPr>
          <w:sz w:val="28"/>
          <w:szCs w:val="28"/>
          <w:lang w:val="en-GB"/>
        </w:rPr>
        <w:t xml:space="preserve"> </w:t>
      </w:r>
      <w:r w:rsidRPr="00BC145C">
        <w:rPr>
          <w:sz w:val="28"/>
          <w:szCs w:val="28"/>
          <w:lang w:val="en-GB"/>
        </w:rPr>
        <w:t>With</w:t>
      </w:r>
      <w:r w:rsidR="00490F5E" w:rsidRPr="00BC145C">
        <w:rPr>
          <w:sz w:val="28"/>
          <w:szCs w:val="28"/>
          <w:lang w:val="en-GB"/>
        </w:rPr>
        <w:t xml:space="preserve"> </w:t>
      </w:r>
      <w:r w:rsidRPr="00BC145C">
        <w:rPr>
          <w:sz w:val="28"/>
          <w:szCs w:val="28"/>
          <w:lang w:val="en-GB"/>
        </w:rPr>
        <w:t>a</w:t>
      </w:r>
      <w:r w:rsidR="00490F5E" w:rsidRPr="00BC145C">
        <w:rPr>
          <w:sz w:val="28"/>
          <w:szCs w:val="28"/>
          <w:lang w:val="en-GB"/>
        </w:rPr>
        <w:t xml:space="preserve"> </w:t>
      </w:r>
      <w:r w:rsidRPr="00BC145C">
        <w:rPr>
          <w:sz w:val="28"/>
          <w:szCs w:val="28"/>
          <w:lang w:val="en-GB"/>
        </w:rPr>
        <w:t>larger</w:t>
      </w:r>
      <w:r w:rsidR="00490F5E" w:rsidRPr="00BC145C">
        <w:rPr>
          <w:rStyle w:val="apple-converted-space"/>
          <w:sz w:val="28"/>
          <w:szCs w:val="28"/>
          <w:lang w:val="en-GB"/>
        </w:rPr>
        <w:t xml:space="preserve"> </w:t>
      </w:r>
      <w:hyperlink r:id="rId160" w:tooltip="Vacuum chamber" w:history="1">
        <w:r w:rsidRPr="00BC145C">
          <w:rPr>
            <w:rStyle w:val="a4"/>
            <w:rFonts w:eastAsiaTheme="majorEastAsia"/>
            <w:color w:val="auto"/>
            <w:sz w:val="28"/>
            <w:szCs w:val="28"/>
            <w:u w:val="none"/>
            <w:lang w:val="en-GB"/>
          </w:rPr>
          <w:t>vacuum</w:t>
        </w:r>
        <w:r w:rsidR="00490F5E" w:rsidRPr="00BC145C">
          <w:rPr>
            <w:rStyle w:val="a4"/>
            <w:rFonts w:eastAsiaTheme="majorEastAsia"/>
            <w:color w:val="auto"/>
            <w:sz w:val="28"/>
            <w:szCs w:val="28"/>
            <w:u w:val="none"/>
            <w:lang w:val="en-GB"/>
          </w:rPr>
          <w:t xml:space="preserve"> </w:t>
        </w:r>
        <w:r w:rsidRPr="00BC145C">
          <w:rPr>
            <w:rStyle w:val="a4"/>
            <w:rFonts w:eastAsiaTheme="majorEastAsia"/>
            <w:color w:val="auto"/>
            <w:sz w:val="28"/>
            <w:szCs w:val="28"/>
            <w:u w:val="none"/>
            <w:lang w:val="en-GB"/>
          </w:rPr>
          <w:t>chamber</w:t>
        </w:r>
      </w:hyperlink>
      <w:r w:rsidRPr="00BC145C">
        <w:rPr>
          <w:sz w:val="28"/>
          <w:szCs w:val="28"/>
          <w:lang w:val="en-GB"/>
        </w:rPr>
        <w:t>,</w:t>
      </w:r>
      <w:r w:rsidR="00490F5E" w:rsidRPr="00BC145C">
        <w:rPr>
          <w:sz w:val="28"/>
          <w:szCs w:val="28"/>
          <w:lang w:val="en-GB"/>
        </w:rPr>
        <w:t xml:space="preserve"> </w:t>
      </w:r>
      <w:r w:rsidRPr="00BC145C">
        <w:rPr>
          <w:sz w:val="28"/>
          <w:szCs w:val="28"/>
          <w:lang w:val="en-GB"/>
        </w:rPr>
        <w:t>it</w:t>
      </w:r>
      <w:r w:rsidR="00490F5E" w:rsidRPr="00BC145C">
        <w:rPr>
          <w:sz w:val="28"/>
          <w:szCs w:val="28"/>
          <w:lang w:val="en-GB"/>
        </w:rPr>
        <w:t xml:space="preserve"> </w:t>
      </w:r>
      <w:r w:rsidRPr="00BC145C">
        <w:rPr>
          <w:sz w:val="28"/>
          <w:szCs w:val="28"/>
          <w:lang w:val="en-GB"/>
        </w:rPr>
        <w:t>would</w:t>
      </w:r>
      <w:r w:rsidR="00490F5E" w:rsidRPr="00BC145C">
        <w:rPr>
          <w:sz w:val="28"/>
          <w:szCs w:val="28"/>
          <w:lang w:val="en-GB"/>
        </w:rPr>
        <w:t xml:space="preserve"> </w:t>
      </w:r>
      <w:r w:rsidRPr="00BC145C">
        <w:rPr>
          <w:sz w:val="28"/>
          <w:szCs w:val="28"/>
          <w:lang w:val="en-GB"/>
        </w:rPr>
        <w:t>seem</w:t>
      </w:r>
      <w:r w:rsidR="00490F5E" w:rsidRPr="00BC145C">
        <w:rPr>
          <w:sz w:val="28"/>
          <w:szCs w:val="28"/>
          <w:lang w:val="en-GB"/>
        </w:rPr>
        <w:t xml:space="preserve"> </w:t>
      </w:r>
      <w:r w:rsidRPr="00BC145C">
        <w:rPr>
          <w:sz w:val="28"/>
          <w:szCs w:val="28"/>
          <w:lang w:val="en-GB"/>
        </w:rPr>
        <w:t>relatively</w:t>
      </w:r>
      <w:r w:rsidR="00490F5E" w:rsidRPr="00BC145C">
        <w:rPr>
          <w:sz w:val="28"/>
          <w:szCs w:val="28"/>
          <w:lang w:val="en-GB"/>
        </w:rPr>
        <w:t xml:space="preserve"> </w:t>
      </w:r>
      <w:r w:rsidRPr="00BC145C">
        <w:rPr>
          <w:sz w:val="28"/>
          <w:szCs w:val="28"/>
          <w:lang w:val="en-GB"/>
        </w:rPr>
        <w:t>easy</w:t>
      </w:r>
      <w:r w:rsidR="00490F5E" w:rsidRPr="00BC145C">
        <w:rPr>
          <w:sz w:val="28"/>
          <w:szCs w:val="28"/>
          <w:lang w:val="en-GB"/>
        </w:rPr>
        <w:t xml:space="preserve"> </w:t>
      </w:r>
      <w:r w:rsidRPr="00BC145C">
        <w:rPr>
          <w:sz w:val="28"/>
          <w:szCs w:val="28"/>
          <w:lang w:val="en-GB"/>
        </w:rPr>
        <w:t>to</w:t>
      </w:r>
      <w:r w:rsidR="00490F5E" w:rsidRPr="00BC145C">
        <w:rPr>
          <w:sz w:val="28"/>
          <w:szCs w:val="28"/>
          <w:lang w:val="en-GB"/>
        </w:rPr>
        <w:t xml:space="preserve"> </w:t>
      </w:r>
      <w:r w:rsidRPr="00BC145C">
        <w:rPr>
          <w:sz w:val="28"/>
          <w:szCs w:val="28"/>
          <w:lang w:val="en-GB"/>
        </w:rPr>
        <w:t>increase</w:t>
      </w:r>
      <w:r w:rsidR="00490F5E" w:rsidRPr="00BC145C">
        <w:rPr>
          <w:sz w:val="28"/>
          <w:szCs w:val="28"/>
          <w:lang w:val="en-GB"/>
        </w:rPr>
        <w:t xml:space="preserve"> </w:t>
      </w:r>
      <w:r w:rsidRPr="00BC145C">
        <w:rPr>
          <w:sz w:val="28"/>
          <w:szCs w:val="28"/>
          <w:lang w:val="en-GB"/>
        </w:rPr>
        <w:t>the</w:t>
      </w:r>
      <w:r w:rsidR="00490F5E" w:rsidRPr="00BC145C">
        <w:rPr>
          <w:rStyle w:val="apple-converted-space"/>
          <w:sz w:val="28"/>
          <w:szCs w:val="28"/>
          <w:lang w:val="en-GB"/>
        </w:rPr>
        <w:t xml:space="preserve"> </w:t>
      </w:r>
      <w:hyperlink r:id="rId161" w:tooltip="Angular resolution" w:history="1">
        <w:r w:rsidRPr="00BC145C">
          <w:rPr>
            <w:rStyle w:val="a4"/>
            <w:rFonts w:eastAsiaTheme="majorEastAsia"/>
            <w:color w:val="auto"/>
            <w:sz w:val="28"/>
            <w:szCs w:val="28"/>
            <w:u w:val="none"/>
            <w:lang w:val="en-GB"/>
          </w:rPr>
          <w:t>angular</w:t>
        </w:r>
        <w:r w:rsidR="00490F5E" w:rsidRPr="00BC145C">
          <w:rPr>
            <w:rStyle w:val="a4"/>
            <w:rFonts w:eastAsiaTheme="majorEastAsia"/>
            <w:color w:val="auto"/>
            <w:sz w:val="28"/>
            <w:szCs w:val="28"/>
            <w:u w:val="none"/>
            <w:lang w:val="en-GB"/>
          </w:rPr>
          <w:t xml:space="preserve"> </w:t>
        </w:r>
        <w:r w:rsidRPr="00BC145C">
          <w:rPr>
            <w:rStyle w:val="a4"/>
            <w:rFonts w:eastAsiaTheme="majorEastAsia"/>
            <w:color w:val="auto"/>
            <w:sz w:val="28"/>
            <w:szCs w:val="28"/>
            <w:u w:val="none"/>
            <w:lang w:val="en-GB"/>
          </w:rPr>
          <w:t>resolution</w:t>
        </w:r>
      </w:hyperlink>
      <w:r w:rsidR="00490F5E" w:rsidRPr="00BC145C">
        <w:rPr>
          <w:rStyle w:val="apple-converted-space"/>
          <w:sz w:val="28"/>
          <w:szCs w:val="28"/>
          <w:lang w:val="en-GB"/>
        </w:rPr>
        <w:t xml:space="preserve"> </w:t>
      </w:r>
      <w:r w:rsidRPr="00BC145C">
        <w:rPr>
          <w:sz w:val="28"/>
          <w:szCs w:val="28"/>
          <w:lang w:val="en-GB"/>
        </w:rPr>
        <w:t>from</w:t>
      </w:r>
      <w:r w:rsidR="00490F5E" w:rsidRPr="00BC145C">
        <w:rPr>
          <w:sz w:val="28"/>
          <w:szCs w:val="28"/>
          <w:lang w:val="en-GB"/>
        </w:rPr>
        <w:t xml:space="preserve"> </w:t>
      </w:r>
      <w:r w:rsidRPr="00BC145C">
        <w:rPr>
          <w:sz w:val="28"/>
          <w:szCs w:val="28"/>
          <w:lang w:val="en-GB"/>
        </w:rPr>
        <w:t>around</w:t>
      </w:r>
      <w:r w:rsidR="00490F5E" w:rsidRPr="00BC145C">
        <w:rPr>
          <w:sz w:val="28"/>
          <w:szCs w:val="28"/>
          <w:lang w:val="en-GB"/>
        </w:rPr>
        <w:t xml:space="preserve"> </w:t>
      </w:r>
      <w:r w:rsidRPr="00BC145C">
        <w:rPr>
          <w:sz w:val="28"/>
          <w:szCs w:val="28"/>
          <w:lang w:val="en-GB"/>
        </w:rPr>
        <w:t>a</w:t>
      </w:r>
      <w:r w:rsidR="00490F5E" w:rsidRPr="00BC145C">
        <w:rPr>
          <w:sz w:val="28"/>
          <w:szCs w:val="28"/>
          <w:lang w:val="en-GB"/>
        </w:rPr>
        <w:t xml:space="preserve"> </w:t>
      </w:r>
      <w:r w:rsidRPr="00BC145C">
        <w:rPr>
          <w:sz w:val="28"/>
          <w:szCs w:val="28"/>
          <w:lang w:val="en-GB"/>
        </w:rPr>
        <w:t>radian</w:t>
      </w:r>
      <w:r w:rsidR="00490F5E" w:rsidRPr="00BC145C">
        <w:rPr>
          <w:sz w:val="28"/>
          <w:szCs w:val="28"/>
          <w:lang w:val="en-GB"/>
        </w:rPr>
        <w:t xml:space="preserve"> </w:t>
      </w:r>
      <w:r w:rsidRPr="00BC145C">
        <w:rPr>
          <w:sz w:val="28"/>
          <w:szCs w:val="28"/>
          <w:lang w:val="en-GB"/>
        </w:rPr>
        <w:t>to</w:t>
      </w:r>
      <w:r w:rsidR="00490F5E" w:rsidRPr="00BC145C">
        <w:rPr>
          <w:sz w:val="28"/>
          <w:szCs w:val="28"/>
          <w:lang w:val="en-GB"/>
        </w:rPr>
        <w:t xml:space="preserve"> </w:t>
      </w:r>
      <w:r w:rsidRPr="00BC145C">
        <w:rPr>
          <w:sz w:val="28"/>
          <w:szCs w:val="28"/>
          <w:lang w:val="en-GB"/>
        </w:rPr>
        <w:t>a</w:t>
      </w:r>
      <w:r w:rsidR="00490F5E" w:rsidRPr="00BC145C">
        <w:rPr>
          <w:sz w:val="28"/>
          <w:szCs w:val="28"/>
          <w:lang w:val="en-GB"/>
        </w:rPr>
        <w:t xml:space="preserve"> </w:t>
      </w:r>
      <w:r w:rsidRPr="00BC145C">
        <w:rPr>
          <w:sz w:val="28"/>
          <w:szCs w:val="28"/>
          <w:lang w:val="en-GB"/>
        </w:rPr>
        <w:t>milliradian</w:t>
      </w:r>
      <w:r w:rsidR="00490F5E" w:rsidRPr="00BC145C">
        <w:rPr>
          <w:sz w:val="28"/>
          <w:szCs w:val="28"/>
          <w:lang w:val="en-GB"/>
        </w:rPr>
        <w:t xml:space="preserve"> </w:t>
      </w:r>
      <w:r w:rsidRPr="00BC145C">
        <w:rPr>
          <w:sz w:val="28"/>
          <w:szCs w:val="28"/>
          <w:lang w:val="en-GB"/>
        </w:rPr>
        <w:t>and</w:t>
      </w:r>
      <w:r w:rsidR="00490F5E" w:rsidRPr="00BC145C">
        <w:rPr>
          <w:sz w:val="28"/>
          <w:szCs w:val="28"/>
          <w:lang w:val="en-GB"/>
        </w:rPr>
        <w:t xml:space="preserve"> </w:t>
      </w:r>
      <w:r w:rsidRPr="00BC145C">
        <w:rPr>
          <w:sz w:val="28"/>
          <w:szCs w:val="28"/>
          <w:lang w:val="en-GB"/>
        </w:rPr>
        <w:t>see</w:t>
      </w:r>
      <w:r w:rsidR="00490F5E" w:rsidRPr="00BC145C">
        <w:rPr>
          <w:sz w:val="28"/>
          <w:szCs w:val="28"/>
          <w:lang w:val="en-GB"/>
        </w:rPr>
        <w:t xml:space="preserve"> </w:t>
      </w:r>
      <w:r w:rsidRPr="00BC145C">
        <w:rPr>
          <w:sz w:val="28"/>
          <w:szCs w:val="28"/>
          <w:lang w:val="en-GB"/>
        </w:rPr>
        <w:t>quantum</w:t>
      </w:r>
      <w:r w:rsidR="00490F5E" w:rsidRPr="00BC145C">
        <w:rPr>
          <w:sz w:val="28"/>
          <w:szCs w:val="28"/>
          <w:lang w:val="en-GB"/>
        </w:rPr>
        <w:t xml:space="preserve"> </w:t>
      </w:r>
      <w:r w:rsidRPr="00BC145C">
        <w:rPr>
          <w:sz w:val="28"/>
          <w:szCs w:val="28"/>
          <w:lang w:val="en-GB"/>
        </w:rPr>
        <w:t>diffraction</w:t>
      </w:r>
      <w:r w:rsidR="00490F5E" w:rsidRPr="00BC145C">
        <w:rPr>
          <w:sz w:val="28"/>
          <w:szCs w:val="28"/>
          <w:lang w:val="en-GB"/>
        </w:rPr>
        <w:t xml:space="preserve"> </w:t>
      </w:r>
      <w:r w:rsidRPr="00BC145C">
        <w:rPr>
          <w:sz w:val="28"/>
          <w:szCs w:val="28"/>
          <w:lang w:val="en-GB"/>
        </w:rPr>
        <w:t>from</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periodic</w:t>
      </w:r>
      <w:r w:rsidR="00490F5E" w:rsidRPr="00BC145C">
        <w:rPr>
          <w:sz w:val="28"/>
          <w:szCs w:val="28"/>
          <w:lang w:val="en-GB"/>
        </w:rPr>
        <w:t xml:space="preserve"> </w:t>
      </w:r>
      <w:r w:rsidRPr="00BC145C">
        <w:rPr>
          <w:sz w:val="28"/>
          <w:szCs w:val="28"/>
          <w:lang w:val="en-GB"/>
        </w:rPr>
        <w:t>patterns</w:t>
      </w:r>
      <w:r w:rsidR="00490F5E" w:rsidRPr="00BC145C">
        <w:rPr>
          <w:sz w:val="28"/>
          <w:szCs w:val="28"/>
          <w:lang w:val="en-GB"/>
        </w:rPr>
        <w:t xml:space="preserve"> </w:t>
      </w:r>
      <w:r w:rsidRPr="00BC145C">
        <w:rPr>
          <w:sz w:val="28"/>
          <w:szCs w:val="28"/>
          <w:lang w:val="en-GB"/>
        </w:rPr>
        <w:t>of</w:t>
      </w:r>
      <w:r w:rsidR="00490F5E" w:rsidRPr="00BC145C">
        <w:rPr>
          <w:rStyle w:val="apple-converted-space"/>
          <w:sz w:val="28"/>
          <w:szCs w:val="28"/>
          <w:lang w:val="en-GB"/>
        </w:rPr>
        <w:t xml:space="preserve"> </w:t>
      </w:r>
      <w:hyperlink r:id="rId162" w:tooltip="Integrated circuit" w:history="1">
        <w:r w:rsidRPr="00BC145C">
          <w:rPr>
            <w:rStyle w:val="a4"/>
            <w:rFonts w:eastAsiaTheme="majorEastAsia"/>
            <w:color w:val="auto"/>
            <w:sz w:val="28"/>
            <w:szCs w:val="28"/>
            <w:u w:val="none"/>
            <w:lang w:val="en-GB"/>
          </w:rPr>
          <w:t>integrated</w:t>
        </w:r>
        <w:r w:rsidR="00490F5E" w:rsidRPr="00BC145C">
          <w:rPr>
            <w:rStyle w:val="a4"/>
            <w:rFonts w:eastAsiaTheme="majorEastAsia"/>
            <w:color w:val="auto"/>
            <w:sz w:val="28"/>
            <w:szCs w:val="28"/>
            <w:u w:val="none"/>
            <w:lang w:val="en-GB"/>
          </w:rPr>
          <w:t xml:space="preserve"> </w:t>
        </w:r>
        <w:r w:rsidRPr="00BC145C">
          <w:rPr>
            <w:rStyle w:val="a4"/>
            <w:rFonts w:eastAsiaTheme="majorEastAsia"/>
            <w:color w:val="auto"/>
            <w:sz w:val="28"/>
            <w:szCs w:val="28"/>
            <w:u w:val="none"/>
            <w:lang w:val="en-GB"/>
          </w:rPr>
          <w:t>circuit</w:t>
        </w:r>
      </w:hyperlink>
      <w:r w:rsidR="00490F5E" w:rsidRPr="00BC145C">
        <w:rPr>
          <w:rStyle w:val="apple-converted-space"/>
          <w:sz w:val="28"/>
          <w:szCs w:val="28"/>
          <w:lang w:val="en-GB"/>
        </w:rPr>
        <w:t xml:space="preserve"> </w:t>
      </w:r>
      <w:r w:rsidRPr="00BC145C">
        <w:rPr>
          <w:sz w:val="28"/>
          <w:szCs w:val="28"/>
          <w:lang w:val="en-GB"/>
        </w:rPr>
        <w:t>computer</w:t>
      </w:r>
      <w:r w:rsidR="00490F5E" w:rsidRPr="00BC145C">
        <w:rPr>
          <w:sz w:val="28"/>
          <w:szCs w:val="28"/>
          <w:lang w:val="en-GB"/>
        </w:rPr>
        <w:t xml:space="preserve"> </w:t>
      </w:r>
      <w:r w:rsidRPr="00BC145C">
        <w:rPr>
          <w:sz w:val="28"/>
          <w:szCs w:val="28"/>
          <w:lang w:val="en-GB"/>
        </w:rPr>
        <w:t>memory.</w:t>
      </w:r>
    </w:p>
    <w:p w:rsidR="0070636D" w:rsidRPr="00BC145C" w:rsidRDefault="0070636D"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More</w:t>
      </w:r>
      <w:r w:rsidR="00490F5E" w:rsidRPr="00BC145C">
        <w:rPr>
          <w:sz w:val="28"/>
          <w:szCs w:val="28"/>
          <w:lang w:val="en-GB"/>
        </w:rPr>
        <w:t xml:space="preserve"> </w:t>
      </w:r>
      <w:r w:rsidRPr="00BC145C">
        <w:rPr>
          <w:sz w:val="28"/>
          <w:szCs w:val="28"/>
          <w:lang w:val="en-GB"/>
        </w:rPr>
        <w:t>practical</w:t>
      </w:r>
      <w:r w:rsidR="00490F5E" w:rsidRPr="00BC145C">
        <w:rPr>
          <w:sz w:val="28"/>
          <w:szCs w:val="28"/>
          <w:lang w:val="en-GB"/>
        </w:rPr>
        <w:t xml:space="preserve"> </w:t>
      </w:r>
      <w:r w:rsidRPr="00BC145C">
        <w:rPr>
          <w:sz w:val="28"/>
          <w:szCs w:val="28"/>
          <w:lang w:val="en-GB"/>
        </w:rPr>
        <w:t>examples</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failure</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classical</w:t>
      </w:r>
      <w:r w:rsidR="00490F5E" w:rsidRPr="00BC145C">
        <w:rPr>
          <w:sz w:val="28"/>
          <w:szCs w:val="28"/>
          <w:lang w:val="en-GB"/>
        </w:rPr>
        <w:t xml:space="preserve"> </w:t>
      </w:r>
      <w:r w:rsidRPr="00BC145C">
        <w:rPr>
          <w:sz w:val="28"/>
          <w:szCs w:val="28"/>
          <w:lang w:val="en-GB"/>
        </w:rPr>
        <w:t>mechanics</w:t>
      </w:r>
      <w:r w:rsidR="00490F5E" w:rsidRPr="00BC145C">
        <w:rPr>
          <w:sz w:val="28"/>
          <w:szCs w:val="28"/>
          <w:lang w:val="en-GB"/>
        </w:rPr>
        <w:t xml:space="preserve"> </w:t>
      </w:r>
      <w:r w:rsidRPr="00BC145C">
        <w:rPr>
          <w:sz w:val="28"/>
          <w:szCs w:val="28"/>
          <w:lang w:val="en-GB"/>
        </w:rPr>
        <w:t>on</w:t>
      </w:r>
      <w:r w:rsidR="00490F5E" w:rsidRPr="00BC145C">
        <w:rPr>
          <w:sz w:val="28"/>
          <w:szCs w:val="28"/>
          <w:lang w:val="en-GB"/>
        </w:rPr>
        <w:t xml:space="preserve"> </w:t>
      </w:r>
      <w:r w:rsidRPr="00BC145C">
        <w:rPr>
          <w:sz w:val="28"/>
          <w:szCs w:val="28"/>
          <w:lang w:val="en-GB"/>
        </w:rPr>
        <w:t>an</w:t>
      </w:r>
      <w:r w:rsidR="00490F5E" w:rsidRPr="00BC145C">
        <w:rPr>
          <w:sz w:val="28"/>
          <w:szCs w:val="28"/>
          <w:lang w:val="en-GB"/>
        </w:rPr>
        <w:t xml:space="preserve"> </w:t>
      </w:r>
      <w:r w:rsidRPr="00BC145C">
        <w:rPr>
          <w:sz w:val="28"/>
          <w:szCs w:val="28"/>
          <w:lang w:val="en-GB"/>
        </w:rPr>
        <w:t>engineering</w:t>
      </w:r>
      <w:r w:rsidR="00490F5E" w:rsidRPr="00BC145C">
        <w:rPr>
          <w:sz w:val="28"/>
          <w:szCs w:val="28"/>
          <w:lang w:val="en-GB"/>
        </w:rPr>
        <w:t xml:space="preserve"> </w:t>
      </w:r>
      <w:r w:rsidRPr="00BC145C">
        <w:rPr>
          <w:sz w:val="28"/>
          <w:szCs w:val="28"/>
          <w:lang w:val="en-GB"/>
        </w:rPr>
        <w:t>scale</w:t>
      </w:r>
      <w:r w:rsidR="00490F5E" w:rsidRPr="00BC145C">
        <w:rPr>
          <w:sz w:val="28"/>
          <w:szCs w:val="28"/>
          <w:lang w:val="en-GB"/>
        </w:rPr>
        <w:t xml:space="preserve"> </w:t>
      </w:r>
      <w:r w:rsidRPr="00BC145C">
        <w:rPr>
          <w:sz w:val="28"/>
          <w:szCs w:val="28"/>
          <w:lang w:val="en-GB"/>
        </w:rPr>
        <w:t>are</w:t>
      </w:r>
      <w:r w:rsidR="00490F5E" w:rsidRPr="00BC145C">
        <w:rPr>
          <w:sz w:val="28"/>
          <w:szCs w:val="28"/>
          <w:lang w:val="en-GB"/>
        </w:rPr>
        <w:t xml:space="preserve"> </w:t>
      </w:r>
      <w:r w:rsidRPr="00BC145C">
        <w:rPr>
          <w:sz w:val="28"/>
          <w:szCs w:val="28"/>
          <w:lang w:val="en-GB"/>
        </w:rPr>
        <w:t>conduction</w:t>
      </w:r>
      <w:r w:rsidR="00490F5E" w:rsidRPr="00BC145C">
        <w:rPr>
          <w:sz w:val="28"/>
          <w:szCs w:val="28"/>
          <w:lang w:val="en-GB"/>
        </w:rPr>
        <w:t xml:space="preserve"> </w:t>
      </w:r>
      <w:r w:rsidRPr="00BC145C">
        <w:rPr>
          <w:sz w:val="28"/>
          <w:szCs w:val="28"/>
          <w:lang w:val="en-GB"/>
        </w:rPr>
        <w:t>by</w:t>
      </w:r>
      <w:r w:rsidR="00490F5E" w:rsidRPr="00BC145C">
        <w:rPr>
          <w:rStyle w:val="apple-converted-space"/>
          <w:sz w:val="28"/>
          <w:szCs w:val="28"/>
          <w:lang w:val="en-GB"/>
        </w:rPr>
        <w:t xml:space="preserve"> </w:t>
      </w:r>
      <w:hyperlink r:id="rId163" w:tooltip="Quantum tunneling" w:history="1">
        <w:r w:rsidRPr="00BC145C">
          <w:rPr>
            <w:rStyle w:val="a4"/>
            <w:rFonts w:eastAsiaTheme="majorEastAsia"/>
            <w:color w:val="auto"/>
            <w:sz w:val="28"/>
            <w:szCs w:val="28"/>
            <w:u w:val="none"/>
            <w:lang w:val="en-GB"/>
          </w:rPr>
          <w:t>quantum</w:t>
        </w:r>
        <w:r w:rsidR="00490F5E" w:rsidRPr="00BC145C">
          <w:rPr>
            <w:rStyle w:val="a4"/>
            <w:rFonts w:eastAsiaTheme="majorEastAsia"/>
            <w:color w:val="auto"/>
            <w:sz w:val="28"/>
            <w:szCs w:val="28"/>
            <w:u w:val="none"/>
            <w:lang w:val="en-GB"/>
          </w:rPr>
          <w:t xml:space="preserve"> </w:t>
        </w:r>
        <w:r w:rsidRPr="00BC145C">
          <w:rPr>
            <w:rStyle w:val="a4"/>
            <w:rFonts w:eastAsiaTheme="majorEastAsia"/>
            <w:color w:val="auto"/>
            <w:sz w:val="28"/>
            <w:szCs w:val="28"/>
            <w:u w:val="none"/>
            <w:lang w:val="en-GB"/>
          </w:rPr>
          <w:t>tunneling</w:t>
        </w:r>
      </w:hyperlink>
      <w:r w:rsidR="00490F5E" w:rsidRPr="00BC145C">
        <w:rPr>
          <w:rStyle w:val="apple-converted-space"/>
          <w:sz w:val="28"/>
          <w:szCs w:val="28"/>
          <w:lang w:val="en-GB"/>
        </w:rPr>
        <w:t xml:space="preserve"> </w:t>
      </w:r>
      <w:r w:rsidRPr="00BC145C">
        <w:rPr>
          <w:sz w:val="28"/>
          <w:szCs w:val="28"/>
          <w:lang w:val="en-GB"/>
        </w:rPr>
        <w:t>in</w:t>
      </w:r>
      <w:r w:rsidR="00490F5E" w:rsidRPr="00BC145C">
        <w:rPr>
          <w:rStyle w:val="apple-converted-space"/>
          <w:sz w:val="28"/>
          <w:szCs w:val="28"/>
          <w:lang w:val="en-GB"/>
        </w:rPr>
        <w:t xml:space="preserve"> </w:t>
      </w:r>
      <w:hyperlink r:id="rId164" w:tooltip="Tunnel diode" w:history="1">
        <w:r w:rsidRPr="00BC145C">
          <w:rPr>
            <w:rStyle w:val="a4"/>
            <w:rFonts w:eastAsiaTheme="majorEastAsia"/>
            <w:color w:val="auto"/>
            <w:sz w:val="28"/>
            <w:szCs w:val="28"/>
            <w:u w:val="none"/>
            <w:lang w:val="en-GB"/>
          </w:rPr>
          <w:t>tunnel</w:t>
        </w:r>
        <w:r w:rsidR="00490F5E" w:rsidRPr="00BC145C">
          <w:rPr>
            <w:rStyle w:val="a4"/>
            <w:rFonts w:eastAsiaTheme="majorEastAsia"/>
            <w:color w:val="auto"/>
            <w:sz w:val="28"/>
            <w:szCs w:val="28"/>
            <w:u w:val="none"/>
            <w:lang w:val="en-GB"/>
          </w:rPr>
          <w:t xml:space="preserve"> </w:t>
        </w:r>
        <w:r w:rsidRPr="00BC145C">
          <w:rPr>
            <w:rStyle w:val="a4"/>
            <w:rFonts w:eastAsiaTheme="majorEastAsia"/>
            <w:color w:val="auto"/>
            <w:sz w:val="28"/>
            <w:szCs w:val="28"/>
            <w:u w:val="none"/>
            <w:lang w:val="en-GB"/>
          </w:rPr>
          <w:t>diodes</w:t>
        </w:r>
      </w:hyperlink>
      <w:r w:rsidR="00490F5E" w:rsidRPr="00BC145C">
        <w:rPr>
          <w:rStyle w:val="apple-converted-space"/>
          <w:sz w:val="28"/>
          <w:szCs w:val="28"/>
          <w:lang w:val="en-GB"/>
        </w:rPr>
        <w:t xml:space="preserve"> </w:t>
      </w:r>
      <w:r w:rsidRPr="00BC145C">
        <w:rPr>
          <w:sz w:val="28"/>
          <w:szCs w:val="28"/>
          <w:lang w:val="en-GB"/>
        </w:rPr>
        <w:t>and</w:t>
      </w:r>
      <w:r w:rsidR="00490F5E" w:rsidRPr="00BC145C">
        <w:rPr>
          <w:sz w:val="28"/>
          <w:szCs w:val="28"/>
          <w:lang w:val="en-GB"/>
        </w:rPr>
        <w:t xml:space="preserve"> </w:t>
      </w:r>
      <w:r w:rsidRPr="00BC145C">
        <w:rPr>
          <w:sz w:val="28"/>
          <w:szCs w:val="28"/>
          <w:lang w:val="en-GB"/>
        </w:rPr>
        <w:t>very</w:t>
      </w:r>
      <w:r w:rsidR="00490F5E" w:rsidRPr="00BC145C">
        <w:rPr>
          <w:sz w:val="28"/>
          <w:szCs w:val="28"/>
          <w:lang w:val="en-GB"/>
        </w:rPr>
        <w:t xml:space="preserve"> </w:t>
      </w:r>
      <w:r w:rsidRPr="00BC145C">
        <w:rPr>
          <w:sz w:val="28"/>
          <w:szCs w:val="28"/>
          <w:lang w:val="en-GB"/>
        </w:rPr>
        <w:t>narrow</w:t>
      </w:r>
      <w:r w:rsidR="00490F5E" w:rsidRPr="00BC145C">
        <w:rPr>
          <w:rStyle w:val="apple-converted-space"/>
          <w:sz w:val="28"/>
          <w:szCs w:val="28"/>
          <w:lang w:val="en-GB"/>
        </w:rPr>
        <w:t xml:space="preserve"> </w:t>
      </w:r>
      <w:hyperlink r:id="rId165" w:tooltip="Transistor" w:history="1">
        <w:r w:rsidRPr="00BC145C">
          <w:rPr>
            <w:rStyle w:val="a4"/>
            <w:rFonts w:eastAsiaTheme="majorEastAsia"/>
            <w:color w:val="auto"/>
            <w:sz w:val="28"/>
            <w:szCs w:val="28"/>
            <w:u w:val="none"/>
            <w:lang w:val="en-GB"/>
          </w:rPr>
          <w:t>transistor</w:t>
        </w:r>
      </w:hyperlink>
      <w:r w:rsidR="00490F5E" w:rsidRPr="00BC145C">
        <w:rPr>
          <w:rStyle w:val="apple-converted-space"/>
          <w:sz w:val="28"/>
          <w:szCs w:val="28"/>
          <w:lang w:val="en-GB"/>
        </w:rPr>
        <w:t xml:space="preserve"> </w:t>
      </w:r>
      <w:hyperlink r:id="rId166" w:tooltip="Gate (transistor)" w:history="1">
        <w:r w:rsidRPr="00BC145C">
          <w:rPr>
            <w:rStyle w:val="a4"/>
            <w:rFonts w:eastAsiaTheme="majorEastAsia"/>
            <w:color w:val="auto"/>
            <w:sz w:val="28"/>
            <w:szCs w:val="28"/>
            <w:u w:val="none"/>
            <w:lang w:val="en-GB"/>
          </w:rPr>
          <w:t>gates</w:t>
        </w:r>
      </w:hyperlink>
      <w:r w:rsidR="00490F5E" w:rsidRPr="00BC145C">
        <w:rPr>
          <w:rStyle w:val="apple-converted-space"/>
          <w:sz w:val="28"/>
          <w:szCs w:val="28"/>
          <w:lang w:val="en-GB"/>
        </w:rPr>
        <w:t xml:space="preserve"> </w:t>
      </w:r>
      <w:r w:rsidRPr="00BC145C">
        <w:rPr>
          <w:sz w:val="28"/>
          <w:szCs w:val="28"/>
          <w:lang w:val="en-GB"/>
        </w:rPr>
        <w:t>in</w:t>
      </w:r>
      <w:hyperlink r:id="rId167" w:tooltip="Integrated circuit" w:history="1">
        <w:r w:rsidRPr="00BC145C">
          <w:rPr>
            <w:rStyle w:val="a4"/>
            <w:rFonts w:eastAsiaTheme="majorEastAsia"/>
            <w:color w:val="auto"/>
            <w:sz w:val="28"/>
            <w:szCs w:val="28"/>
            <w:u w:val="none"/>
            <w:lang w:val="en-GB"/>
          </w:rPr>
          <w:t>integrated</w:t>
        </w:r>
        <w:r w:rsidR="00490F5E" w:rsidRPr="00BC145C">
          <w:rPr>
            <w:rStyle w:val="a4"/>
            <w:rFonts w:eastAsiaTheme="majorEastAsia"/>
            <w:color w:val="auto"/>
            <w:sz w:val="28"/>
            <w:szCs w:val="28"/>
            <w:u w:val="none"/>
            <w:lang w:val="en-GB"/>
          </w:rPr>
          <w:t xml:space="preserve"> </w:t>
        </w:r>
        <w:r w:rsidRPr="00BC145C">
          <w:rPr>
            <w:rStyle w:val="a4"/>
            <w:rFonts w:eastAsiaTheme="majorEastAsia"/>
            <w:color w:val="auto"/>
            <w:sz w:val="28"/>
            <w:szCs w:val="28"/>
            <w:u w:val="none"/>
            <w:lang w:val="en-GB"/>
          </w:rPr>
          <w:t>circuits</w:t>
        </w:r>
      </w:hyperlink>
      <w:r w:rsidRPr="00BC145C">
        <w:rPr>
          <w:sz w:val="28"/>
          <w:szCs w:val="28"/>
          <w:lang w:val="en-GB"/>
        </w:rPr>
        <w:t>.</w:t>
      </w:r>
    </w:p>
    <w:p w:rsidR="0070636D" w:rsidRPr="00BC145C" w:rsidRDefault="0070636D"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Classical</w:t>
      </w:r>
      <w:r w:rsidR="00490F5E" w:rsidRPr="00BC145C">
        <w:rPr>
          <w:sz w:val="28"/>
          <w:szCs w:val="28"/>
          <w:lang w:val="en-GB"/>
        </w:rPr>
        <w:t xml:space="preserve"> </w:t>
      </w:r>
      <w:r w:rsidRPr="00BC145C">
        <w:rPr>
          <w:sz w:val="28"/>
          <w:szCs w:val="28"/>
          <w:lang w:val="en-GB"/>
        </w:rPr>
        <w:t>mechanics</w:t>
      </w:r>
      <w:r w:rsidR="00490F5E" w:rsidRPr="00BC145C">
        <w:rPr>
          <w:sz w:val="28"/>
          <w:szCs w:val="28"/>
          <w:lang w:val="en-GB"/>
        </w:rPr>
        <w:t xml:space="preserve"> </w:t>
      </w:r>
      <w:r w:rsidRPr="00BC145C">
        <w:rPr>
          <w:sz w:val="28"/>
          <w:szCs w:val="28"/>
          <w:lang w:val="en-GB"/>
        </w:rPr>
        <w:t>is</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same</w:t>
      </w:r>
      <w:r w:rsidR="00490F5E" w:rsidRPr="00BC145C">
        <w:rPr>
          <w:sz w:val="28"/>
          <w:szCs w:val="28"/>
          <w:lang w:val="en-GB"/>
        </w:rPr>
        <w:t xml:space="preserve"> </w:t>
      </w:r>
      <w:r w:rsidRPr="00BC145C">
        <w:rPr>
          <w:sz w:val="28"/>
          <w:szCs w:val="28"/>
          <w:lang w:val="en-GB"/>
        </w:rPr>
        <w:t>extreme</w:t>
      </w:r>
      <w:r w:rsidR="00490F5E" w:rsidRPr="00BC145C">
        <w:rPr>
          <w:rStyle w:val="apple-converted-space"/>
          <w:sz w:val="28"/>
          <w:szCs w:val="28"/>
          <w:lang w:val="en-GB"/>
        </w:rPr>
        <w:t xml:space="preserve"> </w:t>
      </w:r>
      <w:hyperlink r:id="rId168" w:tooltip="High frequency approximation" w:history="1">
        <w:r w:rsidRPr="00BC145C">
          <w:rPr>
            <w:rStyle w:val="a4"/>
            <w:rFonts w:eastAsiaTheme="majorEastAsia"/>
            <w:color w:val="auto"/>
            <w:sz w:val="28"/>
            <w:szCs w:val="28"/>
            <w:u w:val="none"/>
            <w:lang w:val="en-GB"/>
          </w:rPr>
          <w:t>high</w:t>
        </w:r>
        <w:r w:rsidR="00490F5E" w:rsidRPr="00BC145C">
          <w:rPr>
            <w:rStyle w:val="a4"/>
            <w:rFonts w:eastAsiaTheme="majorEastAsia"/>
            <w:color w:val="auto"/>
            <w:sz w:val="28"/>
            <w:szCs w:val="28"/>
            <w:u w:val="none"/>
            <w:lang w:val="en-GB"/>
          </w:rPr>
          <w:t xml:space="preserve"> </w:t>
        </w:r>
        <w:r w:rsidRPr="00BC145C">
          <w:rPr>
            <w:rStyle w:val="a4"/>
            <w:rFonts w:eastAsiaTheme="majorEastAsia"/>
            <w:color w:val="auto"/>
            <w:sz w:val="28"/>
            <w:szCs w:val="28"/>
            <w:u w:val="none"/>
            <w:lang w:val="en-GB"/>
          </w:rPr>
          <w:t>frequency</w:t>
        </w:r>
        <w:r w:rsidR="00490F5E" w:rsidRPr="00BC145C">
          <w:rPr>
            <w:rStyle w:val="a4"/>
            <w:rFonts w:eastAsiaTheme="majorEastAsia"/>
            <w:color w:val="auto"/>
            <w:sz w:val="28"/>
            <w:szCs w:val="28"/>
            <w:u w:val="none"/>
            <w:lang w:val="en-GB"/>
          </w:rPr>
          <w:t xml:space="preserve"> </w:t>
        </w:r>
        <w:r w:rsidRPr="00BC145C">
          <w:rPr>
            <w:rStyle w:val="a4"/>
            <w:rFonts w:eastAsiaTheme="majorEastAsia"/>
            <w:color w:val="auto"/>
            <w:sz w:val="28"/>
            <w:szCs w:val="28"/>
            <w:u w:val="none"/>
            <w:lang w:val="en-GB"/>
          </w:rPr>
          <w:t>approximation</w:t>
        </w:r>
      </w:hyperlink>
      <w:r w:rsidR="00490F5E" w:rsidRPr="00BC145C">
        <w:rPr>
          <w:rStyle w:val="apple-converted-space"/>
          <w:sz w:val="28"/>
          <w:szCs w:val="28"/>
          <w:lang w:val="en-GB"/>
        </w:rPr>
        <w:t xml:space="preserve"> </w:t>
      </w:r>
      <w:r w:rsidRPr="00BC145C">
        <w:rPr>
          <w:sz w:val="28"/>
          <w:szCs w:val="28"/>
          <w:lang w:val="en-GB"/>
        </w:rPr>
        <w:t>as</w:t>
      </w:r>
      <w:r w:rsidR="00490F5E" w:rsidRPr="00BC145C">
        <w:rPr>
          <w:rStyle w:val="apple-converted-space"/>
          <w:sz w:val="28"/>
          <w:szCs w:val="28"/>
          <w:lang w:val="en-GB"/>
        </w:rPr>
        <w:t xml:space="preserve"> </w:t>
      </w:r>
      <w:hyperlink r:id="rId169" w:tooltip="Geometric optics" w:history="1">
        <w:r w:rsidRPr="00BC145C">
          <w:rPr>
            <w:rStyle w:val="a4"/>
            <w:rFonts w:eastAsiaTheme="majorEastAsia"/>
            <w:color w:val="auto"/>
            <w:sz w:val="28"/>
            <w:szCs w:val="28"/>
            <w:u w:val="none"/>
            <w:lang w:val="en-GB"/>
          </w:rPr>
          <w:t>geometric</w:t>
        </w:r>
        <w:r w:rsidR="00490F5E" w:rsidRPr="00BC145C">
          <w:rPr>
            <w:rStyle w:val="a4"/>
            <w:rFonts w:eastAsiaTheme="majorEastAsia"/>
            <w:color w:val="auto"/>
            <w:sz w:val="28"/>
            <w:szCs w:val="28"/>
            <w:u w:val="none"/>
            <w:lang w:val="en-GB"/>
          </w:rPr>
          <w:t xml:space="preserve"> </w:t>
        </w:r>
        <w:r w:rsidRPr="00BC145C">
          <w:rPr>
            <w:rStyle w:val="a4"/>
            <w:rFonts w:eastAsiaTheme="majorEastAsia"/>
            <w:color w:val="auto"/>
            <w:sz w:val="28"/>
            <w:szCs w:val="28"/>
            <w:u w:val="none"/>
            <w:lang w:val="en-GB"/>
          </w:rPr>
          <w:t>optics</w:t>
        </w:r>
      </w:hyperlink>
      <w:r w:rsidRPr="00BC145C">
        <w:rPr>
          <w:sz w:val="28"/>
          <w:szCs w:val="28"/>
          <w:lang w:val="en-GB"/>
        </w:rPr>
        <w:t>.</w:t>
      </w:r>
      <w:r w:rsidR="00490F5E" w:rsidRPr="00BC145C">
        <w:rPr>
          <w:sz w:val="28"/>
          <w:szCs w:val="28"/>
          <w:lang w:val="en-GB"/>
        </w:rPr>
        <w:t xml:space="preserve"> </w:t>
      </w:r>
      <w:r w:rsidRPr="00BC145C">
        <w:rPr>
          <w:sz w:val="28"/>
          <w:szCs w:val="28"/>
          <w:lang w:val="en-GB"/>
        </w:rPr>
        <w:t>It</w:t>
      </w:r>
      <w:r w:rsidR="00490F5E" w:rsidRPr="00BC145C">
        <w:rPr>
          <w:sz w:val="28"/>
          <w:szCs w:val="28"/>
          <w:lang w:val="en-GB"/>
        </w:rPr>
        <w:t xml:space="preserve"> </w:t>
      </w:r>
      <w:r w:rsidRPr="00BC145C">
        <w:rPr>
          <w:sz w:val="28"/>
          <w:szCs w:val="28"/>
          <w:lang w:val="en-GB"/>
        </w:rPr>
        <w:t>is</w:t>
      </w:r>
      <w:r w:rsidR="00490F5E" w:rsidRPr="00BC145C">
        <w:rPr>
          <w:sz w:val="28"/>
          <w:szCs w:val="28"/>
          <w:lang w:val="en-GB"/>
        </w:rPr>
        <w:t xml:space="preserve"> </w:t>
      </w:r>
      <w:r w:rsidRPr="00BC145C">
        <w:rPr>
          <w:sz w:val="28"/>
          <w:szCs w:val="28"/>
          <w:lang w:val="en-GB"/>
        </w:rPr>
        <w:t>more</w:t>
      </w:r>
      <w:r w:rsidR="00490F5E" w:rsidRPr="00BC145C">
        <w:rPr>
          <w:sz w:val="28"/>
          <w:szCs w:val="28"/>
          <w:lang w:val="en-GB"/>
        </w:rPr>
        <w:t xml:space="preserve"> </w:t>
      </w:r>
      <w:r w:rsidRPr="00BC145C">
        <w:rPr>
          <w:sz w:val="28"/>
          <w:szCs w:val="28"/>
          <w:lang w:val="en-GB"/>
        </w:rPr>
        <w:t>often</w:t>
      </w:r>
      <w:r w:rsidR="00490F5E" w:rsidRPr="00BC145C">
        <w:rPr>
          <w:sz w:val="28"/>
          <w:szCs w:val="28"/>
          <w:lang w:val="en-GB"/>
        </w:rPr>
        <w:t xml:space="preserve"> </w:t>
      </w:r>
      <w:r w:rsidRPr="00BC145C">
        <w:rPr>
          <w:sz w:val="28"/>
          <w:szCs w:val="28"/>
          <w:lang w:val="en-GB"/>
        </w:rPr>
        <w:t>accurate</w:t>
      </w:r>
      <w:r w:rsidR="00490F5E" w:rsidRPr="00BC145C">
        <w:rPr>
          <w:sz w:val="28"/>
          <w:szCs w:val="28"/>
          <w:lang w:val="en-GB"/>
        </w:rPr>
        <w:t xml:space="preserve"> </w:t>
      </w:r>
      <w:r w:rsidRPr="00BC145C">
        <w:rPr>
          <w:sz w:val="28"/>
          <w:szCs w:val="28"/>
          <w:lang w:val="en-GB"/>
        </w:rPr>
        <w:t>because</w:t>
      </w:r>
      <w:r w:rsidR="00490F5E" w:rsidRPr="00BC145C">
        <w:rPr>
          <w:sz w:val="28"/>
          <w:szCs w:val="28"/>
          <w:lang w:val="en-GB"/>
        </w:rPr>
        <w:t xml:space="preserve"> </w:t>
      </w:r>
      <w:r w:rsidRPr="00BC145C">
        <w:rPr>
          <w:sz w:val="28"/>
          <w:szCs w:val="28"/>
          <w:lang w:val="en-GB"/>
        </w:rPr>
        <w:t>it</w:t>
      </w:r>
      <w:r w:rsidR="00490F5E" w:rsidRPr="00BC145C">
        <w:rPr>
          <w:sz w:val="28"/>
          <w:szCs w:val="28"/>
          <w:lang w:val="en-GB"/>
        </w:rPr>
        <w:t xml:space="preserve"> </w:t>
      </w:r>
      <w:r w:rsidRPr="00BC145C">
        <w:rPr>
          <w:sz w:val="28"/>
          <w:szCs w:val="28"/>
          <w:lang w:val="en-GB"/>
        </w:rPr>
        <w:t>describes</w:t>
      </w:r>
      <w:r w:rsidR="00490F5E" w:rsidRPr="00BC145C">
        <w:rPr>
          <w:sz w:val="28"/>
          <w:szCs w:val="28"/>
          <w:lang w:val="en-GB"/>
        </w:rPr>
        <w:t xml:space="preserve"> </w:t>
      </w:r>
      <w:r w:rsidRPr="00BC145C">
        <w:rPr>
          <w:sz w:val="28"/>
          <w:szCs w:val="28"/>
          <w:lang w:val="en-GB"/>
        </w:rPr>
        <w:t>particles</w:t>
      </w:r>
      <w:r w:rsidR="00490F5E" w:rsidRPr="00BC145C">
        <w:rPr>
          <w:sz w:val="28"/>
          <w:szCs w:val="28"/>
          <w:lang w:val="en-GB"/>
        </w:rPr>
        <w:t xml:space="preserve"> </w:t>
      </w:r>
      <w:r w:rsidRPr="00BC145C">
        <w:rPr>
          <w:sz w:val="28"/>
          <w:szCs w:val="28"/>
          <w:lang w:val="en-GB"/>
        </w:rPr>
        <w:t>and</w:t>
      </w:r>
      <w:r w:rsidR="00490F5E" w:rsidRPr="00BC145C">
        <w:rPr>
          <w:sz w:val="28"/>
          <w:szCs w:val="28"/>
          <w:lang w:val="en-GB"/>
        </w:rPr>
        <w:t xml:space="preserve"> </w:t>
      </w:r>
      <w:r w:rsidRPr="00BC145C">
        <w:rPr>
          <w:sz w:val="28"/>
          <w:szCs w:val="28"/>
          <w:lang w:val="en-GB"/>
        </w:rPr>
        <w:t>bodies</w:t>
      </w:r>
      <w:r w:rsidR="00490F5E" w:rsidRPr="00BC145C">
        <w:rPr>
          <w:sz w:val="28"/>
          <w:szCs w:val="28"/>
          <w:lang w:val="en-GB"/>
        </w:rPr>
        <w:t xml:space="preserve"> </w:t>
      </w:r>
      <w:r w:rsidRPr="00BC145C">
        <w:rPr>
          <w:sz w:val="28"/>
          <w:szCs w:val="28"/>
          <w:lang w:val="en-GB"/>
        </w:rPr>
        <w:t>with</w:t>
      </w:r>
      <w:r w:rsidR="00490F5E" w:rsidRPr="00BC145C">
        <w:rPr>
          <w:rStyle w:val="apple-converted-space"/>
          <w:sz w:val="28"/>
          <w:szCs w:val="28"/>
          <w:lang w:val="en-GB"/>
        </w:rPr>
        <w:t xml:space="preserve"> </w:t>
      </w:r>
      <w:hyperlink r:id="rId170" w:tooltip="Rest mass" w:history="1">
        <w:r w:rsidRPr="00BC145C">
          <w:rPr>
            <w:rStyle w:val="a4"/>
            <w:rFonts w:eastAsiaTheme="majorEastAsia"/>
            <w:color w:val="auto"/>
            <w:sz w:val="28"/>
            <w:szCs w:val="28"/>
            <w:u w:val="none"/>
            <w:lang w:val="en-GB"/>
          </w:rPr>
          <w:t>rest</w:t>
        </w:r>
        <w:r w:rsidR="00490F5E" w:rsidRPr="00BC145C">
          <w:rPr>
            <w:rStyle w:val="a4"/>
            <w:rFonts w:eastAsiaTheme="majorEastAsia"/>
            <w:color w:val="auto"/>
            <w:sz w:val="28"/>
            <w:szCs w:val="28"/>
            <w:u w:val="none"/>
            <w:lang w:val="en-GB"/>
          </w:rPr>
          <w:t xml:space="preserve"> </w:t>
        </w:r>
        <w:r w:rsidRPr="00BC145C">
          <w:rPr>
            <w:rStyle w:val="a4"/>
            <w:rFonts w:eastAsiaTheme="majorEastAsia"/>
            <w:color w:val="auto"/>
            <w:sz w:val="28"/>
            <w:szCs w:val="28"/>
            <w:u w:val="none"/>
            <w:lang w:val="en-GB"/>
          </w:rPr>
          <w:t>mass</w:t>
        </w:r>
      </w:hyperlink>
      <w:r w:rsidRPr="00BC145C">
        <w:rPr>
          <w:sz w:val="28"/>
          <w:szCs w:val="28"/>
          <w:lang w:val="en-GB"/>
        </w:rPr>
        <w:t>.</w:t>
      </w:r>
      <w:r w:rsidR="00490F5E" w:rsidRPr="00BC145C">
        <w:rPr>
          <w:sz w:val="28"/>
          <w:szCs w:val="28"/>
          <w:lang w:val="en-GB"/>
        </w:rPr>
        <w:t xml:space="preserve"> </w:t>
      </w:r>
      <w:r w:rsidRPr="00BC145C">
        <w:rPr>
          <w:sz w:val="28"/>
          <w:szCs w:val="28"/>
          <w:lang w:val="en-GB"/>
        </w:rPr>
        <w:t>These</w:t>
      </w:r>
      <w:r w:rsidR="00490F5E" w:rsidRPr="00BC145C">
        <w:rPr>
          <w:sz w:val="28"/>
          <w:szCs w:val="28"/>
          <w:lang w:val="en-GB"/>
        </w:rPr>
        <w:t xml:space="preserve"> </w:t>
      </w:r>
      <w:r w:rsidRPr="00BC145C">
        <w:rPr>
          <w:sz w:val="28"/>
          <w:szCs w:val="28"/>
          <w:lang w:val="en-GB"/>
        </w:rPr>
        <w:t>have</w:t>
      </w:r>
      <w:r w:rsidR="00490F5E" w:rsidRPr="00BC145C">
        <w:rPr>
          <w:sz w:val="28"/>
          <w:szCs w:val="28"/>
          <w:lang w:val="en-GB"/>
        </w:rPr>
        <w:t xml:space="preserve"> </w:t>
      </w:r>
      <w:r w:rsidRPr="00BC145C">
        <w:rPr>
          <w:sz w:val="28"/>
          <w:szCs w:val="28"/>
          <w:lang w:val="en-GB"/>
        </w:rPr>
        <w:t>more</w:t>
      </w:r>
      <w:r w:rsidR="00490F5E" w:rsidRPr="00BC145C">
        <w:rPr>
          <w:sz w:val="28"/>
          <w:szCs w:val="28"/>
          <w:lang w:val="en-GB"/>
        </w:rPr>
        <w:t xml:space="preserve"> </w:t>
      </w:r>
      <w:r w:rsidRPr="00BC145C">
        <w:rPr>
          <w:sz w:val="28"/>
          <w:szCs w:val="28"/>
          <w:lang w:val="en-GB"/>
        </w:rPr>
        <w:t>momentum</w:t>
      </w:r>
      <w:r w:rsidR="00490F5E" w:rsidRPr="00BC145C">
        <w:rPr>
          <w:sz w:val="28"/>
          <w:szCs w:val="28"/>
          <w:lang w:val="en-GB"/>
        </w:rPr>
        <w:t xml:space="preserve"> </w:t>
      </w:r>
      <w:r w:rsidRPr="00BC145C">
        <w:rPr>
          <w:sz w:val="28"/>
          <w:szCs w:val="28"/>
          <w:lang w:val="en-GB"/>
        </w:rPr>
        <w:t>and</w:t>
      </w:r>
      <w:r w:rsidR="00490F5E" w:rsidRPr="00BC145C">
        <w:rPr>
          <w:sz w:val="28"/>
          <w:szCs w:val="28"/>
          <w:lang w:val="en-GB"/>
        </w:rPr>
        <w:t xml:space="preserve"> </w:t>
      </w:r>
      <w:r w:rsidRPr="00BC145C">
        <w:rPr>
          <w:sz w:val="28"/>
          <w:szCs w:val="28"/>
          <w:lang w:val="en-GB"/>
        </w:rPr>
        <w:t>therefore</w:t>
      </w:r>
      <w:r w:rsidR="00490F5E" w:rsidRPr="00BC145C">
        <w:rPr>
          <w:sz w:val="28"/>
          <w:szCs w:val="28"/>
          <w:lang w:val="en-GB"/>
        </w:rPr>
        <w:t xml:space="preserve"> </w:t>
      </w:r>
      <w:r w:rsidRPr="00BC145C">
        <w:rPr>
          <w:sz w:val="28"/>
          <w:szCs w:val="28"/>
          <w:lang w:val="en-GB"/>
        </w:rPr>
        <w:t>shorter</w:t>
      </w:r>
      <w:r w:rsidR="00490F5E" w:rsidRPr="00BC145C">
        <w:rPr>
          <w:sz w:val="28"/>
          <w:szCs w:val="28"/>
          <w:lang w:val="en-GB"/>
        </w:rPr>
        <w:t xml:space="preserve"> </w:t>
      </w:r>
      <w:r w:rsidRPr="00BC145C">
        <w:rPr>
          <w:sz w:val="28"/>
          <w:szCs w:val="28"/>
          <w:lang w:val="en-GB"/>
        </w:rPr>
        <w:t>De</w:t>
      </w:r>
      <w:r w:rsidR="00490F5E" w:rsidRPr="00BC145C">
        <w:rPr>
          <w:sz w:val="28"/>
          <w:szCs w:val="28"/>
          <w:lang w:val="en-GB"/>
        </w:rPr>
        <w:t xml:space="preserve"> </w:t>
      </w:r>
      <w:r w:rsidRPr="00BC145C">
        <w:rPr>
          <w:sz w:val="28"/>
          <w:szCs w:val="28"/>
          <w:lang w:val="en-GB"/>
        </w:rPr>
        <w:t>Broglie</w:t>
      </w:r>
      <w:r w:rsidR="00490F5E" w:rsidRPr="00BC145C">
        <w:rPr>
          <w:sz w:val="28"/>
          <w:szCs w:val="28"/>
          <w:lang w:val="en-GB"/>
        </w:rPr>
        <w:t xml:space="preserve"> </w:t>
      </w:r>
      <w:r w:rsidRPr="00BC145C">
        <w:rPr>
          <w:sz w:val="28"/>
          <w:szCs w:val="28"/>
          <w:lang w:val="en-GB"/>
        </w:rPr>
        <w:t>wavelengths</w:t>
      </w:r>
      <w:r w:rsidR="00490F5E" w:rsidRPr="00BC145C">
        <w:rPr>
          <w:sz w:val="28"/>
          <w:szCs w:val="28"/>
          <w:lang w:val="en-GB"/>
        </w:rPr>
        <w:t xml:space="preserve"> </w:t>
      </w:r>
      <w:r w:rsidRPr="00BC145C">
        <w:rPr>
          <w:sz w:val="28"/>
          <w:szCs w:val="28"/>
          <w:lang w:val="en-GB"/>
        </w:rPr>
        <w:t>than</w:t>
      </w:r>
      <w:r w:rsidR="00490F5E" w:rsidRPr="00BC145C">
        <w:rPr>
          <w:sz w:val="28"/>
          <w:szCs w:val="28"/>
          <w:lang w:val="en-GB"/>
        </w:rPr>
        <w:t xml:space="preserve"> </w:t>
      </w:r>
      <w:r w:rsidRPr="00BC145C">
        <w:rPr>
          <w:sz w:val="28"/>
          <w:szCs w:val="28"/>
          <w:lang w:val="en-GB"/>
        </w:rPr>
        <w:t>massless</w:t>
      </w:r>
      <w:r w:rsidR="00490F5E" w:rsidRPr="00BC145C">
        <w:rPr>
          <w:sz w:val="28"/>
          <w:szCs w:val="28"/>
          <w:lang w:val="en-GB"/>
        </w:rPr>
        <w:t xml:space="preserve"> </w:t>
      </w:r>
      <w:r w:rsidRPr="00BC145C">
        <w:rPr>
          <w:sz w:val="28"/>
          <w:szCs w:val="28"/>
          <w:lang w:val="en-GB"/>
        </w:rPr>
        <w:t>particles,</w:t>
      </w:r>
      <w:r w:rsidR="00490F5E" w:rsidRPr="00BC145C">
        <w:rPr>
          <w:sz w:val="28"/>
          <w:szCs w:val="28"/>
          <w:lang w:val="en-GB"/>
        </w:rPr>
        <w:t xml:space="preserve"> </w:t>
      </w:r>
      <w:r w:rsidRPr="00BC145C">
        <w:rPr>
          <w:sz w:val="28"/>
          <w:szCs w:val="28"/>
          <w:lang w:val="en-GB"/>
        </w:rPr>
        <w:t>such</w:t>
      </w:r>
      <w:r w:rsidR="00490F5E" w:rsidRPr="00BC145C">
        <w:rPr>
          <w:sz w:val="28"/>
          <w:szCs w:val="28"/>
          <w:lang w:val="en-GB"/>
        </w:rPr>
        <w:t xml:space="preserve"> </w:t>
      </w:r>
      <w:r w:rsidRPr="00BC145C">
        <w:rPr>
          <w:sz w:val="28"/>
          <w:szCs w:val="28"/>
          <w:lang w:val="en-GB"/>
        </w:rPr>
        <w:t>as</w:t>
      </w:r>
      <w:r w:rsidR="00490F5E" w:rsidRPr="00BC145C">
        <w:rPr>
          <w:sz w:val="28"/>
          <w:szCs w:val="28"/>
          <w:lang w:val="en-GB"/>
        </w:rPr>
        <w:t xml:space="preserve"> </w:t>
      </w:r>
      <w:r w:rsidRPr="00BC145C">
        <w:rPr>
          <w:sz w:val="28"/>
          <w:szCs w:val="28"/>
          <w:lang w:val="en-GB"/>
        </w:rPr>
        <w:t>light,</w:t>
      </w:r>
      <w:r w:rsidR="00490F5E" w:rsidRPr="00BC145C">
        <w:rPr>
          <w:sz w:val="28"/>
          <w:szCs w:val="28"/>
          <w:lang w:val="en-GB"/>
        </w:rPr>
        <w:t xml:space="preserve"> </w:t>
      </w:r>
      <w:r w:rsidRPr="00BC145C">
        <w:rPr>
          <w:sz w:val="28"/>
          <w:szCs w:val="28"/>
          <w:lang w:val="en-GB"/>
        </w:rPr>
        <w:t>with</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same</w:t>
      </w:r>
      <w:r w:rsidR="00490F5E" w:rsidRPr="00BC145C">
        <w:rPr>
          <w:sz w:val="28"/>
          <w:szCs w:val="28"/>
          <w:lang w:val="en-GB"/>
        </w:rPr>
        <w:t xml:space="preserve"> </w:t>
      </w:r>
      <w:r w:rsidRPr="00BC145C">
        <w:rPr>
          <w:sz w:val="28"/>
          <w:szCs w:val="28"/>
          <w:lang w:val="en-GB"/>
        </w:rPr>
        <w:t>kinetic</w:t>
      </w:r>
      <w:r w:rsidR="00490F5E" w:rsidRPr="00BC145C">
        <w:rPr>
          <w:sz w:val="28"/>
          <w:szCs w:val="28"/>
          <w:lang w:val="en-GB"/>
        </w:rPr>
        <w:t xml:space="preserve"> </w:t>
      </w:r>
      <w:r w:rsidRPr="00BC145C">
        <w:rPr>
          <w:sz w:val="28"/>
          <w:szCs w:val="28"/>
          <w:lang w:val="en-GB"/>
        </w:rPr>
        <w:t>energies.</w:t>
      </w:r>
    </w:p>
    <w:p w:rsidR="00E834C3" w:rsidRPr="00BC145C" w:rsidRDefault="00E834C3" w:rsidP="00BC145C">
      <w:pPr>
        <w:pStyle w:val="1"/>
        <w:spacing w:before="0" w:beforeAutospacing="0" w:after="0" w:afterAutospacing="0"/>
        <w:ind w:firstLine="709"/>
        <w:contextualSpacing/>
        <w:jc w:val="both"/>
        <w:rPr>
          <w:b w:val="0"/>
          <w:bCs w:val="0"/>
          <w:sz w:val="28"/>
          <w:szCs w:val="28"/>
          <w:lang w:val="en-GB"/>
        </w:rPr>
      </w:pPr>
    </w:p>
    <w:p w:rsidR="00E834C3" w:rsidRPr="00BC145C" w:rsidRDefault="00E834C3" w:rsidP="00BC145C">
      <w:pPr>
        <w:pStyle w:val="1"/>
        <w:spacing w:before="0" w:beforeAutospacing="0" w:after="0" w:afterAutospacing="0"/>
        <w:ind w:firstLine="709"/>
        <w:contextualSpacing/>
        <w:jc w:val="both"/>
        <w:rPr>
          <w:b w:val="0"/>
          <w:bCs w:val="0"/>
          <w:sz w:val="28"/>
          <w:szCs w:val="28"/>
          <w:lang w:val="en-GB"/>
        </w:rPr>
      </w:pPr>
    </w:p>
    <w:p w:rsidR="0070636D" w:rsidRPr="00BC145C" w:rsidRDefault="0070636D" w:rsidP="00BC145C">
      <w:pPr>
        <w:pStyle w:val="1"/>
        <w:spacing w:before="0" w:beforeAutospacing="0" w:after="0" w:afterAutospacing="0"/>
        <w:ind w:firstLine="709"/>
        <w:contextualSpacing/>
        <w:jc w:val="both"/>
        <w:rPr>
          <w:b w:val="0"/>
          <w:bCs w:val="0"/>
          <w:sz w:val="28"/>
          <w:szCs w:val="28"/>
          <w:lang w:val="en-GB"/>
        </w:rPr>
      </w:pPr>
      <w:bookmarkStart w:id="12" w:name="_Toc387426066"/>
      <w:r w:rsidRPr="00BC145C">
        <w:rPr>
          <w:b w:val="0"/>
          <w:bCs w:val="0"/>
          <w:sz w:val="28"/>
          <w:szCs w:val="28"/>
        </w:rPr>
        <w:t>Thermodynamics</w:t>
      </w:r>
      <w:bookmarkEnd w:id="12"/>
    </w:p>
    <w:p w:rsidR="00E834C3" w:rsidRPr="00BC145C" w:rsidRDefault="00E834C3" w:rsidP="00BC145C">
      <w:pPr>
        <w:pStyle w:val="1"/>
        <w:spacing w:before="0" w:beforeAutospacing="0" w:after="0" w:afterAutospacing="0"/>
        <w:ind w:firstLine="709"/>
        <w:contextualSpacing/>
        <w:jc w:val="both"/>
        <w:rPr>
          <w:b w:val="0"/>
          <w:bCs w:val="0"/>
          <w:sz w:val="28"/>
          <w:szCs w:val="28"/>
          <w:lang w:val="en-GB"/>
        </w:rPr>
      </w:pPr>
    </w:p>
    <w:p w:rsidR="00E834C3" w:rsidRPr="00BC145C" w:rsidRDefault="00E834C3" w:rsidP="00BC145C">
      <w:pPr>
        <w:pStyle w:val="1"/>
        <w:spacing w:before="0" w:beforeAutospacing="0" w:after="0" w:afterAutospacing="0"/>
        <w:ind w:firstLine="709"/>
        <w:contextualSpacing/>
        <w:jc w:val="both"/>
        <w:rPr>
          <w:b w:val="0"/>
          <w:bCs w:val="0"/>
          <w:sz w:val="28"/>
          <w:szCs w:val="28"/>
          <w:lang w:val="en-GB"/>
        </w:rPr>
      </w:pPr>
    </w:p>
    <w:p w:rsidR="0070636D" w:rsidRPr="00BC145C" w:rsidRDefault="0070636D" w:rsidP="00BC145C">
      <w:pPr>
        <w:pStyle w:val="a3"/>
        <w:shd w:val="clear" w:color="auto" w:fill="FFFFFF"/>
        <w:spacing w:before="0" w:beforeAutospacing="0" w:after="0" w:afterAutospacing="0"/>
        <w:ind w:firstLine="709"/>
        <w:contextualSpacing/>
        <w:jc w:val="both"/>
        <w:rPr>
          <w:sz w:val="28"/>
          <w:szCs w:val="28"/>
          <w:lang w:val="en-GB"/>
        </w:rPr>
      </w:pPr>
      <w:r w:rsidRPr="00BC145C">
        <w:rPr>
          <w:b/>
          <w:bCs/>
          <w:sz w:val="28"/>
          <w:szCs w:val="28"/>
          <w:lang w:val="en-GB"/>
        </w:rPr>
        <w:t>Thermodynamics</w:t>
      </w:r>
      <w:r w:rsidR="00490F5E" w:rsidRPr="00BC145C">
        <w:rPr>
          <w:rStyle w:val="apple-converted-space"/>
          <w:sz w:val="28"/>
          <w:szCs w:val="28"/>
          <w:lang w:val="en-GB"/>
        </w:rPr>
        <w:t xml:space="preserve"> </w:t>
      </w:r>
      <w:r w:rsidRPr="00BC145C">
        <w:rPr>
          <w:sz w:val="28"/>
          <w:szCs w:val="28"/>
          <w:lang w:val="en-GB"/>
        </w:rPr>
        <w:t>is</w:t>
      </w:r>
      <w:r w:rsidR="00490F5E" w:rsidRPr="00BC145C">
        <w:rPr>
          <w:sz w:val="28"/>
          <w:szCs w:val="28"/>
          <w:lang w:val="en-GB"/>
        </w:rPr>
        <w:t xml:space="preserve"> </w:t>
      </w:r>
      <w:r w:rsidRPr="00BC145C">
        <w:rPr>
          <w:sz w:val="28"/>
          <w:szCs w:val="28"/>
          <w:lang w:val="en-GB"/>
        </w:rPr>
        <w:t>a</w:t>
      </w:r>
      <w:r w:rsidR="00490F5E" w:rsidRPr="00BC145C">
        <w:rPr>
          <w:sz w:val="28"/>
          <w:szCs w:val="28"/>
          <w:lang w:val="en-GB"/>
        </w:rPr>
        <w:t xml:space="preserve"> </w:t>
      </w:r>
      <w:r w:rsidRPr="00BC145C">
        <w:rPr>
          <w:sz w:val="28"/>
          <w:szCs w:val="28"/>
          <w:lang w:val="en-GB"/>
        </w:rPr>
        <w:t>branch</w:t>
      </w:r>
      <w:r w:rsidR="00490F5E" w:rsidRPr="00BC145C">
        <w:rPr>
          <w:sz w:val="28"/>
          <w:szCs w:val="28"/>
          <w:lang w:val="en-GB"/>
        </w:rPr>
        <w:t xml:space="preserve"> </w:t>
      </w:r>
      <w:r w:rsidRPr="00BC145C">
        <w:rPr>
          <w:sz w:val="28"/>
          <w:szCs w:val="28"/>
          <w:lang w:val="en-GB"/>
        </w:rPr>
        <w:t>of</w:t>
      </w:r>
      <w:r w:rsidR="00490F5E" w:rsidRPr="00BC145C">
        <w:rPr>
          <w:rStyle w:val="apple-converted-space"/>
          <w:sz w:val="28"/>
          <w:szCs w:val="28"/>
          <w:lang w:val="en-GB"/>
        </w:rPr>
        <w:t xml:space="preserve"> </w:t>
      </w:r>
      <w:hyperlink r:id="rId171" w:tooltip="Physics" w:history="1">
        <w:r w:rsidRPr="00BC145C">
          <w:rPr>
            <w:rStyle w:val="a4"/>
            <w:color w:val="auto"/>
            <w:sz w:val="28"/>
            <w:szCs w:val="28"/>
            <w:u w:val="none"/>
            <w:lang w:val="en-GB"/>
          </w:rPr>
          <w:t>physics</w:t>
        </w:r>
      </w:hyperlink>
      <w:r w:rsidR="00490F5E" w:rsidRPr="00BC145C">
        <w:rPr>
          <w:rStyle w:val="apple-converted-space"/>
          <w:sz w:val="28"/>
          <w:szCs w:val="28"/>
          <w:lang w:val="en-GB"/>
        </w:rPr>
        <w:t xml:space="preserve"> </w:t>
      </w:r>
      <w:r w:rsidRPr="00BC145C">
        <w:rPr>
          <w:sz w:val="28"/>
          <w:szCs w:val="28"/>
          <w:lang w:val="en-GB"/>
        </w:rPr>
        <w:t>concerned</w:t>
      </w:r>
      <w:r w:rsidR="00490F5E" w:rsidRPr="00BC145C">
        <w:rPr>
          <w:sz w:val="28"/>
          <w:szCs w:val="28"/>
          <w:lang w:val="en-GB"/>
        </w:rPr>
        <w:t xml:space="preserve"> </w:t>
      </w:r>
      <w:r w:rsidRPr="00BC145C">
        <w:rPr>
          <w:sz w:val="28"/>
          <w:szCs w:val="28"/>
          <w:lang w:val="en-GB"/>
        </w:rPr>
        <w:t>with</w:t>
      </w:r>
      <w:r w:rsidR="00490F5E" w:rsidRPr="00BC145C">
        <w:rPr>
          <w:rStyle w:val="apple-converted-space"/>
          <w:sz w:val="28"/>
          <w:szCs w:val="28"/>
          <w:lang w:val="en-GB"/>
        </w:rPr>
        <w:t xml:space="preserve"> </w:t>
      </w:r>
      <w:hyperlink r:id="rId172" w:tooltip="Heat" w:history="1">
        <w:r w:rsidRPr="00BC145C">
          <w:rPr>
            <w:rStyle w:val="a4"/>
            <w:color w:val="auto"/>
            <w:sz w:val="28"/>
            <w:szCs w:val="28"/>
            <w:u w:val="none"/>
            <w:lang w:val="en-GB"/>
          </w:rPr>
          <w:t>heat</w:t>
        </w:r>
      </w:hyperlink>
      <w:r w:rsidR="00490F5E" w:rsidRPr="00BC145C">
        <w:rPr>
          <w:rStyle w:val="apple-converted-space"/>
          <w:sz w:val="28"/>
          <w:szCs w:val="28"/>
          <w:lang w:val="en-GB"/>
        </w:rPr>
        <w:t xml:space="preserve"> </w:t>
      </w:r>
      <w:r w:rsidRPr="00BC145C">
        <w:rPr>
          <w:sz w:val="28"/>
          <w:szCs w:val="28"/>
          <w:lang w:val="en-GB"/>
        </w:rPr>
        <w:t>and</w:t>
      </w:r>
      <w:r w:rsidR="00490F5E" w:rsidRPr="00BC145C">
        <w:rPr>
          <w:rStyle w:val="apple-converted-space"/>
          <w:sz w:val="28"/>
          <w:szCs w:val="28"/>
          <w:lang w:val="en-GB"/>
        </w:rPr>
        <w:t xml:space="preserve"> </w:t>
      </w:r>
      <w:hyperlink r:id="rId173" w:tooltip="Temperature" w:history="1">
        <w:r w:rsidRPr="00BC145C">
          <w:rPr>
            <w:rStyle w:val="a4"/>
            <w:color w:val="auto"/>
            <w:sz w:val="28"/>
            <w:szCs w:val="28"/>
            <w:u w:val="none"/>
            <w:lang w:val="en-GB"/>
          </w:rPr>
          <w:t>temperature</w:t>
        </w:r>
      </w:hyperlink>
      <w:r w:rsidR="00490F5E" w:rsidRPr="00BC145C">
        <w:rPr>
          <w:rStyle w:val="apple-converted-space"/>
          <w:sz w:val="28"/>
          <w:szCs w:val="28"/>
          <w:lang w:val="en-GB"/>
        </w:rPr>
        <w:t xml:space="preserve"> </w:t>
      </w:r>
      <w:r w:rsidRPr="00BC145C">
        <w:rPr>
          <w:sz w:val="28"/>
          <w:szCs w:val="28"/>
          <w:lang w:val="en-GB"/>
        </w:rPr>
        <w:t>and</w:t>
      </w:r>
      <w:r w:rsidR="00490F5E" w:rsidRPr="00BC145C">
        <w:rPr>
          <w:sz w:val="28"/>
          <w:szCs w:val="28"/>
          <w:lang w:val="en-GB"/>
        </w:rPr>
        <w:t xml:space="preserve"> </w:t>
      </w:r>
      <w:r w:rsidRPr="00BC145C">
        <w:rPr>
          <w:sz w:val="28"/>
          <w:szCs w:val="28"/>
          <w:lang w:val="en-GB"/>
        </w:rPr>
        <w:t>their</w:t>
      </w:r>
      <w:r w:rsidR="00490F5E" w:rsidRPr="00BC145C">
        <w:rPr>
          <w:sz w:val="28"/>
          <w:szCs w:val="28"/>
          <w:lang w:val="en-GB"/>
        </w:rPr>
        <w:t xml:space="preserve"> </w:t>
      </w:r>
      <w:r w:rsidRPr="00BC145C">
        <w:rPr>
          <w:sz w:val="28"/>
          <w:szCs w:val="28"/>
          <w:lang w:val="en-GB"/>
        </w:rPr>
        <w:t>relation</w:t>
      </w:r>
      <w:r w:rsidR="00490F5E" w:rsidRPr="00BC145C">
        <w:rPr>
          <w:sz w:val="28"/>
          <w:szCs w:val="28"/>
          <w:lang w:val="en-GB"/>
        </w:rPr>
        <w:t xml:space="preserve"> </w:t>
      </w:r>
      <w:r w:rsidRPr="00BC145C">
        <w:rPr>
          <w:sz w:val="28"/>
          <w:szCs w:val="28"/>
          <w:lang w:val="en-GB"/>
        </w:rPr>
        <w:t>to</w:t>
      </w:r>
      <w:r w:rsidR="00490F5E" w:rsidRPr="00BC145C">
        <w:rPr>
          <w:rStyle w:val="apple-converted-space"/>
          <w:sz w:val="28"/>
          <w:szCs w:val="28"/>
          <w:lang w:val="en-GB"/>
        </w:rPr>
        <w:t xml:space="preserve"> </w:t>
      </w:r>
      <w:hyperlink r:id="rId174" w:tooltip="Energy" w:history="1">
        <w:r w:rsidRPr="00BC145C">
          <w:rPr>
            <w:rStyle w:val="a4"/>
            <w:color w:val="auto"/>
            <w:sz w:val="28"/>
            <w:szCs w:val="28"/>
            <w:u w:val="none"/>
            <w:lang w:val="en-GB"/>
          </w:rPr>
          <w:t>energy</w:t>
        </w:r>
      </w:hyperlink>
      <w:r w:rsidR="00490F5E" w:rsidRPr="00BC145C">
        <w:rPr>
          <w:rStyle w:val="apple-converted-space"/>
          <w:sz w:val="28"/>
          <w:szCs w:val="28"/>
          <w:lang w:val="en-GB"/>
        </w:rPr>
        <w:t xml:space="preserve"> </w:t>
      </w:r>
      <w:r w:rsidRPr="00BC145C">
        <w:rPr>
          <w:sz w:val="28"/>
          <w:szCs w:val="28"/>
          <w:lang w:val="en-GB"/>
        </w:rPr>
        <w:t>and</w:t>
      </w:r>
      <w:r w:rsidR="00490F5E" w:rsidRPr="00BC145C">
        <w:rPr>
          <w:rStyle w:val="apple-converted-space"/>
          <w:sz w:val="28"/>
          <w:szCs w:val="28"/>
          <w:lang w:val="en-GB"/>
        </w:rPr>
        <w:t xml:space="preserve"> </w:t>
      </w:r>
      <w:hyperlink r:id="rId175" w:tooltip="Work (thermodynamics)" w:history="1">
        <w:r w:rsidRPr="00BC145C">
          <w:rPr>
            <w:rStyle w:val="a4"/>
            <w:color w:val="auto"/>
            <w:sz w:val="28"/>
            <w:szCs w:val="28"/>
            <w:u w:val="none"/>
            <w:lang w:val="en-GB"/>
          </w:rPr>
          <w:t>work</w:t>
        </w:r>
      </w:hyperlink>
      <w:r w:rsidRPr="00BC145C">
        <w:rPr>
          <w:sz w:val="28"/>
          <w:szCs w:val="28"/>
          <w:lang w:val="en-GB"/>
        </w:rPr>
        <w:t>.</w:t>
      </w:r>
      <w:r w:rsidR="00490F5E" w:rsidRPr="00BC145C">
        <w:rPr>
          <w:sz w:val="28"/>
          <w:szCs w:val="28"/>
          <w:lang w:val="en-GB"/>
        </w:rPr>
        <w:t xml:space="preserve"> </w:t>
      </w:r>
      <w:r w:rsidRPr="00BC145C">
        <w:rPr>
          <w:sz w:val="28"/>
          <w:szCs w:val="28"/>
          <w:lang w:val="en-GB"/>
        </w:rPr>
        <w:t>It</w:t>
      </w:r>
      <w:r w:rsidR="00490F5E" w:rsidRPr="00BC145C">
        <w:rPr>
          <w:sz w:val="28"/>
          <w:szCs w:val="28"/>
          <w:lang w:val="en-GB"/>
        </w:rPr>
        <w:t xml:space="preserve"> </w:t>
      </w:r>
      <w:r w:rsidRPr="00BC145C">
        <w:rPr>
          <w:sz w:val="28"/>
          <w:szCs w:val="28"/>
          <w:lang w:val="en-GB"/>
        </w:rPr>
        <w:t>defines</w:t>
      </w:r>
      <w:hyperlink r:id="rId176" w:tooltip="Macroscopic scale" w:history="1">
        <w:r w:rsidRPr="00BC145C">
          <w:rPr>
            <w:rStyle w:val="a4"/>
            <w:color w:val="auto"/>
            <w:sz w:val="28"/>
            <w:szCs w:val="28"/>
            <w:u w:val="none"/>
            <w:lang w:val="en-GB"/>
          </w:rPr>
          <w:t>macroscopic</w:t>
        </w:r>
      </w:hyperlink>
      <w:r w:rsidR="00490F5E" w:rsidRPr="00BC145C">
        <w:rPr>
          <w:rStyle w:val="apple-converted-space"/>
          <w:sz w:val="28"/>
          <w:szCs w:val="28"/>
          <w:lang w:val="en-GB"/>
        </w:rPr>
        <w:t xml:space="preserve"> </w:t>
      </w:r>
      <w:r w:rsidRPr="00BC145C">
        <w:rPr>
          <w:sz w:val="28"/>
          <w:szCs w:val="28"/>
          <w:lang w:val="en-GB"/>
        </w:rPr>
        <w:t>variables,</w:t>
      </w:r>
      <w:r w:rsidR="00490F5E" w:rsidRPr="00BC145C">
        <w:rPr>
          <w:sz w:val="28"/>
          <w:szCs w:val="28"/>
          <w:lang w:val="en-GB"/>
        </w:rPr>
        <w:t xml:space="preserve"> </w:t>
      </w:r>
      <w:r w:rsidRPr="00BC145C">
        <w:rPr>
          <w:sz w:val="28"/>
          <w:szCs w:val="28"/>
          <w:lang w:val="en-GB"/>
        </w:rPr>
        <w:t>such</w:t>
      </w:r>
      <w:r w:rsidR="00490F5E" w:rsidRPr="00BC145C">
        <w:rPr>
          <w:sz w:val="28"/>
          <w:szCs w:val="28"/>
          <w:lang w:val="en-GB"/>
        </w:rPr>
        <w:t xml:space="preserve"> </w:t>
      </w:r>
      <w:r w:rsidRPr="00BC145C">
        <w:rPr>
          <w:sz w:val="28"/>
          <w:szCs w:val="28"/>
          <w:lang w:val="en-GB"/>
        </w:rPr>
        <w:t>as</w:t>
      </w:r>
      <w:r w:rsidR="00490F5E" w:rsidRPr="00BC145C">
        <w:rPr>
          <w:rStyle w:val="apple-converted-space"/>
          <w:sz w:val="28"/>
          <w:szCs w:val="28"/>
          <w:lang w:val="en-GB"/>
        </w:rPr>
        <w:t xml:space="preserve"> </w:t>
      </w:r>
      <w:hyperlink r:id="rId177" w:tooltip="Internal energy" w:history="1">
        <w:r w:rsidRPr="00BC145C">
          <w:rPr>
            <w:rStyle w:val="a4"/>
            <w:color w:val="auto"/>
            <w:sz w:val="28"/>
            <w:szCs w:val="28"/>
            <w:u w:val="none"/>
            <w:lang w:val="en-GB"/>
          </w:rPr>
          <w:t>internal</w:t>
        </w:r>
        <w:r w:rsidR="00490F5E" w:rsidRPr="00BC145C">
          <w:rPr>
            <w:rStyle w:val="a4"/>
            <w:color w:val="auto"/>
            <w:sz w:val="28"/>
            <w:szCs w:val="28"/>
            <w:u w:val="none"/>
            <w:lang w:val="en-GB"/>
          </w:rPr>
          <w:t xml:space="preserve"> </w:t>
        </w:r>
        <w:r w:rsidRPr="00BC145C">
          <w:rPr>
            <w:rStyle w:val="a4"/>
            <w:color w:val="auto"/>
            <w:sz w:val="28"/>
            <w:szCs w:val="28"/>
            <w:u w:val="none"/>
            <w:lang w:val="en-GB"/>
          </w:rPr>
          <w:t>energy</w:t>
        </w:r>
      </w:hyperlink>
      <w:r w:rsidRPr="00BC145C">
        <w:rPr>
          <w:sz w:val="28"/>
          <w:szCs w:val="28"/>
          <w:lang w:val="en-GB"/>
        </w:rPr>
        <w:t>,</w:t>
      </w:r>
      <w:r w:rsidR="00490F5E" w:rsidRPr="00BC145C">
        <w:rPr>
          <w:rStyle w:val="apple-converted-space"/>
          <w:sz w:val="28"/>
          <w:szCs w:val="28"/>
          <w:lang w:val="en-GB"/>
        </w:rPr>
        <w:t xml:space="preserve"> </w:t>
      </w:r>
      <w:hyperlink r:id="rId178" w:tooltip="Entropy" w:history="1">
        <w:r w:rsidRPr="00BC145C">
          <w:rPr>
            <w:rStyle w:val="a4"/>
            <w:color w:val="auto"/>
            <w:sz w:val="28"/>
            <w:szCs w:val="28"/>
            <w:u w:val="none"/>
            <w:lang w:val="en-GB"/>
          </w:rPr>
          <w:t>entropy</w:t>
        </w:r>
      </w:hyperlink>
      <w:r w:rsidRPr="00BC145C">
        <w:rPr>
          <w:sz w:val="28"/>
          <w:szCs w:val="28"/>
          <w:lang w:val="en-GB"/>
        </w:rPr>
        <w:t>,</w:t>
      </w:r>
      <w:r w:rsidR="00490F5E" w:rsidRPr="00BC145C">
        <w:rPr>
          <w:sz w:val="28"/>
          <w:szCs w:val="28"/>
          <w:lang w:val="en-GB"/>
        </w:rPr>
        <w:t xml:space="preserve"> </w:t>
      </w:r>
      <w:r w:rsidRPr="00BC145C">
        <w:rPr>
          <w:sz w:val="28"/>
          <w:szCs w:val="28"/>
          <w:lang w:val="en-GB"/>
        </w:rPr>
        <w:t>and</w:t>
      </w:r>
      <w:r w:rsidR="00490F5E" w:rsidRPr="00BC145C">
        <w:rPr>
          <w:rStyle w:val="apple-converted-space"/>
          <w:sz w:val="28"/>
          <w:szCs w:val="28"/>
          <w:lang w:val="en-GB"/>
        </w:rPr>
        <w:t xml:space="preserve"> </w:t>
      </w:r>
      <w:hyperlink r:id="rId179" w:tooltip="Pressure" w:history="1">
        <w:r w:rsidRPr="00BC145C">
          <w:rPr>
            <w:rStyle w:val="a4"/>
            <w:color w:val="auto"/>
            <w:sz w:val="28"/>
            <w:szCs w:val="28"/>
            <w:u w:val="none"/>
            <w:lang w:val="en-GB"/>
          </w:rPr>
          <w:t>pressure</w:t>
        </w:r>
      </w:hyperlink>
      <w:proofErr w:type="gramStart"/>
      <w:r w:rsidRPr="00BC145C">
        <w:rPr>
          <w:sz w:val="28"/>
          <w:szCs w:val="28"/>
          <w:lang w:val="en-GB"/>
        </w:rPr>
        <w:t>,</w:t>
      </w:r>
      <w:r w:rsidR="00490F5E" w:rsidRPr="00BC145C">
        <w:rPr>
          <w:sz w:val="28"/>
          <w:szCs w:val="28"/>
          <w:lang w:val="en-GB"/>
        </w:rPr>
        <w:t xml:space="preserve"> </w:t>
      </w:r>
      <w:r w:rsidRPr="00BC145C">
        <w:rPr>
          <w:sz w:val="28"/>
          <w:szCs w:val="28"/>
          <w:lang w:val="en-GB"/>
        </w:rPr>
        <w:t>that</w:t>
      </w:r>
      <w:proofErr w:type="gramEnd"/>
      <w:r w:rsidR="00490F5E" w:rsidRPr="00BC145C">
        <w:rPr>
          <w:sz w:val="28"/>
          <w:szCs w:val="28"/>
          <w:lang w:val="en-GB"/>
        </w:rPr>
        <w:t xml:space="preserve"> </w:t>
      </w:r>
      <w:r w:rsidRPr="00BC145C">
        <w:rPr>
          <w:sz w:val="28"/>
          <w:szCs w:val="28"/>
          <w:lang w:val="en-GB"/>
        </w:rPr>
        <w:t>partly</w:t>
      </w:r>
      <w:r w:rsidR="00490F5E" w:rsidRPr="00BC145C">
        <w:rPr>
          <w:sz w:val="28"/>
          <w:szCs w:val="28"/>
          <w:lang w:val="en-GB"/>
        </w:rPr>
        <w:t xml:space="preserve"> </w:t>
      </w:r>
      <w:r w:rsidRPr="00BC145C">
        <w:rPr>
          <w:sz w:val="28"/>
          <w:szCs w:val="28"/>
          <w:lang w:val="en-GB"/>
        </w:rPr>
        <w:t>describe</w:t>
      </w:r>
      <w:r w:rsidR="00490F5E" w:rsidRPr="00BC145C">
        <w:rPr>
          <w:sz w:val="28"/>
          <w:szCs w:val="28"/>
          <w:lang w:val="en-GB"/>
        </w:rPr>
        <w:t xml:space="preserve"> </w:t>
      </w:r>
      <w:r w:rsidRPr="00BC145C">
        <w:rPr>
          <w:sz w:val="28"/>
          <w:szCs w:val="28"/>
          <w:lang w:val="en-GB"/>
        </w:rPr>
        <w:t>a</w:t>
      </w:r>
      <w:r w:rsidR="00490F5E" w:rsidRPr="00BC145C">
        <w:rPr>
          <w:sz w:val="28"/>
          <w:szCs w:val="28"/>
          <w:lang w:val="en-GB"/>
        </w:rPr>
        <w:t xml:space="preserve"> </w:t>
      </w:r>
      <w:r w:rsidRPr="00BC145C">
        <w:rPr>
          <w:sz w:val="28"/>
          <w:szCs w:val="28"/>
          <w:lang w:val="en-GB"/>
        </w:rPr>
        <w:t>body</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matter</w:t>
      </w:r>
      <w:r w:rsidR="00490F5E" w:rsidRPr="00BC145C">
        <w:rPr>
          <w:sz w:val="28"/>
          <w:szCs w:val="28"/>
          <w:lang w:val="en-GB"/>
        </w:rPr>
        <w:t xml:space="preserve"> </w:t>
      </w:r>
      <w:r w:rsidRPr="00BC145C">
        <w:rPr>
          <w:sz w:val="28"/>
          <w:szCs w:val="28"/>
          <w:lang w:val="en-GB"/>
        </w:rPr>
        <w:t>or</w:t>
      </w:r>
      <w:r w:rsidR="00490F5E" w:rsidRPr="00BC145C">
        <w:rPr>
          <w:sz w:val="28"/>
          <w:szCs w:val="28"/>
          <w:lang w:val="en-GB"/>
        </w:rPr>
        <w:t xml:space="preserve"> </w:t>
      </w:r>
      <w:r w:rsidRPr="00BC145C">
        <w:rPr>
          <w:sz w:val="28"/>
          <w:szCs w:val="28"/>
          <w:lang w:val="en-GB"/>
        </w:rPr>
        <w:t>radiation.</w:t>
      </w:r>
      <w:r w:rsidR="00490F5E" w:rsidRPr="00BC145C">
        <w:rPr>
          <w:sz w:val="28"/>
          <w:szCs w:val="28"/>
          <w:lang w:val="en-GB"/>
        </w:rPr>
        <w:t xml:space="preserve"> </w:t>
      </w:r>
      <w:r w:rsidRPr="00BC145C">
        <w:rPr>
          <w:sz w:val="28"/>
          <w:szCs w:val="28"/>
          <w:lang w:val="en-GB"/>
        </w:rPr>
        <w:t>It</w:t>
      </w:r>
      <w:r w:rsidR="00490F5E" w:rsidRPr="00BC145C">
        <w:rPr>
          <w:sz w:val="28"/>
          <w:szCs w:val="28"/>
          <w:lang w:val="en-GB"/>
        </w:rPr>
        <w:t xml:space="preserve"> </w:t>
      </w:r>
      <w:r w:rsidRPr="00BC145C">
        <w:rPr>
          <w:sz w:val="28"/>
          <w:szCs w:val="28"/>
          <w:lang w:val="en-GB"/>
        </w:rPr>
        <w:t>states</w:t>
      </w:r>
      <w:r w:rsidR="00490F5E" w:rsidRPr="00BC145C">
        <w:rPr>
          <w:sz w:val="28"/>
          <w:szCs w:val="28"/>
          <w:lang w:val="en-GB"/>
        </w:rPr>
        <w:t xml:space="preserve"> </w:t>
      </w:r>
      <w:r w:rsidRPr="00BC145C">
        <w:rPr>
          <w:sz w:val="28"/>
          <w:szCs w:val="28"/>
          <w:lang w:val="en-GB"/>
        </w:rPr>
        <w:t>that</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behavior</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those</w:t>
      </w:r>
      <w:r w:rsidR="00490F5E" w:rsidRPr="00BC145C">
        <w:rPr>
          <w:sz w:val="28"/>
          <w:szCs w:val="28"/>
          <w:lang w:val="en-GB"/>
        </w:rPr>
        <w:t xml:space="preserve"> </w:t>
      </w:r>
      <w:r w:rsidRPr="00BC145C">
        <w:rPr>
          <w:sz w:val="28"/>
          <w:szCs w:val="28"/>
          <w:lang w:val="en-GB"/>
        </w:rPr>
        <w:t>variables</w:t>
      </w:r>
      <w:r w:rsidR="00490F5E" w:rsidRPr="00BC145C">
        <w:rPr>
          <w:sz w:val="28"/>
          <w:szCs w:val="28"/>
          <w:lang w:val="en-GB"/>
        </w:rPr>
        <w:t xml:space="preserve"> </w:t>
      </w:r>
      <w:r w:rsidRPr="00BC145C">
        <w:rPr>
          <w:sz w:val="28"/>
          <w:szCs w:val="28"/>
          <w:lang w:val="en-GB"/>
        </w:rPr>
        <w:t>is</w:t>
      </w:r>
      <w:r w:rsidR="00490F5E" w:rsidRPr="00BC145C">
        <w:rPr>
          <w:sz w:val="28"/>
          <w:szCs w:val="28"/>
          <w:lang w:val="en-GB"/>
        </w:rPr>
        <w:t xml:space="preserve"> </w:t>
      </w:r>
      <w:r w:rsidRPr="00BC145C">
        <w:rPr>
          <w:sz w:val="28"/>
          <w:szCs w:val="28"/>
          <w:lang w:val="en-GB"/>
        </w:rPr>
        <w:t>subject</w:t>
      </w:r>
      <w:r w:rsidR="00490F5E" w:rsidRPr="00BC145C">
        <w:rPr>
          <w:sz w:val="28"/>
          <w:szCs w:val="28"/>
          <w:lang w:val="en-GB"/>
        </w:rPr>
        <w:t xml:space="preserve"> </w:t>
      </w:r>
      <w:r w:rsidRPr="00BC145C">
        <w:rPr>
          <w:sz w:val="28"/>
          <w:szCs w:val="28"/>
          <w:lang w:val="en-GB"/>
        </w:rPr>
        <w:t>to</w:t>
      </w:r>
      <w:r w:rsidR="00490F5E" w:rsidRPr="00BC145C">
        <w:rPr>
          <w:sz w:val="28"/>
          <w:szCs w:val="28"/>
          <w:lang w:val="en-GB"/>
        </w:rPr>
        <w:t xml:space="preserve"> </w:t>
      </w:r>
      <w:r w:rsidRPr="00BC145C">
        <w:rPr>
          <w:sz w:val="28"/>
          <w:szCs w:val="28"/>
          <w:lang w:val="en-GB"/>
        </w:rPr>
        <w:t>general</w:t>
      </w:r>
      <w:r w:rsidR="00490F5E" w:rsidRPr="00BC145C">
        <w:rPr>
          <w:sz w:val="28"/>
          <w:szCs w:val="28"/>
          <w:lang w:val="en-GB"/>
        </w:rPr>
        <w:t xml:space="preserve"> </w:t>
      </w:r>
      <w:proofErr w:type="gramStart"/>
      <w:r w:rsidRPr="00BC145C">
        <w:rPr>
          <w:sz w:val="28"/>
          <w:szCs w:val="28"/>
          <w:lang w:val="en-GB"/>
        </w:rPr>
        <w:t>constraints,</w:t>
      </w:r>
      <w:r w:rsidR="00490F5E" w:rsidRPr="00BC145C">
        <w:rPr>
          <w:sz w:val="28"/>
          <w:szCs w:val="28"/>
          <w:lang w:val="en-GB"/>
        </w:rPr>
        <w:t xml:space="preserve"> </w:t>
      </w:r>
      <w:r w:rsidRPr="00BC145C">
        <w:rPr>
          <w:sz w:val="28"/>
          <w:szCs w:val="28"/>
          <w:lang w:val="en-GB"/>
        </w:rPr>
        <w:t>that</w:t>
      </w:r>
      <w:proofErr w:type="gramEnd"/>
      <w:r w:rsidR="00490F5E" w:rsidRPr="00BC145C">
        <w:rPr>
          <w:sz w:val="28"/>
          <w:szCs w:val="28"/>
          <w:lang w:val="en-GB"/>
        </w:rPr>
        <w:t xml:space="preserve"> </w:t>
      </w:r>
      <w:r w:rsidRPr="00BC145C">
        <w:rPr>
          <w:sz w:val="28"/>
          <w:szCs w:val="28"/>
          <w:lang w:val="en-GB"/>
        </w:rPr>
        <w:t>are</w:t>
      </w:r>
      <w:r w:rsidR="00490F5E" w:rsidRPr="00BC145C">
        <w:rPr>
          <w:sz w:val="28"/>
          <w:szCs w:val="28"/>
          <w:lang w:val="en-GB"/>
        </w:rPr>
        <w:t xml:space="preserve"> </w:t>
      </w:r>
      <w:r w:rsidRPr="00BC145C">
        <w:rPr>
          <w:sz w:val="28"/>
          <w:szCs w:val="28"/>
          <w:lang w:val="en-GB"/>
        </w:rPr>
        <w:t>common</w:t>
      </w:r>
      <w:r w:rsidR="00490F5E" w:rsidRPr="00BC145C">
        <w:rPr>
          <w:sz w:val="28"/>
          <w:szCs w:val="28"/>
          <w:lang w:val="en-GB"/>
        </w:rPr>
        <w:t xml:space="preserve"> </w:t>
      </w:r>
      <w:r w:rsidRPr="00BC145C">
        <w:rPr>
          <w:sz w:val="28"/>
          <w:szCs w:val="28"/>
          <w:lang w:val="en-GB"/>
        </w:rPr>
        <w:t>to</w:t>
      </w:r>
      <w:r w:rsidR="00490F5E" w:rsidRPr="00BC145C">
        <w:rPr>
          <w:sz w:val="28"/>
          <w:szCs w:val="28"/>
          <w:lang w:val="en-GB"/>
        </w:rPr>
        <w:t xml:space="preserve"> </w:t>
      </w:r>
      <w:r w:rsidRPr="00BC145C">
        <w:rPr>
          <w:sz w:val="28"/>
          <w:szCs w:val="28"/>
          <w:lang w:val="en-GB"/>
        </w:rPr>
        <w:t>all</w:t>
      </w:r>
      <w:r w:rsidR="00490F5E" w:rsidRPr="00BC145C">
        <w:rPr>
          <w:sz w:val="28"/>
          <w:szCs w:val="28"/>
          <w:lang w:val="en-GB"/>
        </w:rPr>
        <w:t xml:space="preserve"> </w:t>
      </w:r>
      <w:r w:rsidRPr="00BC145C">
        <w:rPr>
          <w:sz w:val="28"/>
          <w:szCs w:val="28"/>
          <w:lang w:val="en-GB"/>
        </w:rPr>
        <w:t>materials,</w:t>
      </w:r>
      <w:r w:rsidR="00490F5E" w:rsidRPr="00BC145C">
        <w:rPr>
          <w:sz w:val="28"/>
          <w:szCs w:val="28"/>
          <w:lang w:val="en-GB"/>
        </w:rPr>
        <w:t xml:space="preserve"> </w:t>
      </w:r>
      <w:r w:rsidRPr="00BC145C">
        <w:rPr>
          <w:sz w:val="28"/>
          <w:szCs w:val="28"/>
          <w:lang w:val="en-GB"/>
        </w:rPr>
        <w:t>not</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peculiar</w:t>
      </w:r>
      <w:r w:rsidR="00490F5E" w:rsidRPr="00BC145C">
        <w:rPr>
          <w:sz w:val="28"/>
          <w:szCs w:val="28"/>
          <w:lang w:val="en-GB"/>
        </w:rPr>
        <w:t xml:space="preserve"> </w:t>
      </w:r>
      <w:r w:rsidRPr="00BC145C">
        <w:rPr>
          <w:sz w:val="28"/>
          <w:szCs w:val="28"/>
          <w:lang w:val="en-GB"/>
        </w:rPr>
        <w:t>properties</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particular</w:t>
      </w:r>
      <w:r w:rsidR="00490F5E" w:rsidRPr="00BC145C">
        <w:rPr>
          <w:sz w:val="28"/>
          <w:szCs w:val="28"/>
          <w:lang w:val="en-GB"/>
        </w:rPr>
        <w:t xml:space="preserve"> </w:t>
      </w:r>
      <w:r w:rsidRPr="00BC145C">
        <w:rPr>
          <w:sz w:val="28"/>
          <w:szCs w:val="28"/>
          <w:lang w:val="en-GB"/>
        </w:rPr>
        <w:t>materials.</w:t>
      </w:r>
      <w:r w:rsidR="00490F5E" w:rsidRPr="00BC145C">
        <w:rPr>
          <w:sz w:val="28"/>
          <w:szCs w:val="28"/>
          <w:lang w:val="en-GB"/>
        </w:rPr>
        <w:t xml:space="preserve"> </w:t>
      </w:r>
      <w:r w:rsidRPr="00BC145C">
        <w:rPr>
          <w:sz w:val="28"/>
          <w:szCs w:val="28"/>
          <w:lang w:val="en-GB"/>
        </w:rPr>
        <w:t>These</w:t>
      </w:r>
      <w:r w:rsidR="00490F5E" w:rsidRPr="00BC145C">
        <w:rPr>
          <w:sz w:val="28"/>
          <w:szCs w:val="28"/>
          <w:lang w:val="en-GB"/>
        </w:rPr>
        <w:t xml:space="preserve"> </w:t>
      </w:r>
      <w:r w:rsidRPr="00BC145C">
        <w:rPr>
          <w:sz w:val="28"/>
          <w:szCs w:val="28"/>
          <w:lang w:val="en-GB"/>
        </w:rPr>
        <w:t>general</w:t>
      </w:r>
      <w:r w:rsidR="00490F5E" w:rsidRPr="00BC145C">
        <w:rPr>
          <w:sz w:val="28"/>
          <w:szCs w:val="28"/>
          <w:lang w:val="en-GB"/>
        </w:rPr>
        <w:t xml:space="preserve"> </w:t>
      </w:r>
      <w:r w:rsidRPr="00BC145C">
        <w:rPr>
          <w:sz w:val="28"/>
          <w:szCs w:val="28"/>
          <w:lang w:val="en-GB"/>
        </w:rPr>
        <w:t>constraints</w:t>
      </w:r>
      <w:r w:rsidR="00490F5E" w:rsidRPr="00BC145C">
        <w:rPr>
          <w:sz w:val="28"/>
          <w:szCs w:val="28"/>
          <w:lang w:val="en-GB"/>
        </w:rPr>
        <w:t xml:space="preserve"> </w:t>
      </w:r>
      <w:r w:rsidRPr="00BC145C">
        <w:rPr>
          <w:sz w:val="28"/>
          <w:szCs w:val="28"/>
          <w:lang w:val="en-GB"/>
        </w:rPr>
        <w:t>are</w:t>
      </w:r>
      <w:r w:rsidR="00490F5E" w:rsidRPr="00BC145C">
        <w:rPr>
          <w:sz w:val="28"/>
          <w:szCs w:val="28"/>
          <w:lang w:val="en-GB"/>
        </w:rPr>
        <w:t xml:space="preserve"> </w:t>
      </w:r>
      <w:r w:rsidRPr="00BC145C">
        <w:rPr>
          <w:sz w:val="28"/>
          <w:szCs w:val="28"/>
          <w:lang w:val="en-GB"/>
        </w:rPr>
        <w:t>expressed</w:t>
      </w:r>
      <w:r w:rsidR="00490F5E" w:rsidRPr="00BC145C">
        <w:rPr>
          <w:sz w:val="28"/>
          <w:szCs w:val="28"/>
          <w:lang w:val="en-GB"/>
        </w:rPr>
        <w:t xml:space="preserve"> </w:t>
      </w:r>
      <w:r w:rsidRPr="00BC145C">
        <w:rPr>
          <w:sz w:val="28"/>
          <w:szCs w:val="28"/>
          <w:lang w:val="en-GB"/>
        </w:rPr>
        <w:t>in</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four</w:t>
      </w:r>
      <w:r w:rsidR="00490F5E" w:rsidRPr="00BC145C">
        <w:rPr>
          <w:sz w:val="28"/>
          <w:szCs w:val="28"/>
          <w:lang w:val="en-GB"/>
        </w:rPr>
        <w:t xml:space="preserve"> </w:t>
      </w:r>
      <w:r w:rsidRPr="00BC145C">
        <w:rPr>
          <w:sz w:val="28"/>
          <w:szCs w:val="28"/>
          <w:lang w:val="en-GB"/>
        </w:rPr>
        <w:t>laws</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thermodynamics.</w:t>
      </w:r>
      <w:r w:rsidR="00490F5E" w:rsidRPr="00BC145C">
        <w:rPr>
          <w:sz w:val="28"/>
          <w:szCs w:val="28"/>
          <w:lang w:val="en-GB"/>
        </w:rPr>
        <w:t xml:space="preserve"> </w:t>
      </w:r>
      <w:r w:rsidRPr="00BC145C">
        <w:rPr>
          <w:sz w:val="28"/>
          <w:szCs w:val="28"/>
          <w:lang w:val="en-GB"/>
        </w:rPr>
        <w:t>Thermodynamics</w:t>
      </w:r>
      <w:r w:rsidR="00490F5E" w:rsidRPr="00BC145C">
        <w:rPr>
          <w:sz w:val="28"/>
          <w:szCs w:val="28"/>
          <w:lang w:val="en-GB"/>
        </w:rPr>
        <w:t xml:space="preserve"> </w:t>
      </w:r>
      <w:r w:rsidRPr="00BC145C">
        <w:rPr>
          <w:sz w:val="28"/>
          <w:szCs w:val="28"/>
          <w:lang w:val="en-GB"/>
        </w:rPr>
        <w:t>describes</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bulk</w:t>
      </w:r>
      <w:r w:rsidR="00490F5E" w:rsidRPr="00BC145C">
        <w:rPr>
          <w:sz w:val="28"/>
          <w:szCs w:val="28"/>
          <w:lang w:val="en-GB"/>
        </w:rPr>
        <w:t xml:space="preserve"> </w:t>
      </w:r>
      <w:r w:rsidRPr="00BC145C">
        <w:rPr>
          <w:sz w:val="28"/>
          <w:szCs w:val="28"/>
          <w:lang w:val="en-GB"/>
        </w:rPr>
        <w:t>behavior</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body,</w:t>
      </w:r>
      <w:r w:rsidR="00490F5E" w:rsidRPr="00BC145C">
        <w:rPr>
          <w:sz w:val="28"/>
          <w:szCs w:val="28"/>
          <w:lang w:val="en-GB"/>
        </w:rPr>
        <w:t xml:space="preserve"> </w:t>
      </w:r>
      <w:r w:rsidRPr="00BC145C">
        <w:rPr>
          <w:sz w:val="28"/>
          <w:szCs w:val="28"/>
          <w:lang w:val="en-GB"/>
        </w:rPr>
        <w:t>not</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microscopic</w:t>
      </w:r>
      <w:r w:rsidR="00490F5E" w:rsidRPr="00BC145C">
        <w:rPr>
          <w:sz w:val="28"/>
          <w:szCs w:val="28"/>
          <w:lang w:val="en-GB"/>
        </w:rPr>
        <w:t xml:space="preserve"> </w:t>
      </w:r>
      <w:r w:rsidRPr="00BC145C">
        <w:rPr>
          <w:sz w:val="28"/>
          <w:szCs w:val="28"/>
          <w:lang w:val="en-GB"/>
        </w:rPr>
        <w:t>behaviors</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very</w:t>
      </w:r>
      <w:r w:rsidR="00490F5E" w:rsidRPr="00BC145C">
        <w:rPr>
          <w:sz w:val="28"/>
          <w:szCs w:val="28"/>
          <w:lang w:val="en-GB"/>
        </w:rPr>
        <w:t xml:space="preserve"> </w:t>
      </w:r>
      <w:r w:rsidRPr="00BC145C">
        <w:rPr>
          <w:sz w:val="28"/>
          <w:szCs w:val="28"/>
          <w:lang w:val="en-GB"/>
        </w:rPr>
        <w:t>large</w:t>
      </w:r>
      <w:r w:rsidR="00490F5E" w:rsidRPr="00BC145C">
        <w:rPr>
          <w:sz w:val="28"/>
          <w:szCs w:val="28"/>
          <w:lang w:val="en-GB"/>
        </w:rPr>
        <w:t xml:space="preserve"> </w:t>
      </w:r>
      <w:r w:rsidRPr="00BC145C">
        <w:rPr>
          <w:sz w:val="28"/>
          <w:szCs w:val="28"/>
          <w:lang w:val="en-GB"/>
        </w:rPr>
        <w:t>numbers</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its</w:t>
      </w:r>
      <w:r w:rsidR="00490F5E" w:rsidRPr="00BC145C">
        <w:rPr>
          <w:sz w:val="28"/>
          <w:szCs w:val="28"/>
          <w:lang w:val="en-GB"/>
        </w:rPr>
        <w:t xml:space="preserve"> </w:t>
      </w:r>
      <w:r w:rsidRPr="00BC145C">
        <w:rPr>
          <w:sz w:val="28"/>
          <w:szCs w:val="28"/>
          <w:lang w:val="en-GB"/>
        </w:rPr>
        <w:t>microscopic</w:t>
      </w:r>
      <w:r w:rsidR="00490F5E" w:rsidRPr="00BC145C">
        <w:rPr>
          <w:sz w:val="28"/>
          <w:szCs w:val="28"/>
          <w:lang w:val="en-GB"/>
        </w:rPr>
        <w:t xml:space="preserve"> </w:t>
      </w:r>
      <w:r w:rsidRPr="00BC145C">
        <w:rPr>
          <w:sz w:val="28"/>
          <w:szCs w:val="28"/>
          <w:lang w:val="en-GB"/>
        </w:rPr>
        <w:t>constituents,</w:t>
      </w:r>
      <w:r w:rsidR="00490F5E" w:rsidRPr="00BC145C">
        <w:rPr>
          <w:sz w:val="28"/>
          <w:szCs w:val="28"/>
          <w:lang w:val="en-GB"/>
        </w:rPr>
        <w:t xml:space="preserve"> </w:t>
      </w:r>
      <w:r w:rsidRPr="00BC145C">
        <w:rPr>
          <w:sz w:val="28"/>
          <w:szCs w:val="28"/>
          <w:lang w:val="en-GB"/>
        </w:rPr>
        <w:t>such</w:t>
      </w:r>
      <w:r w:rsidR="00490F5E" w:rsidRPr="00BC145C">
        <w:rPr>
          <w:sz w:val="28"/>
          <w:szCs w:val="28"/>
          <w:lang w:val="en-GB"/>
        </w:rPr>
        <w:t xml:space="preserve"> </w:t>
      </w:r>
      <w:r w:rsidRPr="00BC145C">
        <w:rPr>
          <w:sz w:val="28"/>
          <w:szCs w:val="28"/>
          <w:lang w:val="en-GB"/>
        </w:rPr>
        <w:t>as</w:t>
      </w:r>
      <w:r w:rsidR="00490F5E" w:rsidRPr="00BC145C">
        <w:rPr>
          <w:sz w:val="28"/>
          <w:szCs w:val="28"/>
          <w:lang w:val="en-GB"/>
        </w:rPr>
        <w:t xml:space="preserve"> </w:t>
      </w:r>
      <w:r w:rsidRPr="00BC145C">
        <w:rPr>
          <w:sz w:val="28"/>
          <w:szCs w:val="28"/>
          <w:lang w:val="en-GB"/>
        </w:rPr>
        <w:t>molecules.</w:t>
      </w:r>
      <w:r w:rsidR="00490F5E" w:rsidRPr="00BC145C">
        <w:rPr>
          <w:sz w:val="28"/>
          <w:szCs w:val="28"/>
          <w:lang w:val="en-GB"/>
        </w:rPr>
        <w:t xml:space="preserve"> </w:t>
      </w:r>
      <w:r w:rsidRPr="00BC145C">
        <w:rPr>
          <w:sz w:val="28"/>
          <w:szCs w:val="28"/>
          <w:lang w:val="en-GB"/>
        </w:rPr>
        <w:t>Its</w:t>
      </w:r>
      <w:r w:rsidR="00490F5E" w:rsidRPr="00BC145C">
        <w:rPr>
          <w:sz w:val="28"/>
          <w:szCs w:val="28"/>
          <w:lang w:val="en-GB"/>
        </w:rPr>
        <w:t xml:space="preserve"> </w:t>
      </w:r>
      <w:r w:rsidRPr="00BC145C">
        <w:rPr>
          <w:sz w:val="28"/>
          <w:szCs w:val="28"/>
          <w:lang w:val="en-GB"/>
        </w:rPr>
        <w:t>laws</w:t>
      </w:r>
      <w:r w:rsidR="00490F5E" w:rsidRPr="00BC145C">
        <w:rPr>
          <w:sz w:val="28"/>
          <w:szCs w:val="28"/>
          <w:lang w:val="en-GB"/>
        </w:rPr>
        <w:t xml:space="preserve"> </w:t>
      </w:r>
      <w:r w:rsidRPr="00BC145C">
        <w:rPr>
          <w:sz w:val="28"/>
          <w:szCs w:val="28"/>
          <w:lang w:val="en-GB"/>
        </w:rPr>
        <w:t>are</w:t>
      </w:r>
      <w:r w:rsidR="00490F5E" w:rsidRPr="00BC145C">
        <w:rPr>
          <w:sz w:val="28"/>
          <w:szCs w:val="28"/>
          <w:lang w:val="en-GB"/>
        </w:rPr>
        <w:t xml:space="preserve"> </w:t>
      </w:r>
      <w:r w:rsidRPr="00BC145C">
        <w:rPr>
          <w:sz w:val="28"/>
          <w:szCs w:val="28"/>
          <w:lang w:val="en-GB"/>
        </w:rPr>
        <w:t>explained</w:t>
      </w:r>
      <w:r w:rsidR="00490F5E" w:rsidRPr="00BC145C">
        <w:rPr>
          <w:sz w:val="28"/>
          <w:szCs w:val="28"/>
          <w:lang w:val="en-GB"/>
        </w:rPr>
        <w:t xml:space="preserve"> </w:t>
      </w:r>
      <w:r w:rsidRPr="00BC145C">
        <w:rPr>
          <w:sz w:val="28"/>
          <w:szCs w:val="28"/>
          <w:lang w:val="en-GB"/>
        </w:rPr>
        <w:t>by</w:t>
      </w:r>
      <w:r w:rsidR="00490F5E" w:rsidRPr="00BC145C">
        <w:rPr>
          <w:rStyle w:val="apple-converted-space"/>
          <w:sz w:val="28"/>
          <w:szCs w:val="28"/>
          <w:lang w:val="en-GB"/>
        </w:rPr>
        <w:t xml:space="preserve"> </w:t>
      </w:r>
      <w:hyperlink r:id="rId180" w:tooltip="Statistical mechanics" w:history="1">
        <w:r w:rsidRPr="00BC145C">
          <w:rPr>
            <w:rStyle w:val="a4"/>
            <w:color w:val="auto"/>
            <w:sz w:val="28"/>
            <w:szCs w:val="28"/>
            <w:u w:val="none"/>
            <w:lang w:val="en-GB"/>
          </w:rPr>
          <w:t>statistical</w:t>
        </w:r>
        <w:r w:rsidR="00490F5E" w:rsidRPr="00BC145C">
          <w:rPr>
            <w:rStyle w:val="a4"/>
            <w:color w:val="auto"/>
            <w:sz w:val="28"/>
            <w:szCs w:val="28"/>
            <w:u w:val="none"/>
            <w:lang w:val="en-GB"/>
          </w:rPr>
          <w:t xml:space="preserve"> </w:t>
        </w:r>
        <w:r w:rsidRPr="00BC145C">
          <w:rPr>
            <w:rStyle w:val="a4"/>
            <w:color w:val="auto"/>
            <w:sz w:val="28"/>
            <w:szCs w:val="28"/>
            <w:u w:val="none"/>
            <w:lang w:val="en-GB"/>
          </w:rPr>
          <w:t>mechanics</w:t>
        </w:r>
      </w:hyperlink>
      <w:r w:rsidRPr="00BC145C">
        <w:rPr>
          <w:sz w:val="28"/>
          <w:szCs w:val="28"/>
          <w:lang w:val="en-GB"/>
        </w:rPr>
        <w:t>,</w:t>
      </w:r>
      <w:r w:rsidR="00490F5E" w:rsidRPr="00BC145C">
        <w:rPr>
          <w:sz w:val="28"/>
          <w:szCs w:val="28"/>
          <w:lang w:val="en-GB"/>
        </w:rPr>
        <w:t xml:space="preserve"> </w:t>
      </w:r>
      <w:r w:rsidRPr="00BC145C">
        <w:rPr>
          <w:sz w:val="28"/>
          <w:szCs w:val="28"/>
          <w:lang w:val="en-GB"/>
        </w:rPr>
        <w:t>in</w:t>
      </w:r>
      <w:r w:rsidR="00490F5E" w:rsidRPr="00BC145C">
        <w:rPr>
          <w:sz w:val="28"/>
          <w:szCs w:val="28"/>
          <w:lang w:val="en-GB"/>
        </w:rPr>
        <w:t xml:space="preserve"> </w:t>
      </w:r>
      <w:r w:rsidRPr="00BC145C">
        <w:rPr>
          <w:sz w:val="28"/>
          <w:szCs w:val="28"/>
          <w:lang w:val="en-GB"/>
        </w:rPr>
        <w:t>terms</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microscopic</w:t>
      </w:r>
      <w:r w:rsidR="00490F5E" w:rsidRPr="00BC145C">
        <w:rPr>
          <w:sz w:val="28"/>
          <w:szCs w:val="28"/>
          <w:lang w:val="en-GB"/>
        </w:rPr>
        <w:t xml:space="preserve"> </w:t>
      </w:r>
      <w:r w:rsidRPr="00BC145C">
        <w:rPr>
          <w:sz w:val="28"/>
          <w:szCs w:val="28"/>
          <w:lang w:val="en-GB"/>
        </w:rPr>
        <w:t>constituents.</w:t>
      </w:r>
    </w:p>
    <w:p w:rsidR="0070636D" w:rsidRPr="00BC145C" w:rsidRDefault="0070636D"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Thermodynamics</w:t>
      </w:r>
      <w:r w:rsidR="00490F5E" w:rsidRPr="00BC145C">
        <w:rPr>
          <w:sz w:val="28"/>
          <w:szCs w:val="28"/>
          <w:lang w:val="en-GB"/>
        </w:rPr>
        <w:t xml:space="preserve"> </w:t>
      </w:r>
      <w:r w:rsidRPr="00BC145C">
        <w:rPr>
          <w:sz w:val="28"/>
          <w:szCs w:val="28"/>
          <w:lang w:val="en-GB"/>
        </w:rPr>
        <w:t>applies</w:t>
      </w:r>
      <w:r w:rsidR="00490F5E" w:rsidRPr="00BC145C">
        <w:rPr>
          <w:sz w:val="28"/>
          <w:szCs w:val="28"/>
          <w:lang w:val="en-GB"/>
        </w:rPr>
        <w:t xml:space="preserve"> </w:t>
      </w:r>
      <w:r w:rsidRPr="00BC145C">
        <w:rPr>
          <w:sz w:val="28"/>
          <w:szCs w:val="28"/>
          <w:lang w:val="en-GB"/>
        </w:rPr>
        <w:t>to</w:t>
      </w:r>
      <w:r w:rsidR="00490F5E" w:rsidRPr="00BC145C">
        <w:rPr>
          <w:sz w:val="28"/>
          <w:szCs w:val="28"/>
          <w:lang w:val="en-GB"/>
        </w:rPr>
        <w:t xml:space="preserve"> </w:t>
      </w:r>
      <w:r w:rsidRPr="00BC145C">
        <w:rPr>
          <w:sz w:val="28"/>
          <w:szCs w:val="28"/>
          <w:lang w:val="en-GB"/>
        </w:rPr>
        <w:t>a</w:t>
      </w:r>
      <w:r w:rsidR="00490F5E" w:rsidRPr="00BC145C">
        <w:rPr>
          <w:sz w:val="28"/>
          <w:szCs w:val="28"/>
          <w:lang w:val="en-GB"/>
        </w:rPr>
        <w:t xml:space="preserve"> </w:t>
      </w:r>
      <w:r w:rsidRPr="00BC145C">
        <w:rPr>
          <w:sz w:val="28"/>
          <w:szCs w:val="28"/>
          <w:lang w:val="en-GB"/>
        </w:rPr>
        <w:t>wide</w:t>
      </w:r>
      <w:r w:rsidR="00490F5E" w:rsidRPr="00BC145C">
        <w:rPr>
          <w:sz w:val="28"/>
          <w:szCs w:val="28"/>
          <w:lang w:val="en-GB"/>
        </w:rPr>
        <w:t xml:space="preserve"> </w:t>
      </w:r>
      <w:r w:rsidRPr="00BC145C">
        <w:rPr>
          <w:sz w:val="28"/>
          <w:szCs w:val="28"/>
          <w:lang w:val="en-GB"/>
        </w:rPr>
        <w:t>variety</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topics</w:t>
      </w:r>
      <w:r w:rsidR="00490F5E" w:rsidRPr="00BC145C">
        <w:rPr>
          <w:sz w:val="28"/>
          <w:szCs w:val="28"/>
          <w:lang w:val="en-GB"/>
        </w:rPr>
        <w:t xml:space="preserve"> </w:t>
      </w:r>
      <w:r w:rsidRPr="00BC145C">
        <w:rPr>
          <w:sz w:val="28"/>
          <w:szCs w:val="28"/>
          <w:lang w:val="en-GB"/>
        </w:rPr>
        <w:t>in</w:t>
      </w:r>
      <w:r w:rsidR="00490F5E" w:rsidRPr="00BC145C">
        <w:rPr>
          <w:rStyle w:val="apple-converted-space"/>
          <w:sz w:val="28"/>
          <w:szCs w:val="28"/>
          <w:lang w:val="en-GB"/>
        </w:rPr>
        <w:t xml:space="preserve"> </w:t>
      </w:r>
      <w:hyperlink r:id="rId181" w:tooltip="Science" w:history="1">
        <w:r w:rsidRPr="00BC145C">
          <w:rPr>
            <w:rStyle w:val="a4"/>
            <w:color w:val="auto"/>
            <w:sz w:val="28"/>
            <w:szCs w:val="28"/>
            <w:u w:val="none"/>
            <w:lang w:val="en-GB"/>
          </w:rPr>
          <w:t>science</w:t>
        </w:r>
      </w:hyperlink>
      <w:r w:rsidR="00490F5E" w:rsidRPr="00BC145C">
        <w:rPr>
          <w:rStyle w:val="apple-converted-space"/>
          <w:sz w:val="28"/>
          <w:szCs w:val="28"/>
          <w:lang w:val="en-GB"/>
        </w:rPr>
        <w:t xml:space="preserve"> </w:t>
      </w:r>
      <w:r w:rsidRPr="00BC145C">
        <w:rPr>
          <w:sz w:val="28"/>
          <w:szCs w:val="28"/>
          <w:lang w:val="en-GB"/>
        </w:rPr>
        <w:t>and</w:t>
      </w:r>
      <w:r w:rsidR="00490F5E" w:rsidRPr="00BC145C">
        <w:rPr>
          <w:rStyle w:val="apple-converted-space"/>
          <w:sz w:val="28"/>
          <w:szCs w:val="28"/>
          <w:lang w:val="en-GB"/>
        </w:rPr>
        <w:t xml:space="preserve"> </w:t>
      </w:r>
      <w:hyperlink r:id="rId182" w:tooltip="Engineering" w:history="1">
        <w:r w:rsidRPr="00BC145C">
          <w:rPr>
            <w:rStyle w:val="a4"/>
            <w:color w:val="auto"/>
            <w:sz w:val="28"/>
            <w:szCs w:val="28"/>
            <w:u w:val="none"/>
            <w:lang w:val="en-GB"/>
          </w:rPr>
          <w:t>engineering</w:t>
        </w:r>
      </w:hyperlink>
      <w:r w:rsidRPr="00BC145C">
        <w:rPr>
          <w:sz w:val="28"/>
          <w:szCs w:val="28"/>
          <w:lang w:val="en-GB"/>
        </w:rPr>
        <w:t>.</w:t>
      </w:r>
    </w:p>
    <w:p w:rsidR="0070636D" w:rsidRPr="00BC145C" w:rsidRDefault="0070636D"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Historically,</w:t>
      </w:r>
      <w:r w:rsidR="00490F5E" w:rsidRPr="00BC145C">
        <w:rPr>
          <w:sz w:val="28"/>
          <w:szCs w:val="28"/>
          <w:lang w:val="en-GB"/>
        </w:rPr>
        <w:t xml:space="preserve"> </w:t>
      </w:r>
      <w:r w:rsidRPr="00BC145C">
        <w:rPr>
          <w:sz w:val="28"/>
          <w:szCs w:val="28"/>
          <w:lang w:val="en-GB"/>
        </w:rPr>
        <w:t>thermodynamics</w:t>
      </w:r>
      <w:r w:rsidR="00490F5E" w:rsidRPr="00BC145C">
        <w:rPr>
          <w:sz w:val="28"/>
          <w:szCs w:val="28"/>
          <w:lang w:val="en-GB"/>
        </w:rPr>
        <w:t xml:space="preserve"> </w:t>
      </w:r>
      <w:r w:rsidRPr="00BC145C">
        <w:rPr>
          <w:sz w:val="28"/>
          <w:szCs w:val="28"/>
          <w:lang w:val="en-GB"/>
        </w:rPr>
        <w:t>developed</w:t>
      </w:r>
      <w:r w:rsidR="00490F5E" w:rsidRPr="00BC145C">
        <w:rPr>
          <w:sz w:val="28"/>
          <w:szCs w:val="28"/>
          <w:lang w:val="en-GB"/>
        </w:rPr>
        <w:t xml:space="preserve"> </w:t>
      </w:r>
      <w:r w:rsidRPr="00BC145C">
        <w:rPr>
          <w:sz w:val="28"/>
          <w:szCs w:val="28"/>
          <w:lang w:val="en-GB"/>
        </w:rPr>
        <w:t>out</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a</w:t>
      </w:r>
      <w:r w:rsidR="00490F5E" w:rsidRPr="00BC145C">
        <w:rPr>
          <w:sz w:val="28"/>
          <w:szCs w:val="28"/>
          <w:lang w:val="en-GB"/>
        </w:rPr>
        <w:t xml:space="preserve"> </w:t>
      </w:r>
      <w:r w:rsidRPr="00BC145C">
        <w:rPr>
          <w:sz w:val="28"/>
          <w:szCs w:val="28"/>
          <w:lang w:val="en-GB"/>
        </w:rPr>
        <w:t>desire</w:t>
      </w:r>
      <w:r w:rsidR="00490F5E" w:rsidRPr="00BC145C">
        <w:rPr>
          <w:sz w:val="28"/>
          <w:szCs w:val="28"/>
          <w:lang w:val="en-GB"/>
        </w:rPr>
        <w:t xml:space="preserve"> </w:t>
      </w:r>
      <w:r w:rsidRPr="00BC145C">
        <w:rPr>
          <w:sz w:val="28"/>
          <w:szCs w:val="28"/>
          <w:lang w:val="en-GB"/>
        </w:rPr>
        <w:t>to</w:t>
      </w:r>
      <w:r w:rsidR="00490F5E" w:rsidRPr="00BC145C">
        <w:rPr>
          <w:sz w:val="28"/>
          <w:szCs w:val="28"/>
          <w:lang w:val="en-GB"/>
        </w:rPr>
        <w:t xml:space="preserve"> </w:t>
      </w:r>
      <w:r w:rsidRPr="00BC145C">
        <w:rPr>
          <w:sz w:val="28"/>
          <w:szCs w:val="28"/>
          <w:lang w:val="en-GB"/>
        </w:rPr>
        <w:t>increase</w:t>
      </w:r>
      <w:r w:rsidR="00490F5E" w:rsidRPr="00BC145C">
        <w:rPr>
          <w:sz w:val="28"/>
          <w:szCs w:val="28"/>
          <w:lang w:val="en-GB"/>
        </w:rPr>
        <w:t xml:space="preserve"> </w:t>
      </w:r>
      <w:r w:rsidRPr="00BC145C">
        <w:rPr>
          <w:sz w:val="28"/>
          <w:szCs w:val="28"/>
          <w:lang w:val="en-GB"/>
        </w:rPr>
        <w:t>the</w:t>
      </w:r>
      <w:r w:rsidR="00490F5E" w:rsidRPr="00BC145C">
        <w:rPr>
          <w:rStyle w:val="apple-converted-space"/>
          <w:sz w:val="28"/>
          <w:szCs w:val="28"/>
          <w:lang w:val="en-GB"/>
        </w:rPr>
        <w:t xml:space="preserve"> </w:t>
      </w:r>
      <w:hyperlink r:id="rId183" w:tooltip="Thermodynamic efficiency" w:history="1">
        <w:r w:rsidRPr="00BC145C">
          <w:rPr>
            <w:rStyle w:val="a4"/>
            <w:color w:val="auto"/>
            <w:sz w:val="28"/>
            <w:szCs w:val="28"/>
            <w:u w:val="none"/>
            <w:lang w:val="en-GB"/>
          </w:rPr>
          <w:t>efficiency</w:t>
        </w:r>
      </w:hyperlink>
      <w:r w:rsidR="00490F5E" w:rsidRPr="00BC145C">
        <w:rPr>
          <w:rStyle w:val="apple-converted-space"/>
          <w:sz w:val="28"/>
          <w:szCs w:val="28"/>
          <w:lang w:val="en-GB"/>
        </w:rPr>
        <w:t xml:space="preserve"> </w:t>
      </w:r>
      <w:r w:rsidRPr="00BC145C">
        <w:rPr>
          <w:sz w:val="28"/>
          <w:szCs w:val="28"/>
          <w:lang w:val="en-GB"/>
        </w:rPr>
        <w:t>and</w:t>
      </w:r>
      <w:r w:rsidR="00490F5E" w:rsidRPr="00BC145C">
        <w:rPr>
          <w:sz w:val="28"/>
          <w:szCs w:val="28"/>
          <w:lang w:val="en-GB"/>
        </w:rPr>
        <w:t xml:space="preserve"> </w:t>
      </w:r>
      <w:r w:rsidRPr="00BC145C">
        <w:rPr>
          <w:sz w:val="28"/>
          <w:szCs w:val="28"/>
          <w:lang w:val="en-GB"/>
        </w:rPr>
        <w:t>power</w:t>
      </w:r>
      <w:r w:rsidR="00490F5E" w:rsidRPr="00BC145C">
        <w:rPr>
          <w:sz w:val="28"/>
          <w:szCs w:val="28"/>
          <w:lang w:val="en-GB"/>
        </w:rPr>
        <w:t xml:space="preserve"> </w:t>
      </w:r>
      <w:r w:rsidRPr="00BC145C">
        <w:rPr>
          <w:sz w:val="28"/>
          <w:szCs w:val="28"/>
          <w:lang w:val="en-GB"/>
        </w:rPr>
        <w:t>output</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early</w:t>
      </w:r>
      <w:r w:rsidR="00490F5E" w:rsidRPr="00BC145C">
        <w:rPr>
          <w:rStyle w:val="apple-converted-space"/>
          <w:sz w:val="28"/>
          <w:szCs w:val="28"/>
          <w:lang w:val="en-GB"/>
        </w:rPr>
        <w:t xml:space="preserve"> </w:t>
      </w:r>
      <w:hyperlink r:id="rId184" w:tooltip="Steam engine" w:history="1">
        <w:r w:rsidRPr="00BC145C">
          <w:rPr>
            <w:rStyle w:val="a4"/>
            <w:color w:val="auto"/>
            <w:sz w:val="28"/>
            <w:szCs w:val="28"/>
            <w:u w:val="none"/>
            <w:lang w:val="en-GB"/>
          </w:rPr>
          <w:t>steam</w:t>
        </w:r>
        <w:r w:rsidR="00490F5E" w:rsidRPr="00BC145C">
          <w:rPr>
            <w:rStyle w:val="a4"/>
            <w:color w:val="auto"/>
            <w:sz w:val="28"/>
            <w:szCs w:val="28"/>
            <w:u w:val="none"/>
            <w:lang w:val="en-GB"/>
          </w:rPr>
          <w:t xml:space="preserve"> </w:t>
        </w:r>
        <w:r w:rsidRPr="00BC145C">
          <w:rPr>
            <w:rStyle w:val="a4"/>
            <w:color w:val="auto"/>
            <w:sz w:val="28"/>
            <w:szCs w:val="28"/>
            <w:u w:val="none"/>
            <w:lang w:val="en-GB"/>
          </w:rPr>
          <w:t>engines</w:t>
        </w:r>
      </w:hyperlink>
      <w:r w:rsidRPr="00BC145C">
        <w:rPr>
          <w:sz w:val="28"/>
          <w:szCs w:val="28"/>
          <w:lang w:val="en-GB"/>
        </w:rPr>
        <w:t>,</w:t>
      </w:r>
      <w:r w:rsidR="00490F5E" w:rsidRPr="00BC145C">
        <w:rPr>
          <w:sz w:val="28"/>
          <w:szCs w:val="28"/>
          <w:lang w:val="en-GB"/>
        </w:rPr>
        <w:t xml:space="preserve"> </w:t>
      </w:r>
      <w:r w:rsidRPr="00BC145C">
        <w:rPr>
          <w:sz w:val="28"/>
          <w:szCs w:val="28"/>
          <w:lang w:val="en-GB"/>
        </w:rPr>
        <w:t>particularly</w:t>
      </w:r>
      <w:r w:rsidR="00490F5E" w:rsidRPr="00BC145C">
        <w:rPr>
          <w:sz w:val="28"/>
          <w:szCs w:val="28"/>
          <w:lang w:val="en-GB"/>
        </w:rPr>
        <w:t xml:space="preserve"> </w:t>
      </w:r>
      <w:r w:rsidRPr="00BC145C">
        <w:rPr>
          <w:sz w:val="28"/>
          <w:szCs w:val="28"/>
          <w:lang w:val="en-GB"/>
        </w:rPr>
        <w:t>through</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work</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French</w:t>
      </w:r>
      <w:r w:rsidR="00490F5E" w:rsidRPr="00BC145C">
        <w:rPr>
          <w:sz w:val="28"/>
          <w:szCs w:val="28"/>
          <w:lang w:val="en-GB"/>
        </w:rPr>
        <w:t xml:space="preserve"> </w:t>
      </w:r>
      <w:r w:rsidRPr="00BC145C">
        <w:rPr>
          <w:sz w:val="28"/>
          <w:szCs w:val="28"/>
          <w:lang w:val="en-GB"/>
        </w:rPr>
        <w:t>physicist</w:t>
      </w:r>
      <w:r w:rsidR="00490F5E" w:rsidRPr="00BC145C">
        <w:rPr>
          <w:rStyle w:val="apple-converted-space"/>
          <w:sz w:val="28"/>
          <w:szCs w:val="28"/>
          <w:lang w:val="en-GB"/>
        </w:rPr>
        <w:t xml:space="preserve"> </w:t>
      </w:r>
      <w:hyperlink r:id="rId185" w:tooltip="Nicolas Léonard Sadi Carnot" w:history="1">
        <w:r w:rsidRPr="00BC145C">
          <w:rPr>
            <w:rStyle w:val="a4"/>
            <w:color w:val="auto"/>
            <w:sz w:val="28"/>
            <w:szCs w:val="28"/>
            <w:u w:val="none"/>
            <w:lang w:val="en-GB"/>
          </w:rPr>
          <w:t>Nicolas</w:t>
        </w:r>
        <w:r w:rsidR="00490F5E" w:rsidRPr="00BC145C">
          <w:rPr>
            <w:rStyle w:val="a4"/>
            <w:color w:val="auto"/>
            <w:sz w:val="28"/>
            <w:szCs w:val="28"/>
            <w:u w:val="none"/>
            <w:lang w:val="en-GB"/>
          </w:rPr>
          <w:t xml:space="preserve"> </w:t>
        </w:r>
        <w:r w:rsidRPr="00BC145C">
          <w:rPr>
            <w:rStyle w:val="a4"/>
            <w:color w:val="auto"/>
            <w:sz w:val="28"/>
            <w:szCs w:val="28"/>
            <w:u w:val="none"/>
            <w:lang w:val="en-GB"/>
          </w:rPr>
          <w:t>Léonard</w:t>
        </w:r>
        <w:r w:rsidR="00490F5E" w:rsidRPr="00BC145C">
          <w:rPr>
            <w:rStyle w:val="a4"/>
            <w:color w:val="auto"/>
            <w:sz w:val="28"/>
            <w:szCs w:val="28"/>
            <w:u w:val="none"/>
            <w:lang w:val="en-GB"/>
          </w:rPr>
          <w:t xml:space="preserve"> </w:t>
        </w:r>
        <w:r w:rsidRPr="00BC145C">
          <w:rPr>
            <w:rStyle w:val="a4"/>
            <w:color w:val="auto"/>
            <w:sz w:val="28"/>
            <w:szCs w:val="28"/>
            <w:u w:val="none"/>
            <w:lang w:val="en-GB"/>
          </w:rPr>
          <w:t>Sadi</w:t>
        </w:r>
        <w:r w:rsidR="00490F5E" w:rsidRPr="00BC145C">
          <w:rPr>
            <w:rStyle w:val="a4"/>
            <w:color w:val="auto"/>
            <w:sz w:val="28"/>
            <w:szCs w:val="28"/>
            <w:u w:val="none"/>
            <w:lang w:val="en-GB"/>
          </w:rPr>
          <w:t xml:space="preserve"> </w:t>
        </w:r>
        <w:r w:rsidRPr="00BC145C">
          <w:rPr>
            <w:rStyle w:val="a4"/>
            <w:color w:val="auto"/>
            <w:sz w:val="28"/>
            <w:szCs w:val="28"/>
            <w:u w:val="none"/>
            <w:lang w:val="en-GB"/>
          </w:rPr>
          <w:t>Carnot</w:t>
        </w:r>
      </w:hyperlink>
      <w:r w:rsidR="00490F5E" w:rsidRPr="00BC145C">
        <w:rPr>
          <w:rStyle w:val="apple-converted-space"/>
          <w:sz w:val="28"/>
          <w:szCs w:val="28"/>
          <w:lang w:val="en-GB"/>
        </w:rPr>
        <w:t xml:space="preserve"> </w:t>
      </w:r>
      <w:r w:rsidRPr="00BC145C">
        <w:rPr>
          <w:sz w:val="28"/>
          <w:szCs w:val="28"/>
          <w:lang w:val="en-GB"/>
        </w:rPr>
        <w:t>(1824)</w:t>
      </w:r>
      <w:r w:rsidR="00490F5E" w:rsidRPr="00BC145C">
        <w:rPr>
          <w:sz w:val="28"/>
          <w:szCs w:val="28"/>
          <w:lang w:val="en-GB"/>
        </w:rPr>
        <w:t xml:space="preserve"> </w:t>
      </w:r>
      <w:r w:rsidRPr="00BC145C">
        <w:rPr>
          <w:sz w:val="28"/>
          <w:szCs w:val="28"/>
          <w:lang w:val="en-GB"/>
        </w:rPr>
        <w:t>who</w:t>
      </w:r>
      <w:r w:rsidR="00490F5E" w:rsidRPr="00BC145C">
        <w:rPr>
          <w:sz w:val="28"/>
          <w:szCs w:val="28"/>
          <w:lang w:val="en-GB"/>
        </w:rPr>
        <w:t xml:space="preserve"> </w:t>
      </w:r>
      <w:r w:rsidRPr="00BC145C">
        <w:rPr>
          <w:sz w:val="28"/>
          <w:szCs w:val="28"/>
          <w:lang w:val="en-GB"/>
        </w:rPr>
        <w:t>believed</w:t>
      </w:r>
      <w:r w:rsidR="00490F5E" w:rsidRPr="00BC145C">
        <w:rPr>
          <w:sz w:val="28"/>
          <w:szCs w:val="28"/>
          <w:lang w:val="en-GB"/>
        </w:rPr>
        <w:t xml:space="preserve"> </w:t>
      </w:r>
      <w:r w:rsidRPr="00BC145C">
        <w:rPr>
          <w:sz w:val="28"/>
          <w:szCs w:val="28"/>
          <w:lang w:val="en-GB"/>
        </w:rPr>
        <w:t>that</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efficiency</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heat</w:t>
      </w:r>
      <w:r w:rsidR="00490F5E" w:rsidRPr="00BC145C">
        <w:rPr>
          <w:sz w:val="28"/>
          <w:szCs w:val="28"/>
          <w:lang w:val="en-GB"/>
        </w:rPr>
        <w:t xml:space="preserve"> </w:t>
      </w:r>
      <w:r w:rsidRPr="00BC145C">
        <w:rPr>
          <w:sz w:val="28"/>
          <w:szCs w:val="28"/>
          <w:lang w:val="en-GB"/>
        </w:rPr>
        <w:t>engines</w:t>
      </w:r>
      <w:r w:rsidR="00490F5E" w:rsidRPr="00BC145C">
        <w:rPr>
          <w:sz w:val="28"/>
          <w:szCs w:val="28"/>
          <w:lang w:val="en-GB"/>
        </w:rPr>
        <w:t xml:space="preserve"> </w:t>
      </w:r>
      <w:r w:rsidRPr="00BC145C">
        <w:rPr>
          <w:sz w:val="28"/>
          <w:szCs w:val="28"/>
          <w:lang w:val="en-GB"/>
        </w:rPr>
        <w:t>was</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key</w:t>
      </w:r>
      <w:r w:rsidR="00490F5E" w:rsidRPr="00BC145C">
        <w:rPr>
          <w:sz w:val="28"/>
          <w:szCs w:val="28"/>
          <w:lang w:val="en-GB"/>
        </w:rPr>
        <w:t xml:space="preserve"> </w:t>
      </w:r>
      <w:r w:rsidRPr="00BC145C">
        <w:rPr>
          <w:sz w:val="28"/>
          <w:szCs w:val="28"/>
          <w:lang w:val="en-GB"/>
        </w:rPr>
        <w:t>that</w:t>
      </w:r>
      <w:r w:rsidR="00490F5E" w:rsidRPr="00BC145C">
        <w:rPr>
          <w:sz w:val="28"/>
          <w:szCs w:val="28"/>
          <w:lang w:val="en-GB"/>
        </w:rPr>
        <w:t xml:space="preserve"> </w:t>
      </w:r>
      <w:r w:rsidRPr="00BC145C">
        <w:rPr>
          <w:sz w:val="28"/>
          <w:szCs w:val="28"/>
          <w:lang w:val="en-GB"/>
        </w:rPr>
        <w:t>could</w:t>
      </w:r>
      <w:r w:rsidR="00490F5E" w:rsidRPr="00BC145C">
        <w:rPr>
          <w:sz w:val="28"/>
          <w:szCs w:val="28"/>
          <w:lang w:val="en-GB"/>
        </w:rPr>
        <w:t xml:space="preserve"> </w:t>
      </w:r>
      <w:r w:rsidRPr="00BC145C">
        <w:rPr>
          <w:sz w:val="28"/>
          <w:szCs w:val="28"/>
          <w:lang w:val="en-GB"/>
        </w:rPr>
        <w:t>help</w:t>
      </w:r>
      <w:r w:rsidR="00490F5E" w:rsidRPr="00BC145C">
        <w:rPr>
          <w:sz w:val="28"/>
          <w:szCs w:val="28"/>
          <w:lang w:val="en-GB"/>
        </w:rPr>
        <w:t xml:space="preserve"> </w:t>
      </w:r>
      <w:r w:rsidRPr="00BC145C">
        <w:rPr>
          <w:sz w:val="28"/>
          <w:szCs w:val="28"/>
          <w:lang w:val="en-GB"/>
        </w:rPr>
        <w:t>France</w:t>
      </w:r>
      <w:r w:rsidR="00490F5E" w:rsidRPr="00BC145C">
        <w:rPr>
          <w:sz w:val="28"/>
          <w:szCs w:val="28"/>
          <w:lang w:val="en-GB"/>
        </w:rPr>
        <w:t xml:space="preserve"> </w:t>
      </w:r>
      <w:r w:rsidRPr="00BC145C">
        <w:rPr>
          <w:sz w:val="28"/>
          <w:szCs w:val="28"/>
          <w:lang w:val="en-GB"/>
        </w:rPr>
        <w:t>win</w:t>
      </w:r>
      <w:r w:rsidR="00490F5E" w:rsidRPr="00BC145C">
        <w:rPr>
          <w:sz w:val="28"/>
          <w:szCs w:val="28"/>
          <w:lang w:val="en-GB"/>
        </w:rPr>
        <w:t xml:space="preserve"> </w:t>
      </w:r>
      <w:r w:rsidRPr="00BC145C">
        <w:rPr>
          <w:sz w:val="28"/>
          <w:szCs w:val="28"/>
          <w:lang w:val="en-GB"/>
        </w:rPr>
        <w:t>the</w:t>
      </w:r>
      <w:r w:rsidR="00490F5E" w:rsidRPr="00BC145C">
        <w:rPr>
          <w:rStyle w:val="apple-converted-space"/>
          <w:sz w:val="28"/>
          <w:szCs w:val="28"/>
          <w:lang w:val="en-GB"/>
        </w:rPr>
        <w:t xml:space="preserve"> </w:t>
      </w:r>
      <w:hyperlink r:id="rId186" w:tooltip="Napoleonic Wars" w:history="1">
        <w:r w:rsidRPr="00BC145C">
          <w:rPr>
            <w:rStyle w:val="a4"/>
            <w:color w:val="auto"/>
            <w:sz w:val="28"/>
            <w:szCs w:val="28"/>
            <w:u w:val="none"/>
            <w:lang w:val="en-GB"/>
          </w:rPr>
          <w:t>Napoleonic</w:t>
        </w:r>
        <w:r w:rsidR="00490F5E" w:rsidRPr="00BC145C">
          <w:rPr>
            <w:rStyle w:val="a4"/>
            <w:color w:val="auto"/>
            <w:sz w:val="28"/>
            <w:szCs w:val="28"/>
            <w:u w:val="none"/>
            <w:lang w:val="en-GB"/>
          </w:rPr>
          <w:t xml:space="preserve"> </w:t>
        </w:r>
        <w:r w:rsidRPr="00BC145C">
          <w:rPr>
            <w:rStyle w:val="a4"/>
            <w:color w:val="auto"/>
            <w:sz w:val="28"/>
            <w:szCs w:val="28"/>
            <w:u w:val="none"/>
            <w:lang w:val="en-GB"/>
          </w:rPr>
          <w:t>Wars</w:t>
        </w:r>
      </w:hyperlink>
      <w:r w:rsidRPr="00BC145C">
        <w:rPr>
          <w:sz w:val="28"/>
          <w:szCs w:val="28"/>
          <w:lang w:val="en-GB"/>
        </w:rPr>
        <w:t>.</w:t>
      </w:r>
      <w:hyperlink r:id="rId187" w:anchor="cite_note-1" w:history="1"/>
      <w:r w:rsidR="00490F5E" w:rsidRPr="00BC145C">
        <w:rPr>
          <w:rStyle w:val="apple-converted-space"/>
          <w:sz w:val="28"/>
          <w:szCs w:val="28"/>
          <w:lang w:val="en-GB"/>
        </w:rPr>
        <w:t xml:space="preserve"> </w:t>
      </w:r>
      <w:r w:rsidRPr="00BC145C">
        <w:rPr>
          <w:sz w:val="28"/>
          <w:szCs w:val="28"/>
          <w:lang w:val="en-GB"/>
        </w:rPr>
        <w:t>Irish-born</w:t>
      </w:r>
      <w:r w:rsidR="00490F5E" w:rsidRPr="00BC145C">
        <w:rPr>
          <w:sz w:val="28"/>
          <w:szCs w:val="28"/>
          <w:lang w:val="en-GB"/>
        </w:rPr>
        <w:t xml:space="preserve"> </w:t>
      </w:r>
      <w:r w:rsidRPr="00BC145C">
        <w:rPr>
          <w:sz w:val="28"/>
          <w:szCs w:val="28"/>
          <w:lang w:val="en-GB"/>
        </w:rPr>
        <w:t>British</w:t>
      </w:r>
      <w:r w:rsidR="00490F5E" w:rsidRPr="00BC145C">
        <w:rPr>
          <w:sz w:val="28"/>
          <w:szCs w:val="28"/>
          <w:lang w:val="en-GB"/>
        </w:rPr>
        <w:t xml:space="preserve"> </w:t>
      </w:r>
      <w:r w:rsidRPr="00BC145C">
        <w:rPr>
          <w:sz w:val="28"/>
          <w:szCs w:val="28"/>
          <w:lang w:val="en-GB"/>
        </w:rPr>
        <w:t>physicist</w:t>
      </w:r>
      <w:r w:rsidR="00490F5E" w:rsidRPr="00BC145C">
        <w:rPr>
          <w:rStyle w:val="apple-converted-space"/>
          <w:sz w:val="28"/>
          <w:szCs w:val="28"/>
          <w:lang w:val="en-GB"/>
        </w:rPr>
        <w:t xml:space="preserve"> </w:t>
      </w:r>
      <w:hyperlink r:id="rId188" w:tooltip="William Thomson, 1st Baron Kelvin" w:history="1">
        <w:r w:rsidRPr="00BC145C">
          <w:rPr>
            <w:rStyle w:val="a4"/>
            <w:color w:val="auto"/>
            <w:sz w:val="28"/>
            <w:szCs w:val="28"/>
            <w:u w:val="none"/>
            <w:lang w:val="en-GB"/>
          </w:rPr>
          <w:t>Lord</w:t>
        </w:r>
        <w:r w:rsidR="00490F5E" w:rsidRPr="00BC145C">
          <w:rPr>
            <w:rStyle w:val="a4"/>
            <w:color w:val="auto"/>
            <w:sz w:val="28"/>
            <w:szCs w:val="28"/>
            <w:u w:val="none"/>
            <w:lang w:val="en-GB"/>
          </w:rPr>
          <w:t xml:space="preserve"> </w:t>
        </w:r>
        <w:r w:rsidRPr="00BC145C">
          <w:rPr>
            <w:rStyle w:val="a4"/>
            <w:color w:val="auto"/>
            <w:sz w:val="28"/>
            <w:szCs w:val="28"/>
            <w:u w:val="none"/>
            <w:lang w:val="en-GB"/>
          </w:rPr>
          <w:t>Kelvin</w:t>
        </w:r>
      </w:hyperlink>
      <w:r w:rsidR="00490F5E" w:rsidRPr="00BC145C">
        <w:rPr>
          <w:rStyle w:val="apple-converted-space"/>
          <w:sz w:val="28"/>
          <w:szCs w:val="28"/>
          <w:lang w:val="en-GB"/>
        </w:rPr>
        <w:t xml:space="preserve"> </w:t>
      </w:r>
      <w:r w:rsidRPr="00BC145C">
        <w:rPr>
          <w:sz w:val="28"/>
          <w:szCs w:val="28"/>
          <w:lang w:val="en-GB"/>
        </w:rPr>
        <w:t>was</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first</w:t>
      </w:r>
      <w:r w:rsidR="00490F5E" w:rsidRPr="00BC145C">
        <w:rPr>
          <w:sz w:val="28"/>
          <w:szCs w:val="28"/>
          <w:lang w:val="en-GB"/>
        </w:rPr>
        <w:t xml:space="preserve"> </w:t>
      </w:r>
      <w:r w:rsidRPr="00BC145C">
        <w:rPr>
          <w:sz w:val="28"/>
          <w:szCs w:val="28"/>
          <w:lang w:val="en-GB"/>
        </w:rPr>
        <w:t>to</w:t>
      </w:r>
      <w:r w:rsidR="00490F5E" w:rsidRPr="00BC145C">
        <w:rPr>
          <w:sz w:val="28"/>
          <w:szCs w:val="28"/>
          <w:lang w:val="en-GB"/>
        </w:rPr>
        <w:t xml:space="preserve"> </w:t>
      </w:r>
      <w:r w:rsidRPr="00BC145C">
        <w:rPr>
          <w:sz w:val="28"/>
          <w:szCs w:val="28"/>
          <w:lang w:val="en-GB"/>
        </w:rPr>
        <w:t>formulate</w:t>
      </w:r>
      <w:r w:rsidR="00490F5E" w:rsidRPr="00BC145C">
        <w:rPr>
          <w:sz w:val="28"/>
          <w:szCs w:val="28"/>
          <w:lang w:val="en-GB"/>
        </w:rPr>
        <w:t xml:space="preserve"> </w:t>
      </w:r>
      <w:r w:rsidRPr="00BC145C">
        <w:rPr>
          <w:sz w:val="28"/>
          <w:szCs w:val="28"/>
          <w:lang w:val="en-GB"/>
        </w:rPr>
        <w:t>a</w:t>
      </w:r>
      <w:r w:rsidR="00490F5E" w:rsidRPr="00BC145C">
        <w:rPr>
          <w:sz w:val="28"/>
          <w:szCs w:val="28"/>
          <w:lang w:val="en-GB"/>
        </w:rPr>
        <w:t xml:space="preserve"> </w:t>
      </w:r>
      <w:r w:rsidRPr="00BC145C">
        <w:rPr>
          <w:sz w:val="28"/>
          <w:szCs w:val="28"/>
          <w:lang w:val="en-GB"/>
        </w:rPr>
        <w:t>concise</w:t>
      </w:r>
      <w:r w:rsidR="00490F5E" w:rsidRPr="00BC145C">
        <w:rPr>
          <w:sz w:val="28"/>
          <w:szCs w:val="28"/>
          <w:lang w:val="en-GB"/>
        </w:rPr>
        <w:t xml:space="preserve"> </w:t>
      </w:r>
      <w:r w:rsidRPr="00BC145C">
        <w:rPr>
          <w:sz w:val="28"/>
          <w:szCs w:val="28"/>
          <w:lang w:val="en-GB"/>
        </w:rPr>
        <w:t>definition</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thermodynamics</w:t>
      </w:r>
      <w:r w:rsidR="00490F5E" w:rsidRPr="00BC145C">
        <w:rPr>
          <w:sz w:val="28"/>
          <w:szCs w:val="28"/>
          <w:lang w:val="en-GB"/>
        </w:rPr>
        <w:t xml:space="preserve"> </w:t>
      </w:r>
      <w:r w:rsidRPr="00BC145C">
        <w:rPr>
          <w:sz w:val="28"/>
          <w:szCs w:val="28"/>
          <w:lang w:val="en-GB"/>
        </w:rPr>
        <w:t>in</w:t>
      </w:r>
      <w:r w:rsidR="00490F5E" w:rsidRPr="00BC145C">
        <w:rPr>
          <w:sz w:val="28"/>
          <w:szCs w:val="28"/>
          <w:lang w:val="en-GB"/>
        </w:rPr>
        <w:t xml:space="preserve"> </w:t>
      </w:r>
      <w:r w:rsidRPr="00BC145C">
        <w:rPr>
          <w:sz w:val="28"/>
          <w:szCs w:val="28"/>
          <w:lang w:val="en-GB"/>
        </w:rPr>
        <w:t>1854:</w:t>
      </w:r>
      <w:hyperlink r:id="rId189" w:anchor="cite_note-kelvin1854-2" w:history="1"/>
    </w:p>
    <w:p w:rsidR="0070636D" w:rsidRPr="00BC145C" w:rsidRDefault="0070636D"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"Thermo-dynamics</w:t>
      </w:r>
      <w:r w:rsidR="00490F5E" w:rsidRPr="00BC145C">
        <w:rPr>
          <w:sz w:val="28"/>
          <w:szCs w:val="28"/>
          <w:lang w:val="en-GB"/>
        </w:rPr>
        <w:t xml:space="preserve"> </w:t>
      </w:r>
      <w:r w:rsidRPr="00BC145C">
        <w:rPr>
          <w:sz w:val="28"/>
          <w:szCs w:val="28"/>
          <w:lang w:val="en-GB"/>
        </w:rPr>
        <w:t>is</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subject</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relation</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heat</w:t>
      </w:r>
      <w:r w:rsidR="00490F5E" w:rsidRPr="00BC145C">
        <w:rPr>
          <w:sz w:val="28"/>
          <w:szCs w:val="28"/>
          <w:lang w:val="en-GB"/>
        </w:rPr>
        <w:t xml:space="preserve"> </w:t>
      </w:r>
      <w:r w:rsidRPr="00BC145C">
        <w:rPr>
          <w:sz w:val="28"/>
          <w:szCs w:val="28"/>
          <w:lang w:val="en-GB"/>
        </w:rPr>
        <w:t>to</w:t>
      </w:r>
      <w:r w:rsidR="00490F5E" w:rsidRPr="00BC145C">
        <w:rPr>
          <w:sz w:val="28"/>
          <w:szCs w:val="28"/>
          <w:lang w:val="en-GB"/>
        </w:rPr>
        <w:t xml:space="preserve"> </w:t>
      </w:r>
      <w:r w:rsidRPr="00BC145C">
        <w:rPr>
          <w:sz w:val="28"/>
          <w:szCs w:val="28"/>
          <w:lang w:val="en-GB"/>
        </w:rPr>
        <w:t>forces</w:t>
      </w:r>
      <w:r w:rsidR="00490F5E" w:rsidRPr="00BC145C">
        <w:rPr>
          <w:sz w:val="28"/>
          <w:szCs w:val="28"/>
          <w:lang w:val="en-GB"/>
        </w:rPr>
        <w:t xml:space="preserve"> </w:t>
      </w:r>
      <w:r w:rsidRPr="00BC145C">
        <w:rPr>
          <w:sz w:val="28"/>
          <w:szCs w:val="28"/>
          <w:lang w:val="en-GB"/>
        </w:rPr>
        <w:t>acting</w:t>
      </w:r>
      <w:r w:rsidR="00490F5E" w:rsidRPr="00BC145C">
        <w:rPr>
          <w:sz w:val="28"/>
          <w:szCs w:val="28"/>
          <w:lang w:val="en-GB"/>
        </w:rPr>
        <w:t xml:space="preserve"> </w:t>
      </w:r>
      <w:r w:rsidRPr="00BC145C">
        <w:rPr>
          <w:sz w:val="28"/>
          <w:szCs w:val="28"/>
          <w:lang w:val="en-GB"/>
        </w:rPr>
        <w:t>between</w:t>
      </w:r>
      <w:r w:rsidR="00490F5E" w:rsidRPr="00BC145C">
        <w:rPr>
          <w:sz w:val="28"/>
          <w:szCs w:val="28"/>
          <w:lang w:val="en-GB"/>
        </w:rPr>
        <w:t xml:space="preserve"> </w:t>
      </w:r>
      <w:r w:rsidRPr="00BC145C">
        <w:rPr>
          <w:sz w:val="28"/>
          <w:szCs w:val="28"/>
          <w:lang w:val="en-GB"/>
        </w:rPr>
        <w:t>contiguous</w:t>
      </w:r>
      <w:r w:rsidR="00490F5E" w:rsidRPr="00BC145C">
        <w:rPr>
          <w:sz w:val="28"/>
          <w:szCs w:val="28"/>
          <w:lang w:val="en-GB"/>
        </w:rPr>
        <w:t xml:space="preserve"> </w:t>
      </w:r>
      <w:r w:rsidRPr="00BC145C">
        <w:rPr>
          <w:sz w:val="28"/>
          <w:szCs w:val="28"/>
          <w:lang w:val="en-GB"/>
        </w:rPr>
        <w:t>parts</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bodies,</w:t>
      </w:r>
      <w:r w:rsidR="00490F5E" w:rsidRPr="00BC145C">
        <w:rPr>
          <w:sz w:val="28"/>
          <w:szCs w:val="28"/>
          <w:lang w:val="en-GB"/>
        </w:rPr>
        <w:t xml:space="preserve"> </w:t>
      </w:r>
      <w:r w:rsidRPr="00BC145C">
        <w:rPr>
          <w:sz w:val="28"/>
          <w:szCs w:val="28"/>
          <w:lang w:val="en-GB"/>
        </w:rPr>
        <w:t>and</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relation</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heat</w:t>
      </w:r>
      <w:r w:rsidR="00490F5E" w:rsidRPr="00BC145C">
        <w:rPr>
          <w:sz w:val="28"/>
          <w:szCs w:val="28"/>
          <w:lang w:val="en-GB"/>
        </w:rPr>
        <w:t xml:space="preserve"> </w:t>
      </w:r>
      <w:r w:rsidRPr="00BC145C">
        <w:rPr>
          <w:sz w:val="28"/>
          <w:szCs w:val="28"/>
          <w:lang w:val="en-GB"/>
        </w:rPr>
        <w:t>to</w:t>
      </w:r>
      <w:r w:rsidR="00490F5E" w:rsidRPr="00BC145C">
        <w:rPr>
          <w:sz w:val="28"/>
          <w:szCs w:val="28"/>
          <w:lang w:val="en-GB"/>
        </w:rPr>
        <w:t xml:space="preserve"> </w:t>
      </w:r>
      <w:r w:rsidRPr="00BC145C">
        <w:rPr>
          <w:sz w:val="28"/>
          <w:szCs w:val="28"/>
          <w:lang w:val="en-GB"/>
        </w:rPr>
        <w:t>electrical</w:t>
      </w:r>
      <w:r w:rsidR="00490F5E" w:rsidRPr="00BC145C">
        <w:rPr>
          <w:sz w:val="28"/>
          <w:szCs w:val="28"/>
          <w:lang w:val="en-GB"/>
        </w:rPr>
        <w:t xml:space="preserve"> </w:t>
      </w:r>
      <w:r w:rsidRPr="00BC145C">
        <w:rPr>
          <w:sz w:val="28"/>
          <w:szCs w:val="28"/>
          <w:lang w:val="en-GB"/>
        </w:rPr>
        <w:t>agency."</w:t>
      </w:r>
    </w:p>
    <w:p w:rsidR="0070636D" w:rsidRPr="00BC145C" w:rsidRDefault="0070636D"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Initially,</w:t>
      </w:r>
      <w:r w:rsidR="00490F5E" w:rsidRPr="00BC145C">
        <w:rPr>
          <w:sz w:val="28"/>
          <w:szCs w:val="28"/>
          <w:lang w:val="en-GB"/>
        </w:rPr>
        <w:t xml:space="preserve"> </w:t>
      </w:r>
      <w:r w:rsidRPr="00BC145C">
        <w:rPr>
          <w:sz w:val="28"/>
          <w:szCs w:val="28"/>
          <w:lang w:val="en-GB"/>
        </w:rPr>
        <w:t>thermodynamics,</w:t>
      </w:r>
      <w:r w:rsidR="00490F5E" w:rsidRPr="00BC145C">
        <w:rPr>
          <w:sz w:val="28"/>
          <w:szCs w:val="28"/>
          <w:lang w:val="en-GB"/>
        </w:rPr>
        <w:t xml:space="preserve"> </w:t>
      </w:r>
      <w:r w:rsidRPr="00BC145C">
        <w:rPr>
          <w:sz w:val="28"/>
          <w:szCs w:val="28"/>
          <w:lang w:val="en-GB"/>
        </w:rPr>
        <w:t>as</w:t>
      </w:r>
      <w:r w:rsidR="00490F5E" w:rsidRPr="00BC145C">
        <w:rPr>
          <w:sz w:val="28"/>
          <w:szCs w:val="28"/>
          <w:lang w:val="en-GB"/>
        </w:rPr>
        <w:t xml:space="preserve"> </w:t>
      </w:r>
      <w:r w:rsidRPr="00BC145C">
        <w:rPr>
          <w:sz w:val="28"/>
          <w:szCs w:val="28"/>
          <w:lang w:val="en-GB"/>
        </w:rPr>
        <w:t>applied</w:t>
      </w:r>
      <w:r w:rsidR="00490F5E" w:rsidRPr="00BC145C">
        <w:rPr>
          <w:sz w:val="28"/>
          <w:szCs w:val="28"/>
          <w:lang w:val="en-GB"/>
        </w:rPr>
        <w:t xml:space="preserve"> </w:t>
      </w:r>
      <w:r w:rsidRPr="00BC145C">
        <w:rPr>
          <w:sz w:val="28"/>
          <w:szCs w:val="28"/>
          <w:lang w:val="en-GB"/>
        </w:rPr>
        <w:t>to</w:t>
      </w:r>
      <w:r w:rsidR="00490F5E" w:rsidRPr="00BC145C">
        <w:rPr>
          <w:sz w:val="28"/>
          <w:szCs w:val="28"/>
          <w:lang w:val="en-GB"/>
        </w:rPr>
        <w:t xml:space="preserve"> </w:t>
      </w:r>
      <w:r w:rsidRPr="00BC145C">
        <w:rPr>
          <w:sz w:val="28"/>
          <w:szCs w:val="28"/>
          <w:lang w:val="en-GB"/>
        </w:rPr>
        <w:t>heat</w:t>
      </w:r>
      <w:r w:rsidR="00490F5E" w:rsidRPr="00BC145C">
        <w:rPr>
          <w:sz w:val="28"/>
          <w:szCs w:val="28"/>
          <w:lang w:val="en-GB"/>
        </w:rPr>
        <w:t xml:space="preserve"> </w:t>
      </w:r>
      <w:r w:rsidRPr="00BC145C">
        <w:rPr>
          <w:sz w:val="28"/>
          <w:szCs w:val="28"/>
          <w:lang w:val="en-GB"/>
        </w:rPr>
        <w:t>engines,</w:t>
      </w:r>
      <w:r w:rsidR="00490F5E" w:rsidRPr="00BC145C">
        <w:rPr>
          <w:sz w:val="28"/>
          <w:szCs w:val="28"/>
          <w:lang w:val="en-GB"/>
        </w:rPr>
        <w:t xml:space="preserve"> </w:t>
      </w:r>
      <w:r w:rsidRPr="00BC145C">
        <w:rPr>
          <w:sz w:val="28"/>
          <w:szCs w:val="28"/>
          <w:lang w:val="en-GB"/>
        </w:rPr>
        <w:t>was</w:t>
      </w:r>
      <w:r w:rsidR="00490F5E" w:rsidRPr="00BC145C">
        <w:rPr>
          <w:sz w:val="28"/>
          <w:szCs w:val="28"/>
          <w:lang w:val="en-GB"/>
        </w:rPr>
        <w:t xml:space="preserve"> </w:t>
      </w:r>
      <w:r w:rsidRPr="00BC145C">
        <w:rPr>
          <w:sz w:val="28"/>
          <w:szCs w:val="28"/>
          <w:lang w:val="en-GB"/>
        </w:rPr>
        <w:t>concerned</w:t>
      </w:r>
      <w:r w:rsidR="00490F5E" w:rsidRPr="00BC145C">
        <w:rPr>
          <w:sz w:val="28"/>
          <w:szCs w:val="28"/>
          <w:lang w:val="en-GB"/>
        </w:rPr>
        <w:t xml:space="preserve"> </w:t>
      </w:r>
      <w:r w:rsidRPr="00BC145C">
        <w:rPr>
          <w:sz w:val="28"/>
          <w:szCs w:val="28"/>
          <w:lang w:val="en-GB"/>
        </w:rPr>
        <w:t>with</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thermal</w:t>
      </w:r>
      <w:r w:rsidR="00490F5E" w:rsidRPr="00BC145C">
        <w:rPr>
          <w:sz w:val="28"/>
          <w:szCs w:val="28"/>
          <w:lang w:val="en-GB"/>
        </w:rPr>
        <w:t xml:space="preserve"> </w:t>
      </w:r>
      <w:r w:rsidRPr="00BC145C">
        <w:rPr>
          <w:sz w:val="28"/>
          <w:szCs w:val="28"/>
          <w:lang w:val="en-GB"/>
        </w:rPr>
        <w:t>properties</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their</w:t>
      </w:r>
      <w:r w:rsidR="00490F5E" w:rsidRPr="00BC145C">
        <w:rPr>
          <w:sz w:val="28"/>
          <w:szCs w:val="28"/>
          <w:lang w:val="en-GB"/>
        </w:rPr>
        <w:t xml:space="preserve"> </w:t>
      </w:r>
      <w:r w:rsidRPr="00BC145C">
        <w:rPr>
          <w:sz w:val="28"/>
          <w:szCs w:val="28"/>
          <w:lang w:val="en-GB"/>
        </w:rPr>
        <w:t>'working</w:t>
      </w:r>
      <w:r w:rsidR="00490F5E" w:rsidRPr="00BC145C">
        <w:rPr>
          <w:sz w:val="28"/>
          <w:szCs w:val="28"/>
          <w:lang w:val="en-GB"/>
        </w:rPr>
        <w:t xml:space="preserve"> </w:t>
      </w:r>
      <w:r w:rsidRPr="00BC145C">
        <w:rPr>
          <w:sz w:val="28"/>
          <w:szCs w:val="28"/>
          <w:lang w:val="en-GB"/>
        </w:rPr>
        <w:t>materials'</w:t>
      </w:r>
      <w:r w:rsidR="00490F5E" w:rsidRPr="00BC145C">
        <w:rPr>
          <w:sz w:val="28"/>
          <w:szCs w:val="28"/>
          <w:lang w:val="en-GB"/>
        </w:rPr>
        <w:t xml:space="preserve"> </w:t>
      </w:r>
      <w:r w:rsidRPr="00BC145C">
        <w:rPr>
          <w:sz w:val="28"/>
          <w:szCs w:val="28"/>
          <w:lang w:val="en-GB"/>
        </w:rPr>
        <w:t>such</w:t>
      </w:r>
      <w:r w:rsidR="00490F5E" w:rsidRPr="00BC145C">
        <w:rPr>
          <w:sz w:val="28"/>
          <w:szCs w:val="28"/>
          <w:lang w:val="en-GB"/>
        </w:rPr>
        <w:t xml:space="preserve"> </w:t>
      </w:r>
      <w:r w:rsidRPr="00BC145C">
        <w:rPr>
          <w:sz w:val="28"/>
          <w:szCs w:val="28"/>
          <w:lang w:val="en-GB"/>
        </w:rPr>
        <w:t>as</w:t>
      </w:r>
      <w:r w:rsidR="00490F5E" w:rsidRPr="00BC145C">
        <w:rPr>
          <w:sz w:val="28"/>
          <w:szCs w:val="28"/>
          <w:lang w:val="en-GB"/>
        </w:rPr>
        <w:t xml:space="preserve"> </w:t>
      </w:r>
      <w:r w:rsidRPr="00BC145C">
        <w:rPr>
          <w:sz w:val="28"/>
          <w:szCs w:val="28"/>
          <w:lang w:val="en-GB"/>
        </w:rPr>
        <w:t>steam,</w:t>
      </w:r>
      <w:r w:rsidR="00490F5E" w:rsidRPr="00BC145C">
        <w:rPr>
          <w:sz w:val="28"/>
          <w:szCs w:val="28"/>
          <w:lang w:val="en-GB"/>
        </w:rPr>
        <w:t xml:space="preserve"> </w:t>
      </w:r>
      <w:r w:rsidRPr="00BC145C">
        <w:rPr>
          <w:sz w:val="28"/>
          <w:szCs w:val="28"/>
          <w:lang w:val="en-GB"/>
        </w:rPr>
        <w:t>in</w:t>
      </w:r>
      <w:r w:rsidR="00490F5E" w:rsidRPr="00BC145C">
        <w:rPr>
          <w:sz w:val="28"/>
          <w:szCs w:val="28"/>
          <w:lang w:val="en-GB"/>
        </w:rPr>
        <w:t xml:space="preserve"> </w:t>
      </w:r>
      <w:r w:rsidRPr="00BC145C">
        <w:rPr>
          <w:sz w:val="28"/>
          <w:szCs w:val="28"/>
          <w:lang w:val="en-GB"/>
        </w:rPr>
        <w:t>an</w:t>
      </w:r>
      <w:r w:rsidR="00490F5E" w:rsidRPr="00BC145C">
        <w:rPr>
          <w:sz w:val="28"/>
          <w:szCs w:val="28"/>
          <w:lang w:val="en-GB"/>
        </w:rPr>
        <w:t xml:space="preserve"> </w:t>
      </w:r>
      <w:r w:rsidRPr="00BC145C">
        <w:rPr>
          <w:sz w:val="28"/>
          <w:szCs w:val="28"/>
          <w:lang w:val="en-GB"/>
        </w:rPr>
        <w:t>effort</w:t>
      </w:r>
      <w:r w:rsidR="00490F5E" w:rsidRPr="00BC145C">
        <w:rPr>
          <w:sz w:val="28"/>
          <w:szCs w:val="28"/>
          <w:lang w:val="en-GB"/>
        </w:rPr>
        <w:t xml:space="preserve"> </w:t>
      </w:r>
      <w:r w:rsidRPr="00BC145C">
        <w:rPr>
          <w:sz w:val="28"/>
          <w:szCs w:val="28"/>
          <w:lang w:val="en-GB"/>
        </w:rPr>
        <w:t>to</w:t>
      </w:r>
      <w:r w:rsidR="00490F5E" w:rsidRPr="00BC145C">
        <w:rPr>
          <w:sz w:val="28"/>
          <w:szCs w:val="28"/>
          <w:lang w:val="en-GB"/>
        </w:rPr>
        <w:t xml:space="preserve"> </w:t>
      </w:r>
      <w:r w:rsidRPr="00BC145C">
        <w:rPr>
          <w:sz w:val="28"/>
          <w:szCs w:val="28"/>
          <w:lang w:val="en-GB"/>
        </w:rPr>
        <w:t>increase</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efficiency</w:t>
      </w:r>
      <w:r w:rsidR="00490F5E" w:rsidRPr="00BC145C">
        <w:rPr>
          <w:sz w:val="28"/>
          <w:szCs w:val="28"/>
          <w:lang w:val="en-GB"/>
        </w:rPr>
        <w:t xml:space="preserve"> </w:t>
      </w:r>
      <w:r w:rsidRPr="00BC145C">
        <w:rPr>
          <w:sz w:val="28"/>
          <w:szCs w:val="28"/>
          <w:lang w:val="en-GB"/>
        </w:rPr>
        <w:t>and</w:t>
      </w:r>
      <w:r w:rsidR="00490F5E" w:rsidRPr="00BC145C">
        <w:rPr>
          <w:sz w:val="28"/>
          <w:szCs w:val="28"/>
          <w:lang w:val="en-GB"/>
        </w:rPr>
        <w:t xml:space="preserve"> </w:t>
      </w:r>
      <w:r w:rsidRPr="00BC145C">
        <w:rPr>
          <w:sz w:val="28"/>
          <w:szCs w:val="28"/>
          <w:lang w:val="en-GB"/>
        </w:rPr>
        <w:t>power</w:t>
      </w:r>
      <w:r w:rsidR="00490F5E" w:rsidRPr="00BC145C">
        <w:rPr>
          <w:sz w:val="28"/>
          <w:szCs w:val="28"/>
          <w:lang w:val="en-GB"/>
        </w:rPr>
        <w:t xml:space="preserve"> </w:t>
      </w:r>
      <w:r w:rsidRPr="00BC145C">
        <w:rPr>
          <w:sz w:val="28"/>
          <w:szCs w:val="28"/>
          <w:lang w:val="en-GB"/>
        </w:rPr>
        <w:t>output</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engines.</w:t>
      </w:r>
      <w:r w:rsidR="00490F5E" w:rsidRPr="00BC145C">
        <w:rPr>
          <w:sz w:val="28"/>
          <w:szCs w:val="28"/>
          <w:lang w:val="en-GB"/>
        </w:rPr>
        <w:t xml:space="preserve"> </w:t>
      </w:r>
      <w:r w:rsidRPr="00BC145C">
        <w:rPr>
          <w:sz w:val="28"/>
          <w:szCs w:val="28"/>
          <w:lang w:val="en-GB"/>
        </w:rPr>
        <w:t>Thermodynamics</w:t>
      </w:r>
      <w:r w:rsidR="00490F5E" w:rsidRPr="00BC145C">
        <w:rPr>
          <w:sz w:val="28"/>
          <w:szCs w:val="28"/>
          <w:lang w:val="en-GB"/>
        </w:rPr>
        <w:t xml:space="preserve"> </w:t>
      </w:r>
      <w:r w:rsidRPr="00BC145C">
        <w:rPr>
          <w:sz w:val="28"/>
          <w:szCs w:val="28"/>
          <w:lang w:val="en-GB"/>
        </w:rPr>
        <w:t>later</w:t>
      </w:r>
      <w:r w:rsidR="00490F5E" w:rsidRPr="00BC145C">
        <w:rPr>
          <w:sz w:val="28"/>
          <w:szCs w:val="28"/>
          <w:lang w:val="en-GB"/>
        </w:rPr>
        <w:t xml:space="preserve"> </w:t>
      </w:r>
      <w:r w:rsidRPr="00BC145C">
        <w:rPr>
          <w:sz w:val="28"/>
          <w:szCs w:val="28"/>
          <w:lang w:val="en-GB"/>
        </w:rPr>
        <w:t>expanded</w:t>
      </w:r>
      <w:r w:rsidR="00490F5E" w:rsidRPr="00BC145C">
        <w:rPr>
          <w:sz w:val="28"/>
          <w:szCs w:val="28"/>
          <w:lang w:val="en-GB"/>
        </w:rPr>
        <w:t xml:space="preserve"> </w:t>
      </w:r>
      <w:r w:rsidRPr="00BC145C">
        <w:rPr>
          <w:sz w:val="28"/>
          <w:szCs w:val="28"/>
          <w:lang w:val="en-GB"/>
        </w:rPr>
        <w:t>to</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study</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energy</w:t>
      </w:r>
      <w:r w:rsidR="00490F5E" w:rsidRPr="00BC145C">
        <w:rPr>
          <w:sz w:val="28"/>
          <w:szCs w:val="28"/>
          <w:lang w:val="en-GB"/>
        </w:rPr>
        <w:t xml:space="preserve"> </w:t>
      </w:r>
      <w:r w:rsidRPr="00BC145C">
        <w:rPr>
          <w:sz w:val="28"/>
          <w:szCs w:val="28"/>
          <w:lang w:val="en-GB"/>
        </w:rPr>
        <w:t>transfers</w:t>
      </w:r>
      <w:r w:rsidR="00490F5E" w:rsidRPr="00BC145C">
        <w:rPr>
          <w:sz w:val="28"/>
          <w:szCs w:val="28"/>
          <w:lang w:val="en-GB"/>
        </w:rPr>
        <w:t xml:space="preserve"> </w:t>
      </w:r>
      <w:r w:rsidRPr="00BC145C">
        <w:rPr>
          <w:sz w:val="28"/>
          <w:szCs w:val="28"/>
          <w:lang w:val="en-GB"/>
        </w:rPr>
        <w:t>in</w:t>
      </w:r>
      <w:r w:rsidR="00490F5E" w:rsidRPr="00BC145C">
        <w:rPr>
          <w:sz w:val="28"/>
          <w:szCs w:val="28"/>
          <w:lang w:val="en-GB"/>
        </w:rPr>
        <w:t xml:space="preserve"> </w:t>
      </w:r>
      <w:r w:rsidRPr="00BC145C">
        <w:rPr>
          <w:sz w:val="28"/>
          <w:szCs w:val="28"/>
          <w:lang w:val="en-GB"/>
        </w:rPr>
        <w:t>chemical</w:t>
      </w:r>
      <w:r w:rsidR="00490F5E" w:rsidRPr="00BC145C">
        <w:rPr>
          <w:sz w:val="28"/>
          <w:szCs w:val="28"/>
          <w:lang w:val="en-GB"/>
        </w:rPr>
        <w:t xml:space="preserve"> </w:t>
      </w:r>
      <w:r w:rsidRPr="00BC145C">
        <w:rPr>
          <w:sz w:val="28"/>
          <w:szCs w:val="28"/>
          <w:lang w:val="en-GB"/>
        </w:rPr>
        <w:t>processes,</w:t>
      </w:r>
      <w:r w:rsidR="00490F5E" w:rsidRPr="00BC145C">
        <w:rPr>
          <w:sz w:val="28"/>
          <w:szCs w:val="28"/>
          <w:lang w:val="en-GB"/>
        </w:rPr>
        <w:t xml:space="preserve"> </w:t>
      </w:r>
      <w:r w:rsidRPr="00BC145C">
        <w:rPr>
          <w:sz w:val="28"/>
          <w:szCs w:val="28"/>
          <w:lang w:val="en-GB"/>
        </w:rPr>
        <w:t>for</w:t>
      </w:r>
      <w:r w:rsidR="00490F5E" w:rsidRPr="00BC145C">
        <w:rPr>
          <w:sz w:val="28"/>
          <w:szCs w:val="28"/>
          <w:lang w:val="en-GB"/>
        </w:rPr>
        <w:t xml:space="preserve"> </w:t>
      </w:r>
      <w:r w:rsidRPr="00BC145C">
        <w:rPr>
          <w:sz w:val="28"/>
          <w:szCs w:val="28"/>
          <w:lang w:val="en-GB"/>
        </w:rPr>
        <w:t>example</w:t>
      </w:r>
      <w:r w:rsidR="00490F5E" w:rsidRPr="00BC145C">
        <w:rPr>
          <w:sz w:val="28"/>
          <w:szCs w:val="28"/>
          <w:lang w:val="en-GB"/>
        </w:rPr>
        <w:t xml:space="preserve"> </w:t>
      </w:r>
      <w:r w:rsidRPr="00BC145C">
        <w:rPr>
          <w:sz w:val="28"/>
          <w:szCs w:val="28"/>
          <w:lang w:val="en-GB"/>
        </w:rPr>
        <w:t>to</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investigation,</w:t>
      </w:r>
      <w:r w:rsidR="00490F5E" w:rsidRPr="00BC145C">
        <w:rPr>
          <w:sz w:val="28"/>
          <w:szCs w:val="28"/>
          <w:lang w:val="en-GB"/>
        </w:rPr>
        <w:t xml:space="preserve"> </w:t>
      </w:r>
      <w:r w:rsidRPr="00BC145C">
        <w:rPr>
          <w:sz w:val="28"/>
          <w:szCs w:val="28"/>
          <w:lang w:val="en-GB"/>
        </w:rPr>
        <w:t>published</w:t>
      </w:r>
      <w:r w:rsidR="00490F5E" w:rsidRPr="00BC145C">
        <w:rPr>
          <w:sz w:val="28"/>
          <w:szCs w:val="28"/>
          <w:lang w:val="en-GB"/>
        </w:rPr>
        <w:t xml:space="preserve"> </w:t>
      </w:r>
      <w:r w:rsidRPr="00BC145C">
        <w:rPr>
          <w:sz w:val="28"/>
          <w:szCs w:val="28"/>
          <w:lang w:val="en-GB"/>
        </w:rPr>
        <w:t>in</w:t>
      </w:r>
      <w:r w:rsidR="00490F5E" w:rsidRPr="00BC145C">
        <w:rPr>
          <w:sz w:val="28"/>
          <w:szCs w:val="28"/>
          <w:lang w:val="en-GB"/>
        </w:rPr>
        <w:t xml:space="preserve"> </w:t>
      </w:r>
      <w:r w:rsidRPr="00BC145C">
        <w:rPr>
          <w:sz w:val="28"/>
          <w:szCs w:val="28"/>
          <w:lang w:val="en-GB"/>
        </w:rPr>
        <w:t>1840,</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heats</w:t>
      </w:r>
      <w:r w:rsidR="00490F5E" w:rsidRPr="00BC145C">
        <w:rPr>
          <w:sz w:val="28"/>
          <w:szCs w:val="28"/>
          <w:lang w:val="en-GB"/>
        </w:rPr>
        <w:t xml:space="preserve"> </w:t>
      </w:r>
      <w:r w:rsidRPr="00BC145C">
        <w:rPr>
          <w:sz w:val="28"/>
          <w:szCs w:val="28"/>
          <w:lang w:val="en-GB"/>
        </w:rPr>
        <w:t>of</w:t>
      </w:r>
      <w:r w:rsidR="00490F5E" w:rsidRPr="00BC145C">
        <w:rPr>
          <w:sz w:val="28"/>
          <w:szCs w:val="28"/>
          <w:lang w:val="en-GB"/>
        </w:rPr>
        <w:t xml:space="preserve"> </w:t>
      </w:r>
      <w:r w:rsidRPr="00BC145C">
        <w:rPr>
          <w:sz w:val="28"/>
          <w:szCs w:val="28"/>
          <w:lang w:val="en-GB"/>
        </w:rPr>
        <w:t>chemical</w:t>
      </w:r>
      <w:r w:rsidR="00490F5E" w:rsidRPr="00BC145C">
        <w:rPr>
          <w:sz w:val="28"/>
          <w:szCs w:val="28"/>
          <w:lang w:val="en-GB"/>
        </w:rPr>
        <w:t xml:space="preserve"> </w:t>
      </w:r>
      <w:r w:rsidRPr="00BC145C">
        <w:rPr>
          <w:sz w:val="28"/>
          <w:szCs w:val="28"/>
          <w:lang w:val="en-GB"/>
        </w:rPr>
        <w:t>reactions</w:t>
      </w:r>
      <w:hyperlink r:id="rId190" w:anchor="cite_note-3" w:history="1"/>
      <w:r w:rsidR="00490F5E" w:rsidRPr="00BC145C">
        <w:rPr>
          <w:rStyle w:val="apple-converted-space"/>
          <w:sz w:val="28"/>
          <w:szCs w:val="28"/>
          <w:lang w:val="en-GB"/>
        </w:rPr>
        <w:t xml:space="preserve"> </w:t>
      </w:r>
      <w:r w:rsidRPr="00BC145C">
        <w:rPr>
          <w:sz w:val="28"/>
          <w:szCs w:val="28"/>
          <w:lang w:val="en-GB"/>
        </w:rPr>
        <w:t>by</w:t>
      </w:r>
      <w:hyperlink r:id="rId191" w:tooltip="Germain Hess" w:history="1">
        <w:r w:rsidRPr="00BC145C">
          <w:rPr>
            <w:rStyle w:val="a4"/>
            <w:color w:val="auto"/>
            <w:sz w:val="28"/>
            <w:szCs w:val="28"/>
            <w:u w:val="none"/>
            <w:lang w:val="en-GB"/>
          </w:rPr>
          <w:t>Germain</w:t>
        </w:r>
        <w:r w:rsidR="00490F5E" w:rsidRPr="00BC145C">
          <w:rPr>
            <w:rStyle w:val="a4"/>
            <w:color w:val="auto"/>
            <w:sz w:val="28"/>
            <w:szCs w:val="28"/>
            <w:u w:val="none"/>
            <w:lang w:val="en-GB"/>
          </w:rPr>
          <w:t xml:space="preserve"> </w:t>
        </w:r>
        <w:r w:rsidRPr="00BC145C">
          <w:rPr>
            <w:rStyle w:val="a4"/>
            <w:color w:val="auto"/>
            <w:sz w:val="28"/>
            <w:szCs w:val="28"/>
            <w:u w:val="none"/>
            <w:lang w:val="en-GB"/>
          </w:rPr>
          <w:lastRenderedPageBreak/>
          <w:t>Hess</w:t>
        </w:r>
      </w:hyperlink>
      <w:r w:rsidRPr="00BC145C">
        <w:rPr>
          <w:sz w:val="28"/>
          <w:szCs w:val="28"/>
          <w:lang w:val="en-GB"/>
        </w:rPr>
        <w:t>,</w:t>
      </w:r>
      <w:r w:rsidR="00490F5E" w:rsidRPr="00BC145C">
        <w:rPr>
          <w:sz w:val="28"/>
          <w:szCs w:val="28"/>
          <w:lang w:val="en-GB"/>
        </w:rPr>
        <w:t xml:space="preserve"> </w:t>
      </w:r>
      <w:r w:rsidRPr="00BC145C">
        <w:rPr>
          <w:sz w:val="28"/>
          <w:szCs w:val="28"/>
          <w:lang w:val="en-GB"/>
        </w:rPr>
        <w:t>which</w:t>
      </w:r>
      <w:r w:rsidR="00490F5E" w:rsidRPr="00BC145C">
        <w:rPr>
          <w:sz w:val="28"/>
          <w:szCs w:val="28"/>
          <w:lang w:val="en-GB"/>
        </w:rPr>
        <w:t xml:space="preserve"> </w:t>
      </w:r>
      <w:r w:rsidRPr="00BC145C">
        <w:rPr>
          <w:sz w:val="28"/>
          <w:szCs w:val="28"/>
          <w:lang w:val="en-GB"/>
        </w:rPr>
        <w:t>was</w:t>
      </w:r>
      <w:r w:rsidR="00490F5E" w:rsidRPr="00BC145C">
        <w:rPr>
          <w:sz w:val="28"/>
          <w:szCs w:val="28"/>
          <w:lang w:val="en-GB"/>
        </w:rPr>
        <w:t xml:space="preserve"> </w:t>
      </w:r>
      <w:r w:rsidRPr="00BC145C">
        <w:rPr>
          <w:sz w:val="28"/>
          <w:szCs w:val="28"/>
          <w:lang w:val="en-GB"/>
        </w:rPr>
        <w:t>not</w:t>
      </w:r>
      <w:r w:rsidR="00490F5E" w:rsidRPr="00BC145C">
        <w:rPr>
          <w:sz w:val="28"/>
          <w:szCs w:val="28"/>
          <w:lang w:val="en-GB"/>
        </w:rPr>
        <w:t xml:space="preserve"> </w:t>
      </w:r>
      <w:r w:rsidRPr="00BC145C">
        <w:rPr>
          <w:sz w:val="28"/>
          <w:szCs w:val="28"/>
          <w:lang w:val="en-GB"/>
        </w:rPr>
        <w:t>originally</w:t>
      </w:r>
      <w:r w:rsidR="00490F5E" w:rsidRPr="00BC145C">
        <w:rPr>
          <w:sz w:val="28"/>
          <w:szCs w:val="28"/>
          <w:lang w:val="en-GB"/>
        </w:rPr>
        <w:t xml:space="preserve"> </w:t>
      </w:r>
      <w:r w:rsidRPr="00BC145C">
        <w:rPr>
          <w:sz w:val="28"/>
          <w:szCs w:val="28"/>
          <w:lang w:val="en-GB"/>
        </w:rPr>
        <w:t>explicitly</w:t>
      </w:r>
      <w:r w:rsidR="00490F5E" w:rsidRPr="00BC145C">
        <w:rPr>
          <w:sz w:val="28"/>
          <w:szCs w:val="28"/>
          <w:lang w:val="en-GB"/>
        </w:rPr>
        <w:t xml:space="preserve"> </w:t>
      </w:r>
      <w:r w:rsidRPr="00BC145C">
        <w:rPr>
          <w:sz w:val="28"/>
          <w:szCs w:val="28"/>
          <w:lang w:val="en-GB"/>
        </w:rPr>
        <w:t>concerned</w:t>
      </w:r>
      <w:r w:rsidR="00490F5E" w:rsidRPr="00BC145C">
        <w:rPr>
          <w:sz w:val="28"/>
          <w:szCs w:val="28"/>
          <w:lang w:val="en-GB"/>
        </w:rPr>
        <w:t xml:space="preserve"> </w:t>
      </w:r>
      <w:r w:rsidRPr="00BC145C">
        <w:rPr>
          <w:sz w:val="28"/>
          <w:szCs w:val="28"/>
          <w:lang w:val="en-GB"/>
        </w:rPr>
        <w:t>with</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relation</w:t>
      </w:r>
      <w:r w:rsidR="00490F5E" w:rsidRPr="00BC145C">
        <w:rPr>
          <w:sz w:val="28"/>
          <w:szCs w:val="28"/>
          <w:lang w:val="en-GB"/>
        </w:rPr>
        <w:t xml:space="preserve"> </w:t>
      </w:r>
      <w:r w:rsidRPr="00BC145C">
        <w:rPr>
          <w:sz w:val="28"/>
          <w:szCs w:val="28"/>
          <w:lang w:val="en-GB"/>
        </w:rPr>
        <w:t>between</w:t>
      </w:r>
      <w:r w:rsidR="00490F5E" w:rsidRPr="00BC145C">
        <w:rPr>
          <w:sz w:val="28"/>
          <w:szCs w:val="28"/>
          <w:lang w:val="en-GB"/>
        </w:rPr>
        <w:t xml:space="preserve"> </w:t>
      </w:r>
      <w:r w:rsidRPr="00BC145C">
        <w:rPr>
          <w:sz w:val="28"/>
          <w:szCs w:val="28"/>
          <w:lang w:val="en-GB"/>
        </w:rPr>
        <w:t>energy</w:t>
      </w:r>
      <w:r w:rsidR="00490F5E" w:rsidRPr="00BC145C">
        <w:rPr>
          <w:sz w:val="28"/>
          <w:szCs w:val="28"/>
          <w:lang w:val="en-GB"/>
        </w:rPr>
        <w:t xml:space="preserve"> </w:t>
      </w:r>
      <w:r w:rsidRPr="00BC145C">
        <w:rPr>
          <w:sz w:val="28"/>
          <w:szCs w:val="28"/>
          <w:lang w:val="en-GB"/>
        </w:rPr>
        <w:t>exchanges</w:t>
      </w:r>
      <w:r w:rsidR="00490F5E" w:rsidRPr="00BC145C">
        <w:rPr>
          <w:sz w:val="28"/>
          <w:szCs w:val="28"/>
          <w:lang w:val="en-GB"/>
        </w:rPr>
        <w:t xml:space="preserve"> </w:t>
      </w:r>
      <w:r w:rsidRPr="00BC145C">
        <w:rPr>
          <w:sz w:val="28"/>
          <w:szCs w:val="28"/>
          <w:lang w:val="en-GB"/>
        </w:rPr>
        <w:t>by</w:t>
      </w:r>
      <w:r w:rsidR="00490F5E" w:rsidRPr="00BC145C">
        <w:rPr>
          <w:sz w:val="28"/>
          <w:szCs w:val="28"/>
          <w:lang w:val="en-GB"/>
        </w:rPr>
        <w:t xml:space="preserve"> </w:t>
      </w:r>
      <w:r w:rsidRPr="00BC145C">
        <w:rPr>
          <w:sz w:val="28"/>
          <w:szCs w:val="28"/>
          <w:lang w:val="en-GB"/>
        </w:rPr>
        <w:t>heat</w:t>
      </w:r>
      <w:r w:rsidR="00490F5E" w:rsidRPr="00BC145C">
        <w:rPr>
          <w:sz w:val="28"/>
          <w:szCs w:val="28"/>
          <w:lang w:val="en-GB"/>
        </w:rPr>
        <w:t xml:space="preserve"> </w:t>
      </w:r>
      <w:r w:rsidRPr="00BC145C">
        <w:rPr>
          <w:sz w:val="28"/>
          <w:szCs w:val="28"/>
          <w:lang w:val="en-GB"/>
        </w:rPr>
        <w:t>and</w:t>
      </w:r>
      <w:r w:rsidR="00490F5E" w:rsidRPr="00BC145C">
        <w:rPr>
          <w:sz w:val="28"/>
          <w:szCs w:val="28"/>
          <w:lang w:val="en-GB"/>
        </w:rPr>
        <w:t xml:space="preserve"> </w:t>
      </w:r>
      <w:r w:rsidRPr="00BC145C">
        <w:rPr>
          <w:sz w:val="28"/>
          <w:szCs w:val="28"/>
          <w:lang w:val="en-GB"/>
        </w:rPr>
        <w:t>work.</w:t>
      </w:r>
      <w:r w:rsidR="00490F5E" w:rsidRPr="00BC145C">
        <w:rPr>
          <w:sz w:val="28"/>
          <w:szCs w:val="28"/>
          <w:lang w:val="en-GB"/>
        </w:rPr>
        <w:t xml:space="preserve"> </w:t>
      </w:r>
      <w:r w:rsidRPr="00BC145C">
        <w:rPr>
          <w:sz w:val="28"/>
          <w:szCs w:val="28"/>
          <w:lang w:val="en-GB"/>
        </w:rPr>
        <w:t>From</w:t>
      </w:r>
      <w:r w:rsidR="00490F5E" w:rsidRPr="00BC145C">
        <w:rPr>
          <w:sz w:val="28"/>
          <w:szCs w:val="28"/>
          <w:lang w:val="en-GB"/>
        </w:rPr>
        <w:t xml:space="preserve"> </w:t>
      </w:r>
      <w:r w:rsidRPr="00BC145C">
        <w:rPr>
          <w:sz w:val="28"/>
          <w:szCs w:val="28"/>
          <w:lang w:val="en-GB"/>
        </w:rPr>
        <w:t>this</w:t>
      </w:r>
      <w:r w:rsidR="00490F5E" w:rsidRPr="00BC145C">
        <w:rPr>
          <w:sz w:val="28"/>
          <w:szCs w:val="28"/>
          <w:lang w:val="en-GB"/>
        </w:rPr>
        <w:t xml:space="preserve"> </w:t>
      </w:r>
      <w:r w:rsidRPr="00BC145C">
        <w:rPr>
          <w:sz w:val="28"/>
          <w:szCs w:val="28"/>
          <w:lang w:val="en-GB"/>
        </w:rPr>
        <w:t>evolved</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study</w:t>
      </w:r>
      <w:r w:rsidR="00490F5E" w:rsidRPr="00BC145C">
        <w:rPr>
          <w:sz w:val="28"/>
          <w:szCs w:val="28"/>
          <w:lang w:val="en-GB"/>
        </w:rPr>
        <w:t xml:space="preserve"> </w:t>
      </w:r>
      <w:r w:rsidRPr="00BC145C">
        <w:rPr>
          <w:sz w:val="28"/>
          <w:szCs w:val="28"/>
          <w:lang w:val="en-GB"/>
        </w:rPr>
        <w:t>of</w:t>
      </w:r>
      <w:r w:rsidR="00490F5E" w:rsidRPr="00BC145C">
        <w:rPr>
          <w:rStyle w:val="apple-converted-space"/>
          <w:sz w:val="28"/>
          <w:szCs w:val="28"/>
          <w:lang w:val="en-GB"/>
        </w:rPr>
        <w:t xml:space="preserve"> </w:t>
      </w:r>
      <w:hyperlink r:id="rId192" w:tooltip="Chemical thermodynamics" w:history="1">
        <w:r w:rsidRPr="00BC145C">
          <w:rPr>
            <w:rStyle w:val="a4"/>
            <w:color w:val="auto"/>
            <w:sz w:val="28"/>
            <w:szCs w:val="28"/>
            <w:u w:val="none"/>
            <w:lang w:val="en-GB"/>
          </w:rPr>
          <w:t>Chemical</w:t>
        </w:r>
        <w:r w:rsidR="00490F5E" w:rsidRPr="00BC145C">
          <w:rPr>
            <w:rStyle w:val="a4"/>
            <w:color w:val="auto"/>
            <w:sz w:val="28"/>
            <w:szCs w:val="28"/>
            <w:u w:val="none"/>
            <w:lang w:val="en-GB"/>
          </w:rPr>
          <w:t xml:space="preserve"> </w:t>
        </w:r>
        <w:r w:rsidRPr="00BC145C">
          <w:rPr>
            <w:rStyle w:val="a4"/>
            <w:color w:val="auto"/>
            <w:sz w:val="28"/>
            <w:szCs w:val="28"/>
            <w:u w:val="none"/>
            <w:lang w:val="en-GB"/>
          </w:rPr>
          <w:t>thermodynamics</w:t>
        </w:r>
      </w:hyperlink>
      <w:r w:rsidR="00490F5E" w:rsidRPr="00BC145C">
        <w:rPr>
          <w:rStyle w:val="apple-converted-space"/>
          <w:sz w:val="28"/>
          <w:szCs w:val="28"/>
          <w:lang w:val="en-GB"/>
        </w:rPr>
        <w:t xml:space="preserve"> </w:t>
      </w:r>
      <w:r w:rsidRPr="00BC145C">
        <w:rPr>
          <w:sz w:val="28"/>
          <w:szCs w:val="28"/>
          <w:lang w:val="en-GB"/>
        </w:rPr>
        <w:t>and</w:t>
      </w:r>
      <w:r w:rsidR="00490F5E" w:rsidRPr="00BC145C">
        <w:rPr>
          <w:sz w:val="28"/>
          <w:szCs w:val="28"/>
          <w:lang w:val="en-GB"/>
        </w:rPr>
        <w:t xml:space="preserve"> </w:t>
      </w:r>
      <w:r w:rsidRPr="00BC145C">
        <w:rPr>
          <w:sz w:val="28"/>
          <w:szCs w:val="28"/>
          <w:lang w:val="en-GB"/>
        </w:rPr>
        <w:t>the</w:t>
      </w:r>
      <w:r w:rsidR="00490F5E" w:rsidRPr="00BC145C">
        <w:rPr>
          <w:sz w:val="28"/>
          <w:szCs w:val="28"/>
          <w:lang w:val="en-GB"/>
        </w:rPr>
        <w:t xml:space="preserve"> </w:t>
      </w:r>
      <w:r w:rsidRPr="00BC145C">
        <w:rPr>
          <w:sz w:val="28"/>
          <w:szCs w:val="28"/>
          <w:lang w:val="en-GB"/>
        </w:rPr>
        <w:t>role</w:t>
      </w:r>
      <w:r w:rsidR="00490F5E" w:rsidRPr="00BC145C">
        <w:rPr>
          <w:sz w:val="28"/>
          <w:szCs w:val="28"/>
          <w:lang w:val="en-GB"/>
        </w:rPr>
        <w:t xml:space="preserve"> </w:t>
      </w:r>
      <w:r w:rsidRPr="00BC145C">
        <w:rPr>
          <w:sz w:val="28"/>
          <w:szCs w:val="28"/>
          <w:lang w:val="en-GB"/>
        </w:rPr>
        <w:t>of</w:t>
      </w:r>
      <w:r w:rsidR="00490F5E" w:rsidRPr="00BC145C">
        <w:rPr>
          <w:rStyle w:val="apple-converted-space"/>
          <w:sz w:val="28"/>
          <w:szCs w:val="28"/>
          <w:lang w:val="en-GB"/>
        </w:rPr>
        <w:t xml:space="preserve"> </w:t>
      </w:r>
      <w:hyperlink r:id="rId193" w:tooltip="Entropy" w:history="1">
        <w:r w:rsidRPr="00BC145C">
          <w:rPr>
            <w:rStyle w:val="a4"/>
            <w:color w:val="auto"/>
            <w:sz w:val="28"/>
            <w:szCs w:val="28"/>
            <w:u w:val="none"/>
            <w:lang w:val="en-GB"/>
          </w:rPr>
          <w:t>entropy</w:t>
        </w:r>
      </w:hyperlink>
      <w:r w:rsidR="00490F5E" w:rsidRPr="00BC145C">
        <w:rPr>
          <w:rStyle w:val="apple-converted-space"/>
          <w:sz w:val="28"/>
          <w:szCs w:val="28"/>
          <w:lang w:val="en-GB"/>
        </w:rPr>
        <w:t xml:space="preserve"> </w:t>
      </w:r>
      <w:r w:rsidRPr="00BC145C">
        <w:rPr>
          <w:sz w:val="28"/>
          <w:szCs w:val="28"/>
          <w:lang w:val="en-GB"/>
        </w:rPr>
        <w:t>in</w:t>
      </w:r>
      <w:r w:rsidR="00490F5E" w:rsidRPr="00BC145C">
        <w:rPr>
          <w:rStyle w:val="apple-converted-space"/>
          <w:sz w:val="28"/>
          <w:szCs w:val="28"/>
          <w:lang w:val="en-GB"/>
        </w:rPr>
        <w:t xml:space="preserve"> </w:t>
      </w:r>
      <w:hyperlink r:id="rId194" w:tooltip="Chemical reaction" w:history="1">
        <w:r w:rsidRPr="00BC145C">
          <w:rPr>
            <w:rStyle w:val="a4"/>
            <w:color w:val="auto"/>
            <w:sz w:val="28"/>
            <w:szCs w:val="28"/>
            <w:u w:val="none"/>
            <w:lang w:val="en-GB"/>
          </w:rPr>
          <w:t>chemical</w:t>
        </w:r>
        <w:r w:rsidR="00490F5E" w:rsidRPr="00BC145C">
          <w:rPr>
            <w:rStyle w:val="a4"/>
            <w:color w:val="auto"/>
            <w:sz w:val="28"/>
            <w:szCs w:val="28"/>
            <w:u w:val="none"/>
            <w:lang w:val="en-GB"/>
          </w:rPr>
          <w:t xml:space="preserve"> </w:t>
        </w:r>
        <w:r w:rsidRPr="00BC145C">
          <w:rPr>
            <w:rStyle w:val="a4"/>
            <w:color w:val="auto"/>
            <w:sz w:val="28"/>
            <w:szCs w:val="28"/>
            <w:u w:val="none"/>
            <w:lang w:val="en-GB"/>
          </w:rPr>
          <w:t>reactions</w:t>
        </w:r>
      </w:hyperlink>
      <w:r w:rsidRPr="00BC145C">
        <w:rPr>
          <w:sz w:val="28"/>
          <w:szCs w:val="28"/>
          <w:lang w:val="en-GB"/>
        </w:rPr>
        <w:t>.</w:t>
      </w:r>
    </w:p>
    <w:p w:rsidR="00E834C3" w:rsidRPr="00BC145C" w:rsidRDefault="00E834C3" w:rsidP="00BC145C">
      <w:pPr>
        <w:pStyle w:val="2"/>
        <w:spacing w:before="0" w:line="240" w:lineRule="auto"/>
        <w:contextualSpacing/>
        <w:rPr>
          <w:rStyle w:val="mw-headline"/>
          <w:rFonts w:ascii="Times New Roman" w:hAnsi="Times New Roman" w:cs="Times New Roman"/>
          <w:color w:val="auto"/>
          <w:sz w:val="28"/>
          <w:szCs w:val="28"/>
          <w:lang w:val="en-GB"/>
        </w:rPr>
      </w:pPr>
    </w:p>
    <w:p w:rsidR="00490F5E" w:rsidRPr="00BC145C" w:rsidRDefault="00490F5E" w:rsidP="00BC145C">
      <w:pPr>
        <w:pStyle w:val="2"/>
        <w:spacing w:before="0" w:line="240" w:lineRule="auto"/>
        <w:contextualSpacing/>
        <w:rPr>
          <w:rFonts w:ascii="Times New Roman" w:hAnsi="Times New Roman" w:cs="Times New Roman"/>
          <w:color w:val="auto"/>
          <w:sz w:val="28"/>
          <w:szCs w:val="28"/>
          <w:lang w:val="en-GB"/>
        </w:rPr>
      </w:pPr>
      <w:bookmarkStart w:id="13" w:name="_Toc387426067"/>
      <w:r w:rsidRPr="00BC145C">
        <w:rPr>
          <w:rStyle w:val="mw-headline"/>
          <w:rFonts w:ascii="Times New Roman" w:hAnsi="Times New Roman" w:cs="Times New Roman"/>
          <w:color w:val="auto"/>
          <w:sz w:val="28"/>
          <w:szCs w:val="28"/>
          <w:lang w:val="en-GB"/>
        </w:rPr>
        <w:t>Classical thermodynamics</w:t>
      </w:r>
      <w:bookmarkEnd w:id="13"/>
    </w:p>
    <w:p w:rsidR="00AA3626" w:rsidRPr="00BC145C" w:rsidRDefault="00AA362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Classical thermodynamics accounts for the adventures of a thermodynamic system in terms, either of its</w:t>
      </w:r>
      <w:r w:rsidRPr="00BC145C">
        <w:rPr>
          <w:rStyle w:val="apple-converted-space"/>
          <w:sz w:val="28"/>
          <w:szCs w:val="28"/>
          <w:lang w:val="en-GB"/>
        </w:rPr>
        <w:t xml:space="preserve"> </w:t>
      </w:r>
      <w:hyperlink r:id="rId195" w:tooltip="Time-invariant" w:history="1">
        <w:r w:rsidRPr="00BC145C">
          <w:rPr>
            <w:rStyle w:val="a4"/>
            <w:rFonts w:eastAsiaTheme="majorEastAsia"/>
            <w:color w:val="auto"/>
            <w:sz w:val="28"/>
            <w:szCs w:val="28"/>
            <w:u w:val="none"/>
            <w:lang w:val="en-GB"/>
          </w:rPr>
          <w:t>time-invariant</w:t>
        </w:r>
      </w:hyperlink>
      <w:r w:rsidRPr="00BC145C">
        <w:rPr>
          <w:rStyle w:val="apple-converted-space"/>
          <w:sz w:val="28"/>
          <w:szCs w:val="28"/>
          <w:lang w:val="en-GB"/>
        </w:rPr>
        <w:t xml:space="preserve"> </w:t>
      </w:r>
      <w:r w:rsidRPr="00BC145C">
        <w:rPr>
          <w:sz w:val="28"/>
          <w:szCs w:val="28"/>
          <w:lang w:val="en-GB"/>
        </w:rPr>
        <w:t>equilibrium states, or else of its continually repeated cyclic processes, but, formally, not both in the same account. It uses only time-invariant, or equilibrium, macroscopic quantities measureable in the laboratory, counting as time-invariant a long-term time-average of a quantity, such as a flow, generated by a continually repetitive process.</w:t>
      </w:r>
      <w:hyperlink r:id="rId196" w:anchor="cite_note-Pippard.2C_A.B._1957.2C_p._70-37" w:history="1"/>
      <w:r w:rsidRPr="00BC145C">
        <w:rPr>
          <w:sz w:val="28"/>
          <w:szCs w:val="28"/>
          <w:vertAlign w:val="superscript"/>
          <w:lang w:val="en-GB"/>
        </w:rPr>
        <w:t xml:space="preserve"> </w:t>
      </w:r>
      <w:r w:rsidRPr="00BC145C">
        <w:rPr>
          <w:sz w:val="28"/>
          <w:szCs w:val="28"/>
          <w:lang w:val="en-GB"/>
        </w:rPr>
        <w:t>In classical thermodynamics, rates of change are not admitted as variables of interest. An equilibrium state stands endlessly without change over time, while a continually repeated cyclic process runs endlessly without a net change in the system over time.</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 the account in terms of equilibrium states of a system, a state of thermodynamic equilibrium in a simple system is spatially homogeneous.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 the classical account solely in terms of a cyclic process, the spatial interior of the 'working body' of that process is not considered; the 'working body' thus does not have a defined internal thermodynamic state of its own because no assumption is made that it should be in thermodynamic equilibrium; only its inputs and outputs of energy as heat and work are considered.</w:t>
      </w:r>
      <w:hyperlink r:id="rId197" w:anchor="cite_note-Serrin_Ch_1-39" w:history="1"/>
      <w:r w:rsidRPr="00BC145C">
        <w:rPr>
          <w:rStyle w:val="apple-converted-space"/>
          <w:sz w:val="28"/>
          <w:szCs w:val="28"/>
          <w:lang w:val="en-GB"/>
        </w:rPr>
        <w:t xml:space="preserve"> </w:t>
      </w:r>
      <w:r w:rsidRPr="00BC145C">
        <w:rPr>
          <w:sz w:val="28"/>
          <w:szCs w:val="28"/>
          <w:lang w:val="en-GB"/>
        </w:rPr>
        <w:t>It is common to describe a cycle theoretically as composed of a sequence of very many thermodynamic operations and processes. This creates a link to the description in terms of equilibrium states. The cycle is then theoretically described as a continuous progression of equilibrium states.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Classical thermodynamics was originally concerned with the transformation of energy in a cyclic process, and the exchange of energy between closed systems defined only by their equilibrium states. The distinction between transfers of energy as heat and as work was central.</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As classical thermodynamics developed, the distinction between heat and work became less central. This was because there was more interest in open systems, for which the distinction between heat and work is not simple, and is beyond the scope of the present article. Alongside the amount of heat transferred as a fundamental quantity, entropy was gradually found to be a more generally applicable concept, especially when considering chemical reactions.</w:t>
      </w:r>
      <w:r w:rsidRPr="00BC145C">
        <w:rPr>
          <w:rStyle w:val="apple-converted-space"/>
          <w:sz w:val="28"/>
          <w:szCs w:val="28"/>
          <w:lang w:val="en-GB"/>
        </w:rPr>
        <w:t xml:space="preserve"> </w:t>
      </w:r>
      <w:hyperlink r:id="rId198" w:tooltip="Massieu function" w:history="1">
        <w:r w:rsidRPr="00BC145C">
          <w:rPr>
            <w:rStyle w:val="a4"/>
            <w:rFonts w:eastAsiaTheme="majorEastAsia"/>
            <w:color w:val="auto"/>
            <w:sz w:val="28"/>
            <w:szCs w:val="28"/>
            <w:u w:val="none"/>
            <w:lang w:val="en-GB"/>
          </w:rPr>
          <w:t>Massieu</w:t>
        </w:r>
      </w:hyperlink>
      <w:r w:rsidRPr="00BC145C">
        <w:rPr>
          <w:rStyle w:val="apple-converted-space"/>
          <w:sz w:val="28"/>
          <w:szCs w:val="28"/>
          <w:lang w:val="en-GB"/>
        </w:rPr>
        <w:t xml:space="preserve"> </w:t>
      </w:r>
      <w:r w:rsidRPr="00BC145C">
        <w:rPr>
          <w:sz w:val="28"/>
          <w:szCs w:val="28"/>
          <w:lang w:val="en-GB"/>
        </w:rPr>
        <w:t>in 1869 considered entropy as the basic dependent thermodynamic variable, with energy potentials and the reciprocal of the thermodynamic temperature as fundamental independent variables.</w:t>
      </w:r>
      <w:r w:rsidRPr="00BC145C">
        <w:rPr>
          <w:rStyle w:val="apple-converted-space"/>
          <w:sz w:val="28"/>
          <w:szCs w:val="28"/>
          <w:lang w:val="en-GB"/>
        </w:rPr>
        <w:t xml:space="preserve"> </w:t>
      </w:r>
      <w:hyperlink r:id="rId199" w:tooltip="Massieu function" w:history="1">
        <w:r w:rsidRPr="00BC145C">
          <w:rPr>
            <w:rStyle w:val="a4"/>
            <w:rFonts w:eastAsiaTheme="majorEastAsia"/>
            <w:color w:val="auto"/>
            <w:sz w:val="28"/>
            <w:szCs w:val="28"/>
            <w:u w:val="none"/>
            <w:lang w:val="en-GB"/>
          </w:rPr>
          <w:t>Massieu functions</w:t>
        </w:r>
      </w:hyperlink>
      <w:r w:rsidRPr="00BC145C">
        <w:rPr>
          <w:rStyle w:val="apple-converted-space"/>
          <w:sz w:val="28"/>
          <w:szCs w:val="28"/>
          <w:lang w:val="en-GB"/>
        </w:rPr>
        <w:t xml:space="preserve"> </w:t>
      </w:r>
      <w:r w:rsidRPr="00BC145C">
        <w:rPr>
          <w:sz w:val="28"/>
          <w:szCs w:val="28"/>
          <w:lang w:val="en-GB"/>
        </w:rPr>
        <w:t>can be useful in present-day non-equilibrium thermodynamics. In 1875, in the work of</w:t>
      </w:r>
      <w:r w:rsidRPr="00BC145C">
        <w:rPr>
          <w:rStyle w:val="apple-converted-space"/>
          <w:sz w:val="28"/>
          <w:szCs w:val="28"/>
          <w:lang w:val="en-GB"/>
        </w:rPr>
        <w:t xml:space="preserve"> </w:t>
      </w:r>
      <w:hyperlink r:id="rId200" w:tooltip="Josiah Willard Gibbs" w:history="1">
        <w:r w:rsidRPr="00BC145C">
          <w:rPr>
            <w:rStyle w:val="a4"/>
            <w:rFonts w:eastAsiaTheme="majorEastAsia"/>
            <w:color w:val="auto"/>
            <w:sz w:val="28"/>
            <w:szCs w:val="28"/>
            <w:u w:val="none"/>
            <w:lang w:val="en-GB"/>
          </w:rPr>
          <w:t>Josiah Willard Gibbs</w:t>
        </w:r>
      </w:hyperlink>
      <w:r w:rsidRPr="00BC145C">
        <w:rPr>
          <w:sz w:val="28"/>
          <w:szCs w:val="28"/>
          <w:lang w:val="en-GB"/>
        </w:rPr>
        <w:t>, entropy was considered a fundamental independent variable, while internal energy was a dependent variable.</w:t>
      </w:r>
      <w:hyperlink r:id="rId201" w:anchor="cite_note-40"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 xml:space="preserve">All actual physical processes are to some degree irreversible. Classical thermodynamics can consider irreversible processes, but its account in exact terms </w:t>
      </w:r>
      <w:r w:rsidRPr="00BC145C">
        <w:rPr>
          <w:sz w:val="28"/>
          <w:szCs w:val="28"/>
          <w:lang w:val="en-GB"/>
        </w:rPr>
        <w:lastRenderedPageBreak/>
        <w:t>is restricted to variables that refer only to initial and final states of thermodynamic equilibrium, or to rates of input and output that do not change with time. For example, classical thermodynamics can consider time-average rates of flows generated by continually repeated irreversible cyclic processes. Also it can consider irreversible changes between equilibrium states of systems consisting of several phases (as defined below in this article), or with removable or replaceable partitions. But for systems that are described in terms of equilibrium states, it considers neither flows, nor spatial inhomogeneities in simple systems with no externally imposed force fields such as gravity. In the account in terms of equilibrium states of a system, descriptions of irreversible processes refer only to initial and final static equilibrium states; the time it takes to change thermodynamic state is not considered.</w:t>
      </w:r>
      <w:hyperlink r:id="rId202" w:anchor="cite_note-Callen.2C_H.B._1960.2F1985.2C_p._13-41" w:history="1"/>
      <w:r w:rsidRPr="00BC145C">
        <w:rPr>
          <w:sz w:val="28"/>
          <w:szCs w:val="28"/>
          <w:lang w:val="en-GB"/>
        </w:rPr>
        <w:t xml:space="preserve"> </w:t>
      </w:r>
    </w:p>
    <w:p w:rsidR="00AA3626" w:rsidRPr="00BC145C" w:rsidRDefault="00AA3626" w:rsidP="00BC145C">
      <w:pPr>
        <w:pStyle w:val="2"/>
        <w:shd w:val="clear" w:color="auto" w:fill="FFFFFF"/>
        <w:spacing w:before="0" w:line="240" w:lineRule="auto"/>
        <w:contextualSpacing/>
        <w:jc w:val="both"/>
        <w:rPr>
          <w:rStyle w:val="mw-headline"/>
          <w:rFonts w:ascii="Times New Roman" w:hAnsi="Times New Roman" w:cs="Times New Roman"/>
          <w:b w:val="0"/>
          <w:bCs w:val="0"/>
          <w:color w:val="auto"/>
          <w:sz w:val="28"/>
          <w:szCs w:val="28"/>
          <w:lang w:val="en-GB"/>
        </w:rPr>
      </w:pPr>
    </w:p>
    <w:p w:rsidR="00490F5E" w:rsidRPr="00BC145C" w:rsidRDefault="00490F5E" w:rsidP="00BC145C">
      <w:pPr>
        <w:pStyle w:val="2"/>
        <w:shd w:val="clear" w:color="auto" w:fill="FFFFFF"/>
        <w:spacing w:before="0" w:line="240" w:lineRule="auto"/>
        <w:contextualSpacing/>
        <w:jc w:val="both"/>
        <w:rPr>
          <w:rFonts w:ascii="Times New Roman" w:hAnsi="Times New Roman" w:cs="Times New Roman"/>
          <w:bCs w:val="0"/>
          <w:color w:val="auto"/>
          <w:sz w:val="28"/>
          <w:szCs w:val="28"/>
          <w:lang w:val="en-GB"/>
        </w:rPr>
      </w:pPr>
      <w:bookmarkStart w:id="14" w:name="_Toc387426068"/>
      <w:r w:rsidRPr="00BC145C">
        <w:rPr>
          <w:rStyle w:val="mw-headline"/>
          <w:rFonts w:ascii="Times New Roman" w:hAnsi="Times New Roman" w:cs="Times New Roman"/>
          <w:bCs w:val="0"/>
          <w:color w:val="auto"/>
          <w:sz w:val="28"/>
          <w:szCs w:val="28"/>
          <w:lang w:val="en-GB"/>
        </w:rPr>
        <w:t>Thermodynamic equilibrium</w:t>
      </w:r>
      <w:bookmarkEnd w:id="14"/>
    </w:p>
    <w:p w:rsidR="00AA3626" w:rsidRPr="00BC145C" w:rsidRDefault="00AA362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364CB3" w:rsidP="00BC145C">
      <w:pPr>
        <w:pStyle w:val="a3"/>
        <w:shd w:val="clear" w:color="auto" w:fill="FFFFFF"/>
        <w:spacing w:before="0" w:beforeAutospacing="0" w:after="0" w:afterAutospacing="0"/>
        <w:ind w:firstLine="709"/>
        <w:contextualSpacing/>
        <w:jc w:val="both"/>
        <w:rPr>
          <w:sz w:val="28"/>
          <w:szCs w:val="28"/>
          <w:lang w:val="en-GB"/>
        </w:rPr>
      </w:pPr>
      <w:hyperlink r:id="rId203" w:tooltip="Equilibrium thermodynamics" w:history="1">
        <w:r w:rsidR="00490F5E" w:rsidRPr="00BC145C">
          <w:rPr>
            <w:rStyle w:val="a4"/>
            <w:rFonts w:eastAsiaTheme="majorEastAsia"/>
            <w:color w:val="auto"/>
            <w:sz w:val="28"/>
            <w:szCs w:val="28"/>
            <w:u w:val="none"/>
            <w:lang w:val="en-GB"/>
          </w:rPr>
          <w:t>Equilibrium thermodynamics</w:t>
        </w:r>
      </w:hyperlink>
      <w:r w:rsidR="00490F5E" w:rsidRPr="00BC145C">
        <w:rPr>
          <w:rStyle w:val="apple-converted-space"/>
          <w:sz w:val="28"/>
          <w:szCs w:val="28"/>
          <w:lang w:val="en-GB"/>
        </w:rPr>
        <w:t xml:space="preserve"> </w:t>
      </w:r>
      <w:r w:rsidR="00490F5E" w:rsidRPr="00BC145C">
        <w:rPr>
          <w:sz w:val="28"/>
          <w:szCs w:val="28"/>
          <w:lang w:val="en-GB"/>
        </w:rPr>
        <w:t xml:space="preserve">studies transformations of matter and energy in systems at or near thermodynamic equilibrium. In thermodynamic equilibrium, a system's properties are, by definition, unchanging in time. In thermodynamic equilibrium no macroscopic change is occurring or can be triggered; within the system, every microscopic process is balanced by its opposite; this is called the principle of detailed balance. A central aim in equilibrium thermodynamics is: given a system in a well-defined initial state, subject to specified constraints, to calculate what the equilibrium state of the system is. </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 theoretical studies, it is often convenient to consider the simplest kind of thermodynamic system. This is defined variously by different authors.</w:t>
      </w:r>
      <w:hyperlink r:id="rId204" w:anchor="cite_note-Callen.2C_H.B._1960.2F1985.2C_p._13-41" w:history="1"/>
      <w:r w:rsidRPr="00BC145C">
        <w:rPr>
          <w:rStyle w:val="apple-converted-space"/>
          <w:sz w:val="28"/>
          <w:szCs w:val="28"/>
          <w:lang w:val="en-GB"/>
        </w:rPr>
        <w:t xml:space="preserve"> </w:t>
      </w:r>
      <w:r w:rsidRPr="00BC145C">
        <w:rPr>
          <w:sz w:val="28"/>
          <w:szCs w:val="28"/>
          <w:lang w:val="en-GB"/>
        </w:rPr>
        <w:t>For the present article, the following definition is convenient, as abstracted from the definitions of various authors. A region of material with all intensive properties continuous in space and time is called a phase. A simple system is for the present article defined as one that consists of a single phase of a pure chemical substance, with no interior partitions.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Within a simple isolated thermodynamic system in thermodynamic equilibrium, in the absence of externally imposed force fields, all properties of the material of the system are spatially homogeneous.</w:t>
      </w:r>
      <w:hyperlink r:id="rId205" w:anchor="cite_note-52" w:history="1"/>
      <w:r w:rsidRPr="00BC145C">
        <w:rPr>
          <w:rStyle w:val="apple-converted-space"/>
          <w:sz w:val="28"/>
          <w:szCs w:val="28"/>
          <w:lang w:val="en-GB"/>
        </w:rPr>
        <w:t xml:space="preserve"> </w:t>
      </w:r>
      <w:r w:rsidRPr="00BC145C">
        <w:rPr>
          <w:sz w:val="28"/>
          <w:szCs w:val="28"/>
          <w:lang w:val="en-GB"/>
        </w:rPr>
        <w:t>Much of the basic theory of thermodynamics is concerned with homogeneous systems in thermodynamic equilibrium.</w:t>
      </w:r>
      <w:hyperlink r:id="rId206" w:anchor="cite_note-Gibbs_1876-4" w:history="1"/>
      <w:r w:rsidRPr="00BC145C">
        <w:rPr>
          <w:sz w:val="28"/>
          <w:szCs w:val="28"/>
          <w:lang w:val="en-GB"/>
        </w:rPr>
        <w:t xml:space="preserve"> </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Most systems found in nature or considered in engineering are not in thermodynamic equilibrium, exactly considered. They are changing or can be triggered to change over time, and are continuously and discontinuously subject to flux of matter and energy to and from other systems.</w:t>
      </w:r>
      <w:hyperlink r:id="rId207" w:anchor="cite_note-Callen_15-54" w:history="1"/>
      <w:r w:rsidRPr="00BC145C">
        <w:rPr>
          <w:rStyle w:val="apple-converted-space"/>
          <w:sz w:val="28"/>
          <w:szCs w:val="28"/>
          <w:lang w:val="en-GB"/>
        </w:rPr>
        <w:t xml:space="preserve"> </w:t>
      </w:r>
      <w:r w:rsidRPr="00BC145C">
        <w:rPr>
          <w:sz w:val="28"/>
          <w:szCs w:val="28"/>
          <w:lang w:val="en-GB"/>
        </w:rPr>
        <w:t>For example, according to Callen, "in absolute thermodynamic equilibrium all radioactive materials would have decayed completely and nuclear reactions would have transmuted all nuclei to the most stable isotopes. Such processes, which would take cosmic times to complete, generally can be ignored.</w:t>
      </w:r>
      <w:proofErr w:type="gramStart"/>
      <w:r w:rsidRPr="00BC145C">
        <w:rPr>
          <w:sz w:val="28"/>
          <w:szCs w:val="28"/>
          <w:lang w:val="en-GB"/>
        </w:rPr>
        <w:t>".</w:t>
      </w:r>
      <w:proofErr w:type="gramEnd"/>
      <w:r w:rsidR="00364CB3" w:rsidRPr="00BC145C">
        <w:rPr>
          <w:sz w:val="28"/>
          <w:szCs w:val="28"/>
          <w:vertAlign w:val="superscript"/>
        </w:rPr>
        <w:fldChar w:fldCharType="begin"/>
      </w:r>
      <w:r w:rsidRPr="00BC145C">
        <w:rPr>
          <w:sz w:val="28"/>
          <w:szCs w:val="28"/>
          <w:vertAlign w:val="superscript"/>
          <w:lang w:val="en-GB"/>
        </w:rPr>
        <w:instrText xml:space="preserve"> HYPERLINK "http://en.wikipedia.org/wiki/Thermodynamics" \l "cite_note-Callen_15-54" </w:instrText>
      </w:r>
      <w:r w:rsidR="00364CB3" w:rsidRPr="00BC145C">
        <w:rPr>
          <w:sz w:val="28"/>
          <w:szCs w:val="28"/>
          <w:vertAlign w:val="superscript"/>
        </w:rPr>
        <w:fldChar w:fldCharType="end"/>
      </w:r>
      <w:r w:rsidRPr="00BC145C">
        <w:rPr>
          <w:rStyle w:val="apple-converted-space"/>
          <w:sz w:val="28"/>
          <w:szCs w:val="28"/>
          <w:lang w:val="en-GB"/>
        </w:rPr>
        <w:t xml:space="preserve"> </w:t>
      </w:r>
      <w:r w:rsidRPr="00BC145C">
        <w:rPr>
          <w:sz w:val="28"/>
          <w:szCs w:val="28"/>
          <w:lang w:val="en-GB"/>
        </w:rPr>
        <w:t>Such processes being ignored, many systems in nature are close enough to thermodynamic equilibrium that for many purposes their behaviour can be well approximated by equilibrium calculations.</w:t>
      </w:r>
    </w:p>
    <w:p w:rsidR="00E834C3" w:rsidRPr="00BC145C" w:rsidRDefault="00E834C3" w:rsidP="00BC145C">
      <w:pPr>
        <w:pStyle w:val="2"/>
        <w:spacing w:before="0" w:line="240" w:lineRule="auto"/>
        <w:contextualSpacing/>
        <w:rPr>
          <w:rFonts w:ascii="Times New Roman" w:hAnsi="Times New Roman" w:cs="Times New Roman"/>
          <w:b w:val="0"/>
          <w:bCs w:val="0"/>
          <w:sz w:val="28"/>
          <w:szCs w:val="28"/>
          <w:lang w:val="en-GB"/>
        </w:rPr>
      </w:pPr>
    </w:p>
    <w:p w:rsidR="00490F5E" w:rsidRPr="00BC145C" w:rsidRDefault="00490F5E" w:rsidP="00BC145C">
      <w:pPr>
        <w:pStyle w:val="2"/>
        <w:spacing w:before="0" w:line="240" w:lineRule="auto"/>
        <w:contextualSpacing/>
        <w:rPr>
          <w:rFonts w:ascii="Times New Roman" w:hAnsi="Times New Roman" w:cs="Times New Roman"/>
          <w:bCs w:val="0"/>
          <w:color w:val="auto"/>
          <w:sz w:val="28"/>
          <w:szCs w:val="28"/>
          <w:lang w:val="en-GB"/>
        </w:rPr>
      </w:pPr>
      <w:bookmarkStart w:id="15" w:name="_Toc387426069"/>
      <w:r w:rsidRPr="00BC145C">
        <w:rPr>
          <w:rFonts w:ascii="Times New Roman" w:hAnsi="Times New Roman" w:cs="Times New Roman"/>
          <w:bCs w:val="0"/>
          <w:color w:val="auto"/>
          <w:sz w:val="28"/>
          <w:szCs w:val="28"/>
          <w:lang w:val="en-GB"/>
        </w:rPr>
        <w:t>Laws of thermodynamics</w:t>
      </w:r>
      <w:bookmarkEnd w:id="15"/>
    </w:p>
    <w:p w:rsidR="00AA3626" w:rsidRPr="00BC145C" w:rsidRDefault="00AA3626" w:rsidP="00BC145C">
      <w:pPr>
        <w:pStyle w:val="3"/>
        <w:spacing w:before="0" w:line="240" w:lineRule="auto"/>
        <w:contextualSpacing/>
        <w:rPr>
          <w:rStyle w:val="mw-headline"/>
          <w:rFonts w:ascii="Times New Roman" w:hAnsi="Times New Roman" w:cs="Times New Roman"/>
          <w:bCs w:val="0"/>
          <w:i/>
          <w:color w:val="auto"/>
          <w:sz w:val="28"/>
          <w:szCs w:val="28"/>
          <w:lang w:val="en-GB"/>
        </w:rPr>
      </w:pPr>
    </w:p>
    <w:p w:rsidR="00490F5E" w:rsidRPr="00BC145C" w:rsidRDefault="00490F5E" w:rsidP="00BC145C">
      <w:pPr>
        <w:pStyle w:val="3"/>
        <w:spacing w:before="0" w:line="240" w:lineRule="auto"/>
        <w:contextualSpacing/>
        <w:rPr>
          <w:rFonts w:ascii="Times New Roman" w:hAnsi="Times New Roman" w:cs="Times New Roman"/>
          <w:bCs w:val="0"/>
          <w:i/>
          <w:color w:val="auto"/>
          <w:sz w:val="28"/>
          <w:szCs w:val="28"/>
          <w:lang w:val="en-GB"/>
        </w:rPr>
      </w:pPr>
      <w:bookmarkStart w:id="16" w:name="_Toc387426070"/>
      <w:r w:rsidRPr="00BC145C">
        <w:rPr>
          <w:rStyle w:val="mw-headline"/>
          <w:rFonts w:ascii="Times New Roman" w:hAnsi="Times New Roman" w:cs="Times New Roman"/>
          <w:bCs w:val="0"/>
          <w:i/>
          <w:color w:val="auto"/>
          <w:sz w:val="28"/>
          <w:szCs w:val="28"/>
          <w:lang w:val="en-GB"/>
        </w:rPr>
        <w:t>Zeroth law</w:t>
      </w:r>
      <w:bookmarkEnd w:id="16"/>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w:t>
      </w:r>
      <w:r w:rsidRPr="00BC145C">
        <w:rPr>
          <w:rStyle w:val="apple-converted-space"/>
          <w:sz w:val="28"/>
          <w:szCs w:val="28"/>
          <w:lang w:val="en-GB"/>
        </w:rPr>
        <w:t xml:space="preserve"> </w:t>
      </w:r>
      <w:hyperlink r:id="rId208" w:tooltip="Zeroth law of thermodynamics" w:history="1">
        <w:r w:rsidRPr="00BC145C">
          <w:rPr>
            <w:rStyle w:val="a4"/>
            <w:rFonts w:eastAsiaTheme="majorEastAsia"/>
            <w:color w:val="auto"/>
            <w:sz w:val="28"/>
            <w:szCs w:val="28"/>
            <w:u w:val="none"/>
            <w:lang w:val="en-GB"/>
          </w:rPr>
          <w:t>zeroth law of thermodynamics</w:t>
        </w:r>
      </w:hyperlink>
      <w:r w:rsidRPr="00BC145C">
        <w:rPr>
          <w:rStyle w:val="apple-converted-space"/>
          <w:sz w:val="28"/>
          <w:szCs w:val="28"/>
          <w:lang w:val="en-GB"/>
        </w:rPr>
        <w:t xml:space="preserve"> </w:t>
      </w:r>
      <w:r w:rsidRPr="00BC145C">
        <w:rPr>
          <w:sz w:val="28"/>
          <w:szCs w:val="28"/>
          <w:lang w:val="en-GB"/>
        </w:rPr>
        <w:t>may be stated in the following form:</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If two systems are both in thermal equilibrium with a third then they are in thermal equilibrium with each other.</w:t>
      </w:r>
      <w:hyperlink r:id="rId209" w:anchor="cite_note-Guggenheim_1985-1"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law is intended to allow the existence of an empirical parameter, the temperature, as a property of a system such that systems in thermal equilibrium with each other have the same temperature. The law as stated here is compatible with the use of a particular physical body, for example a mass of gas, to match temperatures of other bodies, but does not justify regarding temperature as a quantity that can be measured on a scale of real numbers.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Though this version of the law is one of the more commonly stated, it is only one of a diversity of statements that are labeled as "the zeroth law" by competent writers. Some statements go further so as to supply the important physical fact that temperature is one-dimensional, that one can conceptually arrange bodies in real number sequence from colder to hotter.</w:t>
      </w:r>
      <w:hyperlink r:id="rId210" w:anchor="cite_note-10" w:history="1"/>
      <w:r w:rsidRPr="00BC145C">
        <w:rPr>
          <w:rStyle w:val="apple-converted-space"/>
          <w:sz w:val="28"/>
          <w:szCs w:val="28"/>
          <w:lang w:val="en-GB"/>
        </w:rPr>
        <w:t xml:space="preserve"> </w:t>
      </w:r>
      <w:r w:rsidRPr="00BC145C">
        <w:rPr>
          <w:sz w:val="28"/>
          <w:szCs w:val="28"/>
          <w:lang w:val="en-GB"/>
        </w:rPr>
        <w:t>Perhaps there exists no unique "best possible statement" of the "zeroth law", because there is in the literature a range of formulations of the principles of thermodynamics, each of which call for their respectively appropriate versions of the law.</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Although these concepts of temperature and of thermal equilibrium are fundamental to thermodynamics and were clearly stated in the nineteenth century, the desire to explicitly number the above law was not widely felt until Fowler and Guggenheim did so in the 1930s, long after the first, second, and third law were already widely understood and recognized. Hence it was numbered the zeroth law. The importance of the law as a foundation to the earlier laws is that it allows the definition of temperature in a non-circular way without reference to entropy, its</w:t>
      </w:r>
      <w:r w:rsidRPr="00BC145C">
        <w:rPr>
          <w:rStyle w:val="apple-converted-space"/>
          <w:sz w:val="28"/>
          <w:szCs w:val="28"/>
          <w:lang w:val="en-GB"/>
        </w:rPr>
        <w:t xml:space="preserve"> </w:t>
      </w:r>
      <w:hyperlink r:id="rId211" w:tooltip="Conjugate variable" w:history="1">
        <w:r w:rsidRPr="00BC145C">
          <w:rPr>
            <w:rStyle w:val="a4"/>
            <w:rFonts w:eastAsiaTheme="majorEastAsia"/>
            <w:color w:val="auto"/>
            <w:sz w:val="28"/>
            <w:szCs w:val="28"/>
            <w:u w:val="none"/>
            <w:lang w:val="en-GB"/>
          </w:rPr>
          <w:t>conjugate variable</w:t>
        </w:r>
      </w:hyperlink>
      <w:r w:rsidRPr="00BC145C">
        <w:rPr>
          <w:sz w:val="28"/>
          <w:szCs w:val="28"/>
          <w:lang w:val="en-GB"/>
        </w:rPr>
        <w:t xml:space="preserve">. Such a temperature definition is said to be 'empirical'. </w:t>
      </w:r>
    </w:p>
    <w:p w:rsidR="00490F5E" w:rsidRPr="00BC145C" w:rsidRDefault="00490F5E" w:rsidP="00BC145C">
      <w:pPr>
        <w:pStyle w:val="3"/>
        <w:spacing w:before="0" w:line="240" w:lineRule="auto"/>
        <w:contextualSpacing/>
        <w:rPr>
          <w:rFonts w:ascii="Times New Roman" w:hAnsi="Times New Roman" w:cs="Times New Roman"/>
          <w:bCs w:val="0"/>
          <w:i/>
          <w:color w:val="auto"/>
          <w:sz w:val="28"/>
          <w:szCs w:val="28"/>
          <w:lang w:val="en-GB"/>
        </w:rPr>
      </w:pPr>
      <w:bookmarkStart w:id="17" w:name="_Toc387426071"/>
      <w:r w:rsidRPr="00BC145C">
        <w:rPr>
          <w:rStyle w:val="mw-headline"/>
          <w:rFonts w:ascii="Times New Roman" w:hAnsi="Times New Roman" w:cs="Times New Roman"/>
          <w:bCs w:val="0"/>
          <w:i/>
          <w:color w:val="auto"/>
          <w:sz w:val="28"/>
          <w:szCs w:val="28"/>
          <w:lang w:val="en-GB"/>
        </w:rPr>
        <w:t>First law</w:t>
      </w:r>
      <w:bookmarkEnd w:id="17"/>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w:t>
      </w:r>
      <w:r w:rsidRPr="00BC145C">
        <w:rPr>
          <w:rStyle w:val="apple-converted-space"/>
          <w:sz w:val="28"/>
          <w:szCs w:val="28"/>
          <w:lang w:val="en-GB"/>
        </w:rPr>
        <w:t xml:space="preserve"> </w:t>
      </w:r>
      <w:hyperlink r:id="rId212" w:tooltip="First law of thermodynamics" w:history="1">
        <w:r w:rsidRPr="00BC145C">
          <w:rPr>
            <w:rStyle w:val="a4"/>
            <w:rFonts w:eastAsiaTheme="majorEastAsia"/>
            <w:color w:val="auto"/>
            <w:sz w:val="28"/>
            <w:szCs w:val="28"/>
            <w:u w:val="none"/>
            <w:lang w:val="en-GB"/>
          </w:rPr>
          <w:t>first law of thermodynamics</w:t>
        </w:r>
      </w:hyperlink>
      <w:r w:rsidRPr="00BC145C">
        <w:rPr>
          <w:rStyle w:val="apple-converted-space"/>
          <w:sz w:val="28"/>
          <w:szCs w:val="28"/>
          <w:lang w:val="en-GB"/>
        </w:rPr>
        <w:t xml:space="preserve"> </w:t>
      </w:r>
      <w:r w:rsidRPr="00BC145C">
        <w:rPr>
          <w:sz w:val="28"/>
          <w:szCs w:val="28"/>
          <w:lang w:val="en-GB"/>
        </w:rPr>
        <w:t>may be stated in several ways:</w:t>
      </w: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The increase in</w:t>
      </w:r>
      <w:r w:rsidRPr="00BC145C">
        <w:rPr>
          <w:rStyle w:val="apple-converted-space"/>
          <w:rFonts w:ascii="Times New Roman" w:hAnsi="Times New Roman" w:cs="Times New Roman"/>
          <w:sz w:val="28"/>
          <w:szCs w:val="28"/>
          <w:lang w:val="en-GB"/>
        </w:rPr>
        <w:t xml:space="preserve"> </w:t>
      </w:r>
      <w:hyperlink r:id="rId213" w:tooltip="Internal energy" w:history="1">
        <w:r w:rsidRPr="00BC145C">
          <w:rPr>
            <w:rStyle w:val="a4"/>
            <w:rFonts w:ascii="Times New Roman" w:hAnsi="Times New Roman" w:cs="Times New Roman"/>
            <w:color w:val="auto"/>
            <w:sz w:val="28"/>
            <w:szCs w:val="28"/>
            <w:u w:val="none"/>
            <w:lang w:val="en-GB"/>
          </w:rPr>
          <w:t>internal energy</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of a closed system is equal to the heat supplied to the system minus work done by it.</w:t>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555750" cy="189865"/>
            <wp:effectExtent l="0" t="0" r="6350" b="0"/>
            <wp:docPr id="45" name="Рисунок 45" descr="\Delta U_{system}=Q -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Delta U_{system}=Q - W"/>
                    <pic:cNvPicPr>
                      <a:picLocks noChangeAspect="1" noChangeArrowheads="1"/>
                    </pic:cNvPicPr>
                  </pic:nvPicPr>
                  <pic:blipFill>
                    <a:blip r:embed="rId214" cstate="print"/>
                    <a:srcRect/>
                    <a:stretch>
                      <a:fillRect/>
                    </a:stretch>
                  </pic:blipFill>
                  <pic:spPr bwMode="auto">
                    <a:xfrm>
                      <a:off x="0" y="0"/>
                      <a:ext cx="1555750" cy="18986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For a</w:t>
      </w:r>
      <w:r w:rsidRPr="00BC145C">
        <w:rPr>
          <w:rStyle w:val="apple-converted-space"/>
          <w:rFonts w:ascii="Times New Roman" w:hAnsi="Times New Roman" w:cs="Times New Roman"/>
          <w:sz w:val="28"/>
          <w:szCs w:val="28"/>
          <w:lang w:val="en-GB"/>
        </w:rPr>
        <w:t xml:space="preserve"> </w:t>
      </w:r>
      <w:hyperlink r:id="rId215" w:tooltip="Thermodynamic cycle" w:history="1">
        <w:r w:rsidRPr="00BC145C">
          <w:rPr>
            <w:rStyle w:val="a4"/>
            <w:rFonts w:ascii="Times New Roman" w:hAnsi="Times New Roman" w:cs="Times New Roman"/>
            <w:color w:val="auto"/>
            <w:sz w:val="28"/>
            <w:szCs w:val="28"/>
            <w:u w:val="none"/>
            <w:lang w:val="en-GB"/>
          </w:rPr>
          <w:t>thermodynamic cycle</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of a closed system, which returns to its original state, the</w:t>
      </w:r>
      <w:r w:rsidRPr="00BC145C">
        <w:rPr>
          <w:rStyle w:val="apple-converted-space"/>
          <w:rFonts w:ascii="Times New Roman" w:hAnsi="Times New Roman" w:cs="Times New Roman"/>
          <w:sz w:val="28"/>
          <w:szCs w:val="28"/>
          <w:lang w:val="en-GB"/>
        </w:rPr>
        <w:t xml:space="preserve"> </w:t>
      </w:r>
      <w:hyperlink r:id="rId216" w:tooltip="Heat" w:history="1">
        <w:r w:rsidRPr="00BC145C">
          <w:rPr>
            <w:rStyle w:val="a4"/>
            <w:rFonts w:ascii="Times New Roman" w:hAnsi="Times New Roman" w:cs="Times New Roman"/>
            <w:color w:val="auto"/>
            <w:sz w:val="28"/>
            <w:szCs w:val="28"/>
            <w:u w:val="none"/>
            <w:lang w:val="en-GB"/>
          </w:rPr>
          <w:t>heat</w:t>
        </w:r>
      </w:hyperlink>
      <w:r w:rsidRPr="00BC145C">
        <w:rPr>
          <w:rStyle w:val="apple-converted-space"/>
          <w:rFonts w:ascii="Times New Roman" w:hAnsi="Times New Roman" w:cs="Times New Roman"/>
          <w:sz w:val="28"/>
          <w:szCs w:val="28"/>
          <w:lang w:val="en-GB"/>
        </w:rPr>
        <w:t xml:space="preserve"> </w:t>
      </w:r>
      <w:r w:rsidRPr="00BC145C">
        <w:rPr>
          <w:rStyle w:val="texhtml"/>
          <w:rFonts w:ascii="Times New Roman" w:hAnsi="Times New Roman" w:cs="Times New Roman"/>
          <w:i/>
          <w:iCs/>
          <w:sz w:val="28"/>
          <w:szCs w:val="28"/>
          <w:lang w:val="en-GB"/>
        </w:rPr>
        <w:t>Q</w:t>
      </w:r>
      <w:r w:rsidRPr="00BC145C">
        <w:rPr>
          <w:rStyle w:val="texhtml"/>
          <w:rFonts w:ascii="Times New Roman" w:hAnsi="Times New Roman" w:cs="Times New Roman"/>
          <w:i/>
          <w:iCs/>
          <w:sz w:val="28"/>
          <w:szCs w:val="28"/>
          <w:vertAlign w:val="subscript"/>
          <w:lang w:val="en-GB"/>
        </w:rPr>
        <w:t>in</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supplied to a closed system in one stage of the cycle, minus that</w:t>
      </w:r>
      <w:r w:rsidRPr="00BC145C">
        <w:rPr>
          <w:rStyle w:val="apple-converted-space"/>
          <w:rFonts w:ascii="Times New Roman" w:hAnsi="Times New Roman" w:cs="Times New Roman"/>
          <w:sz w:val="28"/>
          <w:szCs w:val="28"/>
          <w:lang w:val="en-GB"/>
        </w:rPr>
        <w:t xml:space="preserve"> </w:t>
      </w:r>
      <w:r w:rsidRPr="00BC145C">
        <w:rPr>
          <w:rStyle w:val="texhtml"/>
          <w:rFonts w:ascii="Times New Roman" w:hAnsi="Times New Roman" w:cs="Times New Roman"/>
          <w:i/>
          <w:iCs/>
          <w:sz w:val="28"/>
          <w:szCs w:val="28"/>
          <w:lang w:val="en-GB"/>
        </w:rPr>
        <w:t>Q</w:t>
      </w:r>
      <w:r w:rsidRPr="00BC145C">
        <w:rPr>
          <w:rStyle w:val="texhtml"/>
          <w:rFonts w:ascii="Times New Roman" w:hAnsi="Times New Roman" w:cs="Times New Roman"/>
          <w:i/>
          <w:iCs/>
          <w:sz w:val="28"/>
          <w:szCs w:val="28"/>
          <w:vertAlign w:val="subscript"/>
          <w:lang w:val="en-GB"/>
        </w:rPr>
        <w:t>out</w:t>
      </w:r>
      <w:r w:rsidRPr="00BC145C">
        <w:rPr>
          <w:rFonts w:ascii="Times New Roman" w:hAnsi="Times New Roman" w:cs="Times New Roman"/>
          <w:sz w:val="28"/>
          <w:szCs w:val="28"/>
          <w:lang w:val="en-GB"/>
        </w:rPr>
        <w:t>removed from it in another stage of the cycle, equals the net</w:t>
      </w:r>
      <w:r w:rsidRPr="00BC145C">
        <w:rPr>
          <w:rStyle w:val="apple-converted-space"/>
          <w:rFonts w:ascii="Times New Roman" w:hAnsi="Times New Roman" w:cs="Times New Roman"/>
          <w:sz w:val="28"/>
          <w:szCs w:val="28"/>
          <w:lang w:val="en-GB"/>
        </w:rPr>
        <w:t xml:space="preserve"> </w:t>
      </w:r>
      <w:hyperlink r:id="rId217" w:tooltip="Work (thermodynamics)" w:history="1">
        <w:r w:rsidRPr="00BC145C">
          <w:rPr>
            <w:rStyle w:val="a4"/>
            <w:rFonts w:ascii="Times New Roman" w:hAnsi="Times New Roman" w:cs="Times New Roman"/>
            <w:color w:val="auto"/>
            <w:sz w:val="28"/>
            <w:szCs w:val="28"/>
            <w:u w:val="none"/>
            <w:lang w:val="en-GB"/>
          </w:rPr>
          <w:t>work</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done by the system.</w:t>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lang w:val="en-GB"/>
        </w:rPr>
      </w:pPr>
    </w:p>
    <w:p w:rsidR="003D7A46"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733550" cy="189865"/>
            <wp:effectExtent l="0" t="0" r="0" b="0"/>
            <wp:docPr id="46" name="Рисунок 46" descr="\Delta U_{system\,(full\,cycl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elta U_{system\,(full\,cycle)}=0"/>
                    <pic:cNvPicPr>
                      <a:picLocks noChangeAspect="1" noChangeArrowheads="1"/>
                    </pic:cNvPicPr>
                  </pic:nvPicPr>
                  <pic:blipFill>
                    <a:blip r:embed="rId218" cstate="print"/>
                    <a:srcRect/>
                    <a:stretch>
                      <a:fillRect/>
                    </a:stretch>
                  </pic:blipFill>
                  <pic:spPr bwMode="auto">
                    <a:xfrm>
                      <a:off x="0" y="0"/>
                      <a:ext cx="1733550" cy="189865"/>
                    </a:xfrm>
                    <a:prstGeom prst="rect">
                      <a:avLst/>
                    </a:prstGeom>
                    <a:noFill/>
                    <a:ln w="9525">
                      <a:noFill/>
                      <a:miter lim="800000"/>
                      <a:headEnd/>
                      <a:tailEnd/>
                    </a:ln>
                  </pic:spPr>
                </pic:pic>
              </a:graphicData>
            </a:graphic>
          </wp:inline>
        </w:drawing>
      </w:r>
      <w:r w:rsidRPr="00BC145C">
        <w:rPr>
          <w:rFonts w:ascii="Times New Roman" w:hAnsi="Times New Roman" w:cs="Times New Roman"/>
          <w:sz w:val="28"/>
          <w:szCs w:val="28"/>
          <w:lang w:val="en-GB"/>
        </w:rPr>
        <w:t>,</w:t>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3D7A46" w:rsidRPr="00BC145C" w:rsidRDefault="00490F5E" w:rsidP="00BC145C">
      <w:pPr>
        <w:shd w:val="clear" w:color="auto" w:fill="FFFFFF"/>
        <w:spacing w:after="0" w:line="240" w:lineRule="auto"/>
        <w:contextualSpacing/>
        <w:jc w:val="both"/>
        <w:rPr>
          <w:rStyle w:val="apple-converted-space"/>
          <w:rFonts w:ascii="Times New Roman" w:hAnsi="Times New Roman" w:cs="Times New Roman"/>
          <w:sz w:val="28"/>
          <w:szCs w:val="28"/>
        </w:rPr>
      </w:pPr>
      <w:proofErr w:type="gramStart"/>
      <w:r w:rsidRPr="00BC145C">
        <w:rPr>
          <w:rFonts w:ascii="Times New Roman" w:hAnsi="Times New Roman" w:cs="Times New Roman"/>
          <w:sz w:val="28"/>
          <w:szCs w:val="28"/>
          <w:lang w:val="en-GB"/>
        </w:rPr>
        <w:t>and</w:t>
      </w:r>
      <w:proofErr w:type="gramEnd"/>
      <w:r w:rsidRPr="00BC145C">
        <w:rPr>
          <w:rFonts w:ascii="Times New Roman" w:hAnsi="Times New Roman" w:cs="Times New Roman"/>
          <w:sz w:val="28"/>
          <w:szCs w:val="28"/>
          <w:lang w:val="en-GB"/>
        </w:rPr>
        <w:t>, consequently</w:t>
      </w:r>
      <w:r w:rsidRPr="00BC145C">
        <w:rPr>
          <w:rStyle w:val="apple-converted-space"/>
          <w:rFonts w:ascii="Times New Roman" w:hAnsi="Times New Roman" w:cs="Times New Roman"/>
          <w:sz w:val="28"/>
          <w:szCs w:val="28"/>
          <w:lang w:val="en-GB"/>
        </w:rPr>
        <w:t xml:space="preserve"> </w:t>
      </w:r>
    </w:p>
    <w:p w:rsidR="003D7A46" w:rsidRPr="00BC145C" w:rsidRDefault="003D7A46" w:rsidP="00BC145C">
      <w:pPr>
        <w:shd w:val="clear" w:color="auto" w:fill="FFFFFF"/>
        <w:spacing w:after="0" w:line="240" w:lineRule="auto"/>
        <w:ind w:firstLine="709"/>
        <w:contextualSpacing/>
        <w:jc w:val="both"/>
        <w:rPr>
          <w:rStyle w:val="apple-converted-space"/>
          <w:rFonts w:ascii="Times New Roman" w:hAnsi="Times New Roman" w:cs="Times New Roman"/>
          <w:sz w:val="28"/>
          <w:szCs w:val="28"/>
        </w:rPr>
      </w:pPr>
    </w:p>
    <w:p w:rsidR="00490F5E" w:rsidRPr="00BC145C" w:rsidRDefault="00490F5E" w:rsidP="00BC145C">
      <w:pPr>
        <w:shd w:val="clear" w:color="auto" w:fill="FFFFFF"/>
        <w:spacing w:after="0" w:line="240" w:lineRule="auto"/>
        <w:ind w:firstLine="709"/>
        <w:contextualSpacing/>
        <w:jc w:val="center"/>
        <w:rPr>
          <w:rStyle w:val="apple-converted-space"/>
          <w:rFonts w:ascii="Times New Roman" w:hAnsi="Times New Roman" w:cs="Times New Roman"/>
          <w:sz w:val="28"/>
          <w:szCs w:val="28"/>
        </w:rPr>
      </w:pPr>
      <w:r w:rsidRPr="00BC145C">
        <w:rPr>
          <w:rFonts w:ascii="Times New Roman" w:hAnsi="Times New Roman" w:cs="Times New Roman"/>
          <w:noProof/>
          <w:sz w:val="28"/>
          <w:szCs w:val="28"/>
          <w:lang w:eastAsia="ru-RU"/>
        </w:rPr>
        <w:lastRenderedPageBreak/>
        <w:drawing>
          <wp:inline distT="0" distB="0" distL="0" distR="0">
            <wp:extent cx="1710055" cy="178435"/>
            <wp:effectExtent l="19050" t="0" r="4445" b="0"/>
            <wp:docPr id="47" name="Рисунок 47" descr="Q = Q_{in} - Q_{out} =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Q = Q_{in} - Q_{out} = W"/>
                    <pic:cNvPicPr>
                      <a:picLocks noChangeAspect="1" noChangeArrowheads="1"/>
                    </pic:cNvPicPr>
                  </pic:nvPicPr>
                  <pic:blipFill>
                    <a:blip r:embed="rId219" cstate="print"/>
                    <a:srcRect/>
                    <a:stretch>
                      <a:fillRect/>
                    </a:stretch>
                  </pic:blipFill>
                  <pic:spPr bwMode="auto">
                    <a:xfrm>
                      <a:off x="0" y="0"/>
                      <a:ext cx="1710055" cy="17843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The increase in internal energy of a closed adiabatic system can only be the result of the net work performed by the system, because</w:t>
      </w:r>
      <w:r w:rsidRPr="00BC145C">
        <w:rPr>
          <w:rStyle w:val="apple-converted-space"/>
          <w:rFonts w:ascii="Times New Roman" w:hAnsi="Times New Roman" w:cs="Times New Roman"/>
          <w:sz w:val="28"/>
          <w:szCs w:val="28"/>
          <w:lang w:val="en-GB"/>
        </w:rPr>
        <w:t xml:space="preserve"> </w:t>
      </w:r>
      <w:r w:rsidRPr="00BC145C">
        <w:rPr>
          <w:rStyle w:val="texhtml"/>
          <w:rFonts w:ascii="Times New Roman" w:hAnsi="Times New Roman" w:cs="Times New Roman"/>
          <w:i/>
          <w:iCs/>
          <w:sz w:val="28"/>
          <w:szCs w:val="28"/>
          <w:lang w:val="en-GB"/>
        </w:rPr>
        <w:t>Q</w:t>
      </w:r>
      <w:r w:rsidRPr="00BC145C">
        <w:rPr>
          <w:rStyle w:val="apple-converted-space"/>
          <w:rFonts w:ascii="Times New Roman" w:hAnsi="Times New Roman" w:cs="Times New Roman"/>
          <w:sz w:val="28"/>
          <w:szCs w:val="28"/>
          <w:lang w:val="en-GB"/>
        </w:rPr>
        <w:t xml:space="preserve"> </w:t>
      </w:r>
      <w:r w:rsidRPr="00BC145C">
        <w:rPr>
          <w:rStyle w:val="texhtml"/>
          <w:rFonts w:ascii="Times New Roman" w:hAnsi="Times New Roman" w:cs="Times New Roman"/>
          <w:sz w:val="28"/>
          <w:szCs w:val="28"/>
          <w:lang w:val="en-GB"/>
        </w:rPr>
        <w:t>= 0</w:t>
      </w:r>
      <w:r w:rsidRPr="00BC145C">
        <w:rPr>
          <w:rFonts w:ascii="Times New Roman" w:hAnsi="Times New Roman" w:cs="Times New Roman"/>
          <w:sz w:val="28"/>
          <w:szCs w:val="28"/>
          <w:lang w:val="en-GB"/>
        </w:rPr>
        <w:t>.</w:t>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2755265" cy="189865"/>
            <wp:effectExtent l="0" t="0" r="6985" b="0"/>
            <wp:docPr id="48" name="Рисунок 48" descr="\Delta U_{system} = U_{final} -U_{initial} =- 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Delta U_{system} = U_{final} -U_{initial} =- W"/>
                    <pic:cNvPicPr>
                      <a:picLocks noChangeAspect="1" noChangeArrowheads="1"/>
                    </pic:cNvPicPr>
                  </pic:nvPicPr>
                  <pic:blipFill>
                    <a:blip r:embed="rId220" cstate="print"/>
                    <a:srcRect/>
                    <a:stretch>
                      <a:fillRect/>
                    </a:stretch>
                  </pic:blipFill>
                  <pic:spPr bwMode="auto">
                    <a:xfrm>
                      <a:off x="0" y="0"/>
                      <a:ext cx="2755265" cy="189865"/>
                    </a:xfrm>
                    <a:prstGeom prst="rect">
                      <a:avLst/>
                    </a:prstGeom>
                    <a:noFill/>
                    <a:ln w="9525">
                      <a:noFill/>
                      <a:miter lim="800000"/>
                      <a:headEnd/>
                      <a:tailEnd/>
                    </a:ln>
                  </pic:spPr>
                </pic:pic>
              </a:graphicData>
            </a:graphic>
          </wp:inline>
        </w:drawing>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More specifically, the First Law encompasses several principles:</w:t>
      </w:r>
    </w:p>
    <w:p w:rsidR="00490F5E" w:rsidRPr="00BC145C" w:rsidRDefault="00490F5E" w:rsidP="00BC145C">
      <w:pPr>
        <w:numPr>
          <w:ilvl w:val="0"/>
          <w:numId w:val="2"/>
        </w:numPr>
        <w:shd w:val="clear" w:color="auto" w:fill="FFFFFF"/>
        <w:spacing w:after="0" w:line="240" w:lineRule="auto"/>
        <w:ind w:left="0"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The</w:t>
      </w:r>
      <w:r w:rsidRPr="00BC145C">
        <w:rPr>
          <w:rStyle w:val="apple-converted-space"/>
          <w:rFonts w:ascii="Times New Roman" w:hAnsi="Times New Roman" w:cs="Times New Roman"/>
          <w:sz w:val="28"/>
          <w:szCs w:val="28"/>
          <w:lang w:val="en-GB"/>
        </w:rPr>
        <w:t xml:space="preserve"> </w:t>
      </w:r>
      <w:hyperlink r:id="rId221" w:tooltip="Conservation of energy" w:history="1">
        <w:r w:rsidRPr="00BC145C">
          <w:rPr>
            <w:rStyle w:val="a4"/>
            <w:rFonts w:ascii="Times New Roman" w:hAnsi="Times New Roman" w:cs="Times New Roman"/>
            <w:color w:val="auto"/>
            <w:sz w:val="28"/>
            <w:szCs w:val="28"/>
            <w:u w:val="none"/>
            <w:lang w:val="en-GB"/>
          </w:rPr>
          <w:t>law of conservation of energy</w:t>
        </w:r>
      </w:hyperlink>
      <w:r w:rsidRPr="00BC145C">
        <w:rPr>
          <w:rFonts w:ascii="Times New Roman" w:hAnsi="Times New Roman" w:cs="Times New Roman"/>
          <w:sz w:val="28"/>
          <w:szCs w:val="28"/>
          <w:lang w:val="en-GB"/>
        </w:rPr>
        <w:t>.</w:t>
      </w: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This states that energy can be neither created nor destroyed. However, energy can change forms, and energy can flow from one place to another. The total energy of an isolated system does not change.</w:t>
      </w:r>
    </w:p>
    <w:p w:rsidR="00490F5E" w:rsidRPr="00BC145C" w:rsidRDefault="00490F5E" w:rsidP="00BC145C">
      <w:pPr>
        <w:numPr>
          <w:ilvl w:val="0"/>
          <w:numId w:val="3"/>
        </w:numPr>
        <w:shd w:val="clear" w:color="auto" w:fill="FFFFFF"/>
        <w:spacing w:after="0" w:line="240" w:lineRule="auto"/>
        <w:ind w:left="0"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The concept of internal energy and its relationship to temperature.</w:t>
      </w: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If a system has a definite temperature, then its total energy has three distinguishable components. If the system is in motion as a whole, it has</w:t>
      </w:r>
      <w:r w:rsidRPr="00BC145C">
        <w:rPr>
          <w:rStyle w:val="apple-converted-space"/>
          <w:rFonts w:ascii="Times New Roman" w:hAnsi="Times New Roman" w:cs="Times New Roman"/>
          <w:sz w:val="28"/>
          <w:szCs w:val="28"/>
          <w:lang w:val="en-GB"/>
        </w:rPr>
        <w:t xml:space="preserve"> </w:t>
      </w:r>
      <w:hyperlink r:id="rId222" w:tooltip="Kinetic energy" w:history="1">
        <w:r w:rsidRPr="00BC145C">
          <w:rPr>
            <w:rStyle w:val="a4"/>
            <w:rFonts w:ascii="Times New Roman" w:hAnsi="Times New Roman" w:cs="Times New Roman"/>
            <w:color w:val="auto"/>
            <w:sz w:val="28"/>
            <w:szCs w:val="28"/>
            <w:u w:val="none"/>
            <w:lang w:val="en-GB"/>
          </w:rPr>
          <w:t>kinetic energy</w:t>
        </w:r>
      </w:hyperlink>
      <w:r w:rsidRPr="00BC145C">
        <w:rPr>
          <w:rFonts w:ascii="Times New Roman" w:hAnsi="Times New Roman" w:cs="Times New Roman"/>
          <w:sz w:val="28"/>
          <w:szCs w:val="28"/>
          <w:lang w:val="en-GB"/>
        </w:rPr>
        <w:t>. If the system as a whole is in an externally imposed force field (e.g. gravity), it has</w:t>
      </w:r>
      <w:r w:rsidRPr="00BC145C">
        <w:rPr>
          <w:rStyle w:val="apple-converted-space"/>
          <w:rFonts w:ascii="Times New Roman" w:hAnsi="Times New Roman" w:cs="Times New Roman"/>
          <w:sz w:val="28"/>
          <w:szCs w:val="28"/>
          <w:lang w:val="en-GB"/>
        </w:rPr>
        <w:t xml:space="preserve"> </w:t>
      </w:r>
      <w:hyperlink r:id="rId223" w:tooltip="Potential energy" w:history="1">
        <w:r w:rsidRPr="00BC145C">
          <w:rPr>
            <w:rStyle w:val="a4"/>
            <w:rFonts w:ascii="Times New Roman" w:hAnsi="Times New Roman" w:cs="Times New Roman"/>
            <w:color w:val="auto"/>
            <w:sz w:val="28"/>
            <w:szCs w:val="28"/>
            <w:u w:val="none"/>
            <w:lang w:val="en-GB"/>
          </w:rPr>
          <w:t>potential energy</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relative to some reference point. Finally, it has internal energy, which is a fundamental quantity for thermodynamics. Beyond the conceptual frame of macroscopic thermodynamics, it can be explained as the sum of the disorganized kinetic energy of microscopic motions of its constituent atoms, and of the potential energy of interactions between them. Other things being equal, the kinetic energy of microscopic motions of the constituent atoms increases as the system's temperature increases. The establishment of the concept of internal energy is the characteristic distinguishing feature of the first law of thermodynamics.</w:t>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3087370" cy="201930"/>
            <wp:effectExtent l="19050" t="0" r="0" b="0"/>
            <wp:docPr id="49" name="Рисунок 49" descr="E_{total} = \mathrm{KE}_{system} + \mathrm{PE}_{system} + U_{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E_{total} = \mathrm{KE}_{system} + \mathrm{PE}_{system} + U_{system}"/>
                    <pic:cNvPicPr>
                      <a:picLocks noChangeAspect="1" noChangeArrowheads="1"/>
                    </pic:cNvPicPr>
                  </pic:nvPicPr>
                  <pic:blipFill>
                    <a:blip r:embed="rId224" cstate="print"/>
                    <a:srcRect/>
                    <a:stretch>
                      <a:fillRect/>
                    </a:stretch>
                  </pic:blipFill>
                  <pic:spPr bwMode="auto">
                    <a:xfrm>
                      <a:off x="0" y="0"/>
                      <a:ext cx="3087370" cy="201930"/>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numPr>
          <w:ilvl w:val="0"/>
          <w:numId w:val="4"/>
        </w:numPr>
        <w:shd w:val="clear" w:color="auto" w:fill="FFFFFF"/>
        <w:spacing w:after="0" w:line="240" w:lineRule="auto"/>
        <w:ind w:left="0"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The flow of</w:t>
      </w:r>
      <w:r w:rsidRPr="00BC145C">
        <w:rPr>
          <w:rStyle w:val="apple-converted-space"/>
          <w:rFonts w:ascii="Times New Roman" w:hAnsi="Times New Roman" w:cs="Times New Roman"/>
          <w:sz w:val="28"/>
          <w:szCs w:val="28"/>
          <w:lang w:val="en-GB"/>
        </w:rPr>
        <w:t xml:space="preserve"> </w:t>
      </w:r>
      <w:hyperlink r:id="rId225" w:tooltip="Heat" w:history="1">
        <w:r w:rsidRPr="00BC145C">
          <w:rPr>
            <w:rStyle w:val="a4"/>
            <w:rFonts w:ascii="Times New Roman" w:hAnsi="Times New Roman" w:cs="Times New Roman"/>
            <w:color w:val="auto"/>
            <w:sz w:val="28"/>
            <w:szCs w:val="28"/>
            <w:u w:val="none"/>
            <w:lang w:val="en-GB"/>
          </w:rPr>
          <w:t>heat</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is a form of energy transfer.</w:t>
      </w: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Heating is a natural process of moving energy to or from a system other than by work or the transfer of matter. The heat passes only from a hotter to a colder system.</w:t>
      </w: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If the system has rigid walls impermeable to matter, and no external long-range force field affects it, and consequently energy cannot be transferred as work into or out from the system then:</w:t>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104265" cy="189865"/>
            <wp:effectExtent l="0" t="0" r="635" b="0"/>
            <wp:docPr id="50" name="Рисунок 50" descr="\Delta U_{system}=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Delta U_{system}=Q"/>
                    <pic:cNvPicPr>
                      <a:picLocks noChangeAspect="1" noChangeArrowheads="1"/>
                    </pic:cNvPicPr>
                  </pic:nvPicPr>
                  <pic:blipFill>
                    <a:blip r:embed="rId226" cstate="print"/>
                    <a:srcRect/>
                    <a:stretch>
                      <a:fillRect/>
                    </a:stretch>
                  </pic:blipFill>
                  <pic:spPr bwMode="auto">
                    <a:xfrm>
                      <a:off x="0" y="0"/>
                      <a:ext cx="1104265" cy="18986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rStyle w:val="apple-converted-space"/>
          <w:sz w:val="28"/>
          <w:szCs w:val="28"/>
          <w:lang w:val="en-GB"/>
        </w:rPr>
        <w:t xml:space="preserve"> </w:t>
      </w:r>
      <w:r w:rsidRPr="00BC145C">
        <w:rPr>
          <w:rStyle w:val="texhtml"/>
          <w:i/>
          <w:iCs/>
          <w:sz w:val="28"/>
          <w:szCs w:val="28"/>
          <w:lang w:val="en-GB"/>
        </w:rPr>
        <w:t>Q</w:t>
      </w:r>
      <w:r w:rsidRPr="00BC145C">
        <w:rPr>
          <w:rStyle w:val="apple-converted-space"/>
          <w:sz w:val="28"/>
          <w:szCs w:val="28"/>
          <w:lang w:val="en-GB"/>
        </w:rPr>
        <w:t xml:space="preserve"> </w:t>
      </w:r>
      <w:r w:rsidRPr="00BC145C">
        <w:rPr>
          <w:sz w:val="28"/>
          <w:szCs w:val="28"/>
          <w:lang w:val="en-GB"/>
        </w:rPr>
        <w:t>denotes the amount of energy transferred into the system as heat.</w:t>
      </w:r>
    </w:p>
    <w:p w:rsidR="00490F5E" w:rsidRPr="00BC145C" w:rsidRDefault="00364CB3" w:rsidP="00BC145C">
      <w:pPr>
        <w:numPr>
          <w:ilvl w:val="0"/>
          <w:numId w:val="5"/>
        </w:numPr>
        <w:shd w:val="clear" w:color="auto" w:fill="FFFFFF"/>
        <w:spacing w:after="0" w:line="240" w:lineRule="auto"/>
        <w:ind w:left="0" w:firstLine="709"/>
        <w:contextualSpacing/>
        <w:jc w:val="both"/>
        <w:rPr>
          <w:rFonts w:ascii="Times New Roman" w:hAnsi="Times New Roman" w:cs="Times New Roman"/>
          <w:sz w:val="28"/>
          <w:szCs w:val="28"/>
          <w:lang w:val="en-GB"/>
        </w:rPr>
      </w:pPr>
      <w:hyperlink r:id="rId227" w:tooltip="Work (thermodynamics)" w:history="1">
        <w:r w:rsidR="00490F5E" w:rsidRPr="00BC145C">
          <w:rPr>
            <w:rStyle w:val="a4"/>
            <w:rFonts w:ascii="Times New Roman" w:hAnsi="Times New Roman" w:cs="Times New Roman"/>
            <w:color w:val="auto"/>
            <w:sz w:val="28"/>
            <w:szCs w:val="28"/>
            <w:u w:val="none"/>
            <w:lang w:val="en-GB"/>
          </w:rPr>
          <w:t>Work</w:t>
        </w:r>
      </w:hyperlink>
      <w:r w:rsidR="00490F5E" w:rsidRPr="00BC145C">
        <w:rPr>
          <w:rStyle w:val="apple-converted-space"/>
          <w:rFonts w:ascii="Times New Roman" w:hAnsi="Times New Roman" w:cs="Times New Roman"/>
          <w:sz w:val="28"/>
          <w:szCs w:val="28"/>
          <w:lang w:val="en-GB"/>
        </w:rPr>
        <w:t xml:space="preserve"> </w:t>
      </w:r>
      <w:r w:rsidR="00490F5E" w:rsidRPr="00BC145C">
        <w:rPr>
          <w:rFonts w:ascii="Times New Roman" w:hAnsi="Times New Roman" w:cs="Times New Roman"/>
          <w:sz w:val="28"/>
          <w:szCs w:val="28"/>
          <w:lang w:val="en-GB"/>
        </w:rPr>
        <w:t>is a process of transferring energy to or from a system. Unless otherwise stated, it is customary to treat work as supplied without</w:t>
      </w:r>
      <w:r w:rsidR="00490F5E" w:rsidRPr="00BC145C">
        <w:rPr>
          <w:rStyle w:val="apple-converted-space"/>
          <w:rFonts w:ascii="Times New Roman" w:hAnsi="Times New Roman" w:cs="Times New Roman"/>
          <w:sz w:val="28"/>
          <w:szCs w:val="28"/>
          <w:lang w:val="en-GB"/>
        </w:rPr>
        <w:t xml:space="preserve"> </w:t>
      </w:r>
      <w:hyperlink r:id="rId228" w:tooltip="Dissipation" w:history="1">
        <w:r w:rsidR="00490F5E" w:rsidRPr="00BC145C">
          <w:rPr>
            <w:rStyle w:val="a4"/>
            <w:rFonts w:ascii="Times New Roman" w:hAnsi="Times New Roman" w:cs="Times New Roman"/>
            <w:color w:val="auto"/>
            <w:sz w:val="28"/>
            <w:szCs w:val="28"/>
            <w:u w:val="none"/>
            <w:lang w:val="en-GB"/>
          </w:rPr>
          <w:t>dissipation</w:t>
        </w:r>
      </w:hyperlink>
      <w:r w:rsidR="00490F5E" w:rsidRPr="00BC145C">
        <w:rPr>
          <w:rStyle w:val="apple-converted-space"/>
          <w:rFonts w:ascii="Times New Roman" w:hAnsi="Times New Roman" w:cs="Times New Roman"/>
          <w:sz w:val="28"/>
          <w:szCs w:val="28"/>
          <w:lang w:val="en-GB"/>
        </w:rPr>
        <w:t xml:space="preserve"> </w:t>
      </w:r>
      <w:r w:rsidR="00490F5E" w:rsidRPr="00BC145C">
        <w:rPr>
          <w:rFonts w:ascii="Times New Roman" w:hAnsi="Times New Roman" w:cs="Times New Roman"/>
          <w:sz w:val="28"/>
          <w:szCs w:val="28"/>
          <w:lang w:val="en-GB"/>
        </w:rPr>
        <w:t>in the surroundings. Within the system, in a natural process, some of the transferred work is dissipated.</w:t>
      </w: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For example, when a machine lifts a system upwards, some energy is transferred from the machine to the system. The system acquires its energy in the form of</w:t>
      </w:r>
      <w:hyperlink r:id="rId229" w:tooltip="Gravitational potential energy" w:history="1">
        <w:r w:rsidRPr="00BC145C">
          <w:rPr>
            <w:rStyle w:val="a4"/>
            <w:rFonts w:ascii="Times New Roman" w:hAnsi="Times New Roman" w:cs="Times New Roman"/>
            <w:color w:val="auto"/>
            <w:sz w:val="28"/>
            <w:szCs w:val="28"/>
            <w:u w:val="none"/>
            <w:lang w:val="en-GB"/>
          </w:rPr>
          <w:t>gravitational potential energy</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in this example.</w:t>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437005" cy="189865"/>
            <wp:effectExtent l="19050" t="0" r="0" b="0"/>
            <wp:docPr id="51" name="Рисунок 51" descr="-W = \Delta \mathrm{PE}_{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W = \Delta \mathrm{PE}_{system}"/>
                    <pic:cNvPicPr>
                      <a:picLocks noChangeAspect="1" noChangeArrowheads="1"/>
                    </pic:cNvPicPr>
                  </pic:nvPicPr>
                  <pic:blipFill>
                    <a:blip r:embed="rId230" cstate="print"/>
                    <a:srcRect/>
                    <a:stretch>
                      <a:fillRect/>
                    </a:stretch>
                  </pic:blipFill>
                  <pic:spPr bwMode="auto">
                    <a:xfrm>
                      <a:off x="0" y="0"/>
                      <a:ext cx="1437005" cy="18986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Or in general it can be partitioned to kinetic, potential or internal energy</w:t>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3467735" cy="201930"/>
            <wp:effectExtent l="19050" t="0" r="0" b="0"/>
            <wp:docPr id="52" name="Рисунок 52" descr="-W = \Delta \mathrm{KE}_{system}+\Delta \mathrm{PE}_{system}+\Delta U_{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W = \Delta \mathrm{KE}_{system}+\Delta \mathrm{PE}_{system}+\Delta U_{system}"/>
                    <pic:cNvPicPr>
                      <a:picLocks noChangeAspect="1" noChangeArrowheads="1"/>
                    </pic:cNvPicPr>
                  </pic:nvPicPr>
                  <pic:blipFill>
                    <a:blip r:embed="rId231" cstate="print"/>
                    <a:srcRect/>
                    <a:stretch>
                      <a:fillRect/>
                    </a:stretch>
                  </pic:blipFill>
                  <pic:spPr bwMode="auto">
                    <a:xfrm>
                      <a:off x="0" y="0"/>
                      <a:ext cx="3467735" cy="201930"/>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numPr>
          <w:ilvl w:val="0"/>
          <w:numId w:val="6"/>
        </w:numPr>
        <w:shd w:val="clear" w:color="auto" w:fill="FFFFFF"/>
        <w:spacing w:after="0" w:line="240" w:lineRule="auto"/>
        <w:ind w:left="0"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When matter is transferred, its associated internal energy is transferred with it.</w:t>
      </w:r>
    </w:p>
    <w:p w:rsidR="003D7A46" w:rsidRPr="00BC145C" w:rsidRDefault="003D7A46" w:rsidP="00BC145C">
      <w:pPr>
        <w:shd w:val="clear" w:color="auto" w:fill="FFFFFF"/>
        <w:spacing w:after="0" w:line="240" w:lineRule="auto"/>
        <w:ind w:left="709"/>
        <w:contextualSpacing/>
        <w:jc w:val="both"/>
        <w:rPr>
          <w:rFonts w:ascii="Times New Roman" w:hAnsi="Times New Roman" w:cs="Times New Roman"/>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2280285" cy="213995"/>
            <wp:effectExtent l="19050" t="0" r="5715" b="0"/>
            <wp:docPr id="53" name="Рисунок 53" descr="\left( u_{external}\,\,\Delta M \right)_{in} = \Delta U_{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left( u_{external}\,\,\Delta M \right)_{in} = \Delta U_{system}"/>
                    <pic:cNvPicPr>
                      <a:picLocks noChangeAspect="1" noChangeArrowheads="1"/>
                    </pic:cNvPicPr>
                  </pic:nvPicPr>
                  <pic:blipFill>
                    <a:blip r:embed="rId232" cstate="print"/>
                    <a:srcRect/>
                    <a:stretch>
                      <a:fillRect/>
                    </a:stretch>
                  </pic:blipFill>
                  <pic:spPr bwMode="auto">
                    <a:xfrm>
                      <a:off x="0" y="0"/>
                      <a:ext cx="2280285" cy="21399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rStyle w:val="apple-converted-space"/>
          <w:sz w:val="28"/>
          <w:szCs w:val="28"/>
          <w:lang w:val="en-GB"/>
        </w:rPr>
        <w:t xml:space="preserve"> </w:t>
      </w:r>
      <w:r w:rsidRPr="00BC145C">
        <w:rPr>
          <w:rStyle w:val="texhtml"/>
          <w:i/>
          <w:iCs/>
          <w:sz w:val="28"/>
          <w:szCs w:val="28"/>
          <w:lang w:val="en-GB"/>
        </w:rPr>
        <w:t>u</w:t>
      </w:r>
      <w:r w:rsidRPr="00BC145C">
        <w:rPr>
          <w:rStyle w:val="texhtml"/>
          <w:i/>
          <w:iCs/>
          <w:sz w:val="28"/>
          <w:szCs w:val="28"/>
          <w:vertAlign w:val="subscript"/>
          <w:lang w:val="en-GB"/>
        </w:rPr>
        <w:t>external</w:t>
      </w:r>
      <w:r w:rsidRPr="00BC145C">
        <w:rPr>
          <w:rStyle w:val="apple-converted-space"/>
          <w:sz w:val="28"/>
          <w:szCs w:val="28"/>
          <w:lang w:val="en-GB"/>
        </w:rPr>
        <w:t xml:space="preserve"> </w:t>
      </w:r>
      <w:r w:rsidRPr="00BC145C">
        <w:rPr>
          <w:sz w:val="28"/>
          <w:szCs w:val="28"/>
          <w:lang w:val="en-GB"/>
        </w:rPr>
        <w:t>denotes the internal energy per unit mass of the transferred matter, measured when it is still in the surroundings, before transfer; and</w:t>
      </w:r>
      <w:r w:rsidRPr="00BC145C">
        <w:rPr>
          <w:rStyle w:val="apple-converted-space"/>
          <w:sz w:val="28"/>
          <w:szCs w:val="28"/>
          <w:lang w:val="en-GB"/>
        </w:rPr>
        <w:t xml:space="preserve"> </w:t>
      </w:r>
      <w:r w:rsidRPr="00BC145C">
        <w:rPr>
          <w:rStyle w:val="texhtml"/>
          <w:sz w:val="28"/>
          <w:szCs w:val="28"/>
        </w:rPr>
        <w:t>Δ</w:t>
      </w:r>
      <w:r w:rsidRPr="00BC145C">
        <w:rPr>
          <w:rStyle w:val="texhtml"/>
          <w:i/>
          <w:iCs/>
          <w:sz w:val="28"/>
          <w:szCs w:val="28"/>
          <w:lang w:val="en-GB"/>
        </w:rPr>
        <w:t>M</w:t>
      </w:r>
      <w:r w:rsidRPr="00BC145C">
        <w:rPr>
          <w:rStyle w:val="apple-converted-space"/>
          <w:sz w:val="28"/>
          <w:szCs w:val="28"/>
          <w:lang w:val="en-GB"/>
        </w:rPr>
        <w:t xml:space="preserve"> </w:t>
      </w:r>
      <w:r w:rsidRPr="00BC145C">
        <w:rPr>
          <w:sz w:val="28"/>
          <w:szCs w:val="28"/>
          <w:lang w:val="en-GB"/>
        </w:rPr>
        <w:t>denotes the transferred mass.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Combining these principles leads to one traditional statement of the first law of thermodynamics: it is not possible to construct a machine which will perpetually output work without an equal amount of energy input to that machine. Or more briefly, a perpetual motion machine is impossible.</w:t>
      </w:r>
    </w:p>
    <w:p w:rsidR="00490F5E" w:rsidRPr="00BC145C" w:rsidRDefault="00490F5E" w:rsidP="00BC145C">
      <w:pPr>
        <w:pStyle w:val="3"/>
        <w:spacing w:before="0" w:line="240" w:lineRule="auto"/>
        <w:contextualSpacing/>
        <w:rPr>
          <w:rFonts w:ascii="Times New Roman" w:hAnsi="Times New Roman" w:cs="Times New Roman"/>
          <w:bCs w:val="0"/>
          <w:i/>
          <w:color w:val="auto"/>
          <w:sz w:val="28"/>
          <w:szCs w:val="28"/>
          <w:lang w:val="en-GB"/>
        </w:rPr>
      </w:pPr>
      <w:bookmarkStart w:id="18" w:name="_Toc387426072"/>
      <w:r w:rsidRPr="00BC145C">
        <w:rPr>
          <w:rStyle w:val="mw-headline"/>
          <w:rFonts w:ascii="Times New Roman" w:hAnsi="Times New Roman" w:cs="Times New Roman"/>
          <w:bCs w:val="0"/>
          <w:i/>
          <w:color w:val="auto"/>
          <w:sz w:val="28"/>
          <w:szCs w:val="28"/>
          <w:lang w:val="en-GB"/>
        </w:rPr>
        <w:t>Second law</w:t>
      </w:r>
      <w:bookmarkEnd w:id="18"/>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second law of thermodynamics asserts the irreversibility of natural processes, and the tendency of natural processes to lead towards spatial homogeneity of matter and energy, and especially of temperature. It can be formulated in a variety of interesting and important ways.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It implies the existence of a quantity called the</w:t>
      </w:r>
      <w:r w:rsidRPr="00BC145C">
        <w:rPr>
          <w:rStyle w:val="apple-converted-space"/>
          <w:sz w:val="28"/>
          <w:szCs w:val="28"/>
          <w:lang w:val="en-GB"/>
        </w:rPr>
        <w:t xml:space="preserve"> </w:t>
      </w:r>
      <w:hyperlink r:id="rId233" w:tooltip="Entropy" w:history="1">
        <w:r w:rsidRPr="00BC145C">
          <w:rPr>
            <w:rStyle w:val="a4"/>
            <w:rFonts w:eastAsiaTheme="majorEastAsia"/>
            <w:color w:val="auto"/>
            <w:sz w:val="28"/>
            <w:szCs w:val="28"/>
            <w:u w:val="none"/>
            <w:lang w:val="en-GB"/>
          </w:rPr>
          <w:t>entropy</w:t>
        </w:r>
      </w:hyperlink>
      <w:r w:rsidRPr="00BC145C">
        <w:rPr>
          <w:rStyle w:val="apple-converted-space"/>
          <w:sz w:val="28"/>
          <w:szCs w:val="28"/>
          <w:lang w:val="en-GB"/>
        </w:rPr>
        <w:t xml:space="preserve"> </w:t>
      </w:r>
      <w:r w:rsidRPr="00BC145C">
        <w:rPr>
          <w:sz w:val="28"/>
          <w:szCs w:val="28"/>
          <w:lang w:val="en-GB"/>
        </w:rPr>
        <w:t>of a thermodynamic system. In terms of this quantity it implies that</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When two initially</w:t>
      </w:r>
      <w:r w:rsidRPr="00BC145C">
        <w:rPr>
          <w:rStyle w:val="apple-converted-space"/>
          <w:sz w:val="28"/>
          <w:szCs w:val="28"/>
          <w:lang w:val="en-GB"/>
        </w:rPr>
        <w:t xml:space="preserve"> </w:t>
      </w:r>
      <w:hyperlink r:id="rId234" w:tooltip="Isolated system" w:history="1">
        <w:r w:rsidRPr="00BC145C">
          <w:rPr>
            <w:rStyle w:val="a4"/>
            <w:rFonts w:eastAsiaTheme="majorEastAsia"/>
            <w:color w:val="auto"/>
            <w:sz w:val="28"/>
            <w:szCs w:val="28"/>
            <w:u w:val="none"/>
            <w:lang w:val="en-GB"/>
          </w:rPr>
          <w:t>isolated systems</w:t>
        </w:r>
      </w:hyperlink>
      <w:r w:rsidRPr="00BC145C">
        <w:rPr>
          <w:rStyle w:val="apple-converted-space"/>
          <w:sz w:val="28"/>
          <w:szCs w:val="28"/>
          <w:lang w:val="en-GB"/>
        </w:rPr>
        <w:t xml:space="preserve"> </w:t>
      </w:r>
      <w:r w:rsidRPr="00BC145C">
        <w:rPr>
          <w:sz w:val="28"/>
          <w:szCs w:val="28"/>
          <w:lang w:val="en-GB"/>
        </w:rPr>
        <w:t>in separate but nearby regions of space, each in</w:t>
      </w:r>
      <w:r w:rsidRPr="00BC145C">
        <w:rPr>
          <w:rStyle w:val="apple-converted-space"/>
          <w:sz w:val="28"/>
          <w:szCs w:val="28"/>
          <w:lang w:val="en-GB"/>
        </w:rPr>
        <w:t xml:space="preserve"> </w:t>
      </w:r>
      <w:hyperlink r:id="rId235" w:tooltip="Thermodynamic equilibrium" w:history="1">
        <w:r w:rsidRPr="00BC145C">
          <w:rPr>
            <w:rStyle w:val="a4"/>
            <w:rFonts w:eastAsiaTheme="majorEastAsia"/>
            <w:color w:val="auto"/>
            <w:sz w:val="28"/>
            <w:szCs w:val="28"/>
            <w:u w:val="none"/>
            <w:lang w:val="en-GB"/>
          </w:rPr>
          <w:t>thermodynamic equilibrium</w:t>
        </w:r>
      </w:hyperlink>
      <w:r w:rsidRPr="00BC145C">
        <w:rPr>
          <w:rStyle w:val="apple-converted-space"/>
          <w:sz w:val="28"/>
          <w:szCs w:val="28"/>
          <w:lang w:val="en-GB"/>
        </w:rPr>
        <w:t xml:space="preserve"> </w:t>
      </w:r>
      <w:r w:rsidRPr="00BC145C">
        <w:rPr>
          <w:sz w:val="28"/>
          <w:szCs w:val="28"/>
          <w:lang w:val="en-GB"/>
        </w:rPr>
        <w:t>with itself but not necessarily with each other, are then allowed to interact, they will eventually reach a mutual thermodynamic equilibrium. The sum of the</w:t>
      </w:r>
      <w:r w:rsidRPr="00BC145C">
        <w:rPr>
          <w:rStyle w:val="apple-converted-space"/>
          <w:sz w:val="28"/>
          <w:szCs w:val="28"/>
          <w:lang w:val="en-GB"/>
        </w:rPr>
        <w:t xml:space="preserve"> </w:t>
      </w:r>
      <w:hyperlink r:id="rId236" w:tooltip="Entropy" w:history="1">
        <w:r w:rsidRPr="00BC145C">
          <w:rPr>
            <w:rStyle w:val="a4"/>
            <w:rFonts w:eastAsiaTheme="majorEastAsia"/>
            <w:color w:val="auto"/>
            <w:sz w:val="28"/>
            <w:szCs w:val="28"/>
            <w:u w:val="none"/>
            <w:lang w:val="en-GB"/>
          </w:rPr>
          <w:t>entropies</w:t>
        </w:r>
      </w:hyperlink>
      <w:r w:rsidRPr="00BC145C">
        <w:rPr>
          <w:rStyle w:val="apple-converted-space"/>
          <w:sz w:val="28"/>
          <w:szCs w:val="28"/>
          <w:lang w:val="en-GB"/>
        </w:rPr>
        <w:t xml:space="preserve"> </w:t>
      </w:r>
      <w:r w:rsidRPr="00BC145C">
        <w:rPr>
          <w:sz w:val="28"/>
          <w:szCs w:val="28"/>
          <w:lang w:val="en-GB"/>
        </w:rPr>
        <w:t>of the initially isolated systems is less than or equal to the total entropy of the final combination. Equality occurs just when the two original systems have all their respective intensive variables (temperature, pressure) equal; then the final system also has the same values.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This statement of the law recognizes that in classical thermodynamics, the entropy of a system is defined only when it has reached its own internal thermodynamic equilibrium.</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second law refers to a wide variety of processes, reversible and irreversible. All natural processes are irreversible. Reversible processes are a convenient theoretical fiction and do not occur in nature.</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 prime example of irreversibility is in the transfer of heat by conduction or radiation. It was known long before the discovery of the notion of entropy that when two bodies initially of different temperatures come into thermal connection, then heat always flows from the hotter body to the colder one.</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lastRenderedPageBreak/>
        <w:t>The second law tells also about kinds of irreversibility other than heat transfer, for example those of friction and viscosity, and those of chemical reactions. The notion of entropy is needed to provide that wider scope of the law.</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According to the second law of thermodynamics, in a theoretical and fictional reversible heat transfer, an element of heat transferred,</w:t>
      </w:r>
      <w:r w:rsidRPr="00BC145C">
        <w:rPr>
          <w:rStyle w:val="apple-converted-space"/>
          <w:sz w:val="28"/>
          <w:szCs w:val="28"/>
          <w:lang w:val="en-GB"/>
        </w:rPr>
        <w:t xml:space="preserve"> </w:t>
      </w:r>
      <w:r w:rsidRPr="00BC145C">
        <w:rPr>
          <w:i/>
          <w:iCs/>
          <w:sz w:val="28"/>
          <w:szCs w:val="28"/>
        </w:rPr>
        <w:t>δ</w:t>
      </w:r>
      <w:r w:rsidRPr="00BC145C">
        <w:rPr>
          <w:i/>
          <w:iCs/>
          <w:sz w:val="28"/>
          <w:szCs w:val="28"/>
          <w:lang w:val="en-GB"/>
        </w:rPr>
        <w:t>Q</w:t>
      </w:r>
      <w:r w:rsidRPr="00BC145C">
        <w:rPr>
          <w:sz w:val="28"/>
          <w:szCs w:val="28"/>
          <w:lang w:val="en-GB"/>
        </w:rPr>
        <w:t>, is the product of the temperature (</w:t>
      </w:r>
      <w:r w:rsidRPr="00BC145C">
        <w:rPr>
          <w:i/>
          <w:iCs/>
          <w:sz w:val="28"/>
          <w:szCs w:val="28"/>
          <w:lang w:val="en-GB"/>
        </w:rPr>
        <w:t>T</w:t>
      </w:r>
      <w:r w:rsidRPr="00BC145C">
        <w:rPr>
          <w:sz w:val="28"/>
          <w:szCs w:val="28"/>
          <w:lang w:val="en-GB"/>
        </w:rPr>
        <w:t>), both of the system and of the sources or destination of the heat, with the increment (</w:t>
      </w:r>
      <w:r w:rsidRPr="00BC145C">
        <w:rPr>
          <w:i/>
          <w:iCs/>
          <w:sz w:val="28"/>
          <w:szCs w:val="28"/>
          <w:lang w:val="en-GB"/>
        </w:rPr>
        <w:t>dS</w:t>
      </w:r>
      <w:r w:rsidRPr="00BC145C">
        <w:rPr>
          <w:sz w:val="28"/>
          <w:szCs w:val="28"/>
          <w:lang w:val="en-GB"/>
        </w:rPr>
        <w:t>) of the system's conjugate variable, its</w:t>
      </w:r>
      <w:r w:rsidRPr="00BC145C">
        <w:rPr>
          <w:rStyle w:val="apple-converted-space"/>
          <w:sz w:val="28"/>
          <w:szCs w:val="28"/>
          <w:lang w:val="en-GB"/>
        </w:rPr>
        <w:t xml:space="preserve"> </w:t>
      </w:r>
      <w:hyperlink r:id="rId237" w:tooltip="Entropy" w:history="1">
        <w:r w:rsidRPr="00BC145C">
          <w:rPr>
            <w:rStyle w:val="a4"/>
            <w:rFonts w:eastAsiaTheme="majorEastAsia"/>
            <w:color w:val="auto"/>
            <w:sz w:val="28"/>
            <w:szCs w:val="28"/>
            <w:u w:val="none"/>
            <w:lang w:val="en-GB"/>
          </w:rPr>
          <w:t>entropy</w:t>
        </w:r>
      </w:hyperlink>
      <w:r w:rsidRPr="00BC145C">
        <w:rPr>
          <w:rStyle w:val="apple-converted-space"/>
          <w:sz w:val="28"/>
          <w:szCs w:val="28"/>
          <w:lang w:val="en-GB"/>
        </w:rPr>
        <w:t xml:space="preserve"> </w:t>
      </w:r>
      <w:r w:rsidRPr="00BC145C">
        <w:rPr>
          <w:sz w:val="28"/>
          <w:szCs w:val="28"/>
          <w:lang w:val="en-GB"/>
        </w:rPr>
        <w:t>(</w:t>
      </w:r>
      <w:r w:rsidRPr="00BC145C">
        <w:rPr>
          <w:i/>
          <w:iCs/>
          <w:sz w:val="28"/>
          <w:szCs w:val="28"/>
          <w:lang w:val="en-GB"/>
        </w:rPr>
        <w:t>S</w:t>
      </w:r>
      <w:r w:rsidRPr="00BC145C">
        <w:rPr>
          <w:sz w:val="28"/>
          <w:szCs w:val="28"/>
          <w:lang w:val="en-GB"/>
        </w:rPr>
        <w:t>)</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3D7A46"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vertAlign w:val="superscript"/>
        </w:rPr>
      </w:pPr>
      <w:r w:rsidRPr="00BC145C">
        <w:rPr>
          <w:rFonts w:ascii="Times New Roman" w:hAnsi="Times New Roman" w:cs="Times New Roman"/>
          <w:noProof/>
          <w:sz w:val="28"/>
          <w:szCs w:val="28"/>
          <w:lang w:eastAsia="ru-RU"/>
        </w:rPr>
        <w:drawing>
          <wp:inline distT="0" distB="0" distL="0" distR="0">
            <wp:extent cx="937895" cy="178435"/>
            <wp:effectExtent l="19050" t="0" r="0" b="0"/>
            <wp:docPr id="54" name="Рисунок 54" descr="\delta Q = T\,d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delta Q = T\,dS\, ."/>
                    <pic:cNvPicPr>
                      <a:picLocks noChangeAspect="1" noChangeArrowheads="1"/>
                    </pic:cNvPicPr>
                  </pic:nvPicPr>
                  <pic:blipFill>
                    <a:blip r:embed="rId238" cstate="print"/>
                    <a:srcRect/>
                    <a:stretch>
                      <a:fillRect/>
                    </a:stretch>
                  </pic:blipFill>
                  <pic:spPr bwMode="auto">
                    <a:xfrm>
                      <a:off x="0" y="0"/>
                      <a:ext cx="937895" cy="178435"/>
                    </a:xfrm>
                    <a:prstGeom prst="rect">
                      <a:avLst/>
                    </a:prstGeom>
                    <a:noFill/>
                    <a:ln w="9525">
                      <a:noFill/>
                      <a:miter lim="800000"/>
                      <a:headEnd/>
                      <a:tailEnd/>
                    </a:ln>
                  </pic:spPr>
                </pic:pic>
              </a:graphicData>
            </a:graphic>
          </wp:inline>
        </w:drawing>
      </w:r>
    </w:p>
    <w:p w:rsidR="00490F5E" w:rsidRPr="00BC145C" w:rsidRDefault="00364CB3" w:rsidP="00BC145C">
      <w:pPr>
        <w:shd w:val="clear" w:color="auto" w:fill="FFFFFF"/>
        <w:spacing w:after="0" w:line="240" w:lineRule="auto"/>
        <w:ind w:firstLine="709"/>
        <w:contextualSpacing/>
        <w:jc w:val="both"/>
        <w:rPr>
          <w:rFonts w:ascii="Times New Roman" w:hAnsi="Times New Roman" w:cs="Times New Roman"/>
          <w:sz w:val="28"/>
          <w:szCs w:val="28"/>
          <w:lang w:val="en-GB"/>
        </w:rPr>
      </w:pPr>
      <w:hyperlink r:id="rId239" w:anchor="cite_note-Guggenheim_1985-1" w:history="1"/>
    </w:p>
    <w:p w:rsidR="00490F5E" w:rsidRPr="00BC145C" w:rsidRDefault="00364CB3" w:rsidP="00BC145C">
      <w:pPr>
        <w:pStyle w:val="a3"/>
        <w:shd w:val="clear" w:color="auto" w:fill="FFFFFF"/>
        <w:spacing w:before="0" w:beforeAutospacing="0" w:after="0" w:afterAutospacing="0"/>
        <w:ind w:firstLine="709"/>
        <w:contextualSpacing/>
        <w:jc w:val="both"/>
        <w:rPr>
          <w:sz w:val="28"/>
          <w:szCs w:val="28"/>
          <w:lang w:val="en-GB"/>
        </w:rPr>
      </w:pPr>
      <w:hyperlink r:id="rId240" w:tooltip="Entropy" w:history="1">
        <w:r w:rsidR="00490F5E" w:rsidRPr="00BC145C">
          <w:rPr>
            <w:rStyle w:val="a4"/>
            <w:rFonts w:eastAsiaTheme="majorEastAsia"/>
            <w:color w:val="auto"/>
            <w:sz w:val="28"/>
            <w:szCs w:val="28"/>
            <w:u w:val="none"/>
            <w:lang w:val="en-GB"/>
          </w:rPr>
          <w:t>Entropy</w:t>
        </w:r>
      </w:hyperlink>
      <w:r w:rsidR="00490F5E" w:rsidRPr="00BC145C">
        <w:rPr>
          <w:rStyle w:val="apple-converted-space"/>
          <w:sz w:val="28"/>
          <w:szCs w:val="28"/>
          <w:lang w:val="en-GB"/>
        </w:rPr>
        <w:t xml:space="preserve"> </w:t>
      </w:r>
      <w:r w:rsidR="00490F5E" w:rsidRPr="00BC145C">
        <w:rPr>
          <w:sz w:val="28"/>
          <w:szCs w:val="28"/>
          <w:lang w:val="en-GB"/>
        </w:rPr>
        <w:t>may also be viewed as a physical measure of the lack of physical information about the microscopic details of the motion and configuration of a system, when only the macroscopic states are known. The law asserts that for two given macroscopically specified states of a system, there is a quantity called the difference of information entropy between them. This information entropy difference defines how much additional microscopic physical information is needed to specify one of the macroscopically specified states, given the macroscopic specification of the other - often a conveniently chosen reference state which may be presupposed to exist rather than explicitly stated. A final condition of a natural process always contains microscopically specifiable effects which are not fully and exactly predictable from the macroscopic specification of the initial condition of the process. This is why entropy increases in natural processes - the increase tells how much extra microscopic information is needed to distinguish the final macroscopically specified state from the initial macroscopically specified state.</w:t>
      </w:r>
      <w:hyperlink r:id="rId241" w:anchor="cite_note-19" w:history="1"/>
    </w:p>
    <w:p w:rsidR="00490F5E" w:rsidRPr="00BC145C" w:rsidRDefault="00490F5E" w:rsidP="00BC145C">
      <w:pPr>
        <w:pStyle w:val="3"/>
        <w:spacing w:before="0" w:line="240" w:lineRule="auto"/>
        <w:contextualSpacing/>
        <w:rPr>
          <w:rFonts w:ascii="Times New Roman" w:hAnsi="Times New Roman" w:cs="Times New Roman"/>
          <w:bCs w:val="0"/>
          <w:i/>
          <w:color w:val="auto"/>
          <w:sz w:val="28"/>
          <w:szCs w:val="28"/>
          <w:lang w:val="en-GB"/>
        </w:rPr>
      </w:pPr>
      <w:bookmarkStart w:id="19" w:name="_Toc387426073"/>
      <w:r w:rsidRPr="00BC145C">
        <w:rPr>
          <w:rStyle w:val="mw-headline"/>
          <w:rFonts w:ascii="Times New Roman" w:hAnsi="Times New Roman" w:cs="Times New Roman"/>
          <w:bCs w:val="0"/>
          <w:i/>
          <w:color w:val="auto"/>
          <w:sz w:val="28"/>
          <w:szCs w:val="28"/>
          <w:lang w:val="en-GB"/>
        </w:rPr>
        <w:t>Third law</w:t>
      </w:r>
      <w:bookmarkEnd w:id="19"/>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w:t>
      </w:r>
      <w:r w:rsidRPr="00BC145C">
        <w:rPr>
          <w:rStyle w:val="apple-converted-space"/>
          <w:sz w:val="28"/>
          <w:szCs w:val="28"/>
          <w:lang w:val="en-GB"/>
        </w:rPr>
        <w:t xml:space="preserve"> </w:t>
      </w:r>
      <w:hyperlink r:id="rId242" w:tooltip="Third law of thermodynamics" w:history="1">
        <w:r w:rsidRPr="00BC145C">
          <w:rPr>
            <w:rStyle w:val="a4"/>
            <w:rFonts w:eastAsiaTheme="majorEastAsia"/>
            <w:color w:val="auto"/>
            <w:sz w:val="28"/>
            <w:szCs w:val="28"/>
            <w:u w:val="none"/>
            <w:lang w:val="en-GB"/>
          </w:rPr>
          <w:t>third law of thermodynamics</w:t>
        </w:r>
      </w:hyperlink>
      <w:r w:rsidRPr="00BC145C">
        <w:rPr>
          <w:rStyle w:val="apple-converted-space"/>
          <w:sz w:val="28"/>
          <w:szCs w:val="28"/>
          <w:lang w:val="en-GB"/>
        </w:rPr>
        <w:t xml:space="preserve"> </w:t>
      </w:r>
      <w:r w:rsidRPr="00BC145C">
        <w:rPr>
          <w:sz w:val="28"/>
          <w:szCs w:val="28"/>
          <w:lang w:val="en-GB"/>
        </w:rPr>
        <w:t>is sometimes stated as follows:</w:t>
      </w: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i/>
          <w:iCs/>
          <w:sz w:val="28"/>
          <w:szCs w:val="28"/>
          <w:lang w:val="en-GB"/>
        </w:rPr>
        <w:t>The</w:t>
      </w:r>
      <w:r w:rsidRPr="00BC145C">
        <w:rPr>
          <w:rStyle w:val="apple-converted-space"/>
          <w:rFonts w:ascii="Times New Roman" w:hAnsi="Times New Roman" w:cs="Times New Roman"/>
          <w:i/>
          <w:iCs/>
          <w:sz w:val="28"/>
          <w:szCs w:val="28"/>
          <w:lang w:val="en-GB"/>
        </w:rPr>
        <w:t xml:space="preserve"> </w:t>
      </w:r>
      <w:hyperlink r:id="rId243" w:tooltip="Entropy" w:history="1">
        <w:r w:rsidRPr="00BC145C">
          <w:rPr>
            <w:rStyle w:val="a4"/>
            <w:rFonts w:ascii="Times New Roman" w:hAnsi="Times New Roman" w:cs="Times New Roman"/>
            <w:i/>
            <w:iCs/>
            <w:color w:val="auto"/>
            <w:sz w:val="28"/>
            <w:szCs w:val="28"/>
            <w:u w:val="none"/>
            <w:lang w:val="en-GB"/>
          </w:rPr>
          <w:t>entropy</w:t>
        </w:r>
      </w:hyperlink>
      <w:r w:rsidRPr="00BC145C">
        <w:rPr>
          <w:rStyle w:val="apple-converted-space"/>
          <w:rFonts w:ascii="Times New Roman" w:hAnsi="Times New Roman" w:cs="Times New Roman"/>
          <w:i/>
          <w:iCs/>
          <w:sz w:val="28"/>
          <w:szCs w:val="28"/>
          <w:lang w:val="en-GB"/>
        </w:rPr>
        <w:t xml:space="preserve"> </w:t>
      </w:r>
      <w:r w:rsidRPr="00BC145C">
        <w:rPr>
          <w:rFonts w:ascii="Times New Roman" w:hAnsi="Times New Roman" w:cs="Times New Roman"/>
          <w:i/>
          <w:iCs/>
          <w:sz w:val="28"/>
          <w:szCs w:val="28"/>
          <w:lang w:val="en-GB"/>
        </w:rPr>
        <w:t>of a perfect</w:t>
      </w:r>
      <w:r w:rsidRPr="00BC145C">
        <w:rPr>
          <w:rStyle w:val="apple-converted-space"/>
          <w:rFonts w:ascii="Times New Roman" w:hAnsi="Times New Roman" w:cs="Times New Roman"/>
          <w:i/>
          <w:iCs/>
          <w:sz w:val="28"/>
          <w:szCs w:val="28"/>
          <w:lang w:val="en-GB"/>
        </w:rPr>
        <w:t xml:space="preserve"> </w:t>
      </w:r>
      <w:hyperlink r:id="rId244" w:tooltip="Crystal" w:history="1">
        <w:r w:rsidRPr="00BC145C">
          <w:rPr>
            <w:rStyle w:val="a4"/>
            <w:rFonts w:ascii="Times New Roman" w:hAnsi="Times New Roman" w:cs="Times New Roman"/>
            <w:i/>
            <w:iCs/>
            <w:color w:val="auto"/>
            <w:sz w:val="28"/>
            <w:szCs w:val="28"/>
            <w:u w:val="none"/>
            <w:lang w:val="en-GB"/>
          </w:rPr>
          <w:t>crystal</w:t>
        </w:r>
      </w:hyperlink>
      <w:r w:rsidRPr="00BC145C">
        <w:rPr>
          <w:rStyle w:val="apple-converted-space"/>
          <w:rFonts w:ascii="Times New Roman" w:hAnsi="Times New Roman" w:cs="Times New Roman"/>
          <w:i/>
          <w:iCs/>
          <w:sz w:val="28"/>
          <w:szCs w:val="28"/>
          <w:lang w:val="en-GB"/>
        </w:rPr>
        <w:t xml:space="preserve"> </w:t>
      </w:r>
      <w:r w:rsidRPr="00BC145C">
        <w:rPr>
          <w:rFonts w:ascii="Times New Roman" w:hAnsi="Times New Roman" w:cs="Times New Roman"/>
          <w:i/>
          <w:iCs/>
          <w:sz w:val="28"/>
          <w:szCs w:val="28"/>
          <w:lang w:val="en-GB"/>
        </w:rPr>
        <w:t>of any pure substance approaches zero as the temperature approaches</w:t>
      </w:r>
      <w:r w:rsidRPr="00BC145C">
        <w:rPr>
          <w:rStyle w:val="apple-converted-space"/>
          <w:rFonts w:ascii="Times New Roman" w:hAnsi="Times New Roman" w:cs="Times New Roman"/>
          <w:i/>
          <w:iCs/>
          <w:sz w:val="28"/>
          <w:szCs w:val="28"/>
          <w:lang w:val="en-GB"/>
        </w:rPr>
        <w:t xml:space="preserve"> </w:t>
      </w:r>
      <w:hyperlink r:id="rId245" w:tooltip="Absolute zero" w:history="1">
        <w:r w:rsidRPr="00BC145C">
          <w:rPr>
            <w:rStyle w:val="a4"/>
            <w:rFonts w:ascii="Times New Roman" w:hAnsi="Times New Roman" w:cs="Times New Roman"/>
            <w:i/>
            <w:iCs/>
            <w:color w:val="auto"/>
            <w:sz w:val="28"/>
            <w:szCs w:val="28"/>
            <w:u w:val="none"/>
            <w:lang w:val="en-GB"/>
          </w:rPr>
          <w:t>absolute zero</w:t>
        </w:r>
      </w:hyperlink>
      <w:r w:rsidRPr="00BC145C">
        <w:rPr>
          <w:rFonts w:ascii="Times New Roman" w:hAnsi="Times New Roman" w:cs="Times New Roman"/>
          <w:i/>
          <w:iCs/>
          <w:sz w:val="28"/>
          <w:szCs w:val="28"/>
          <w:lang w:val="en-GB"/>
        </w:rPr>
        <w:t>.</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At zero temperature the system must be in a state with the minimum thermal energy. This statement holds true if the perfect crystal has only one</w:t>
      </w:r>
      <w:r w:rsidRPr="00BC145C">
        <w:rPr>
          <w:rStyle w:val="apple-converted-space"/>
          <w:sz w:val="28"/>
          <w:szCs w:val="28"/>
          <w:lang w:val="en-GB"/>
        </w:rPr>
        <w:t xml:space="preserve"> </w:t>
      </w:r>
      <w:hyperlink r:id="rId246" w:tooltip="Microstate (statistical mechanics)" w:history="1">
        <w:r w:rsidRPr="00BC145C">
          <w:rPr>
            <w:rStyle w:val="a4"/>
            <w:rFonts w:eastAsiaTheme="majorEastAsia"/>
            <w:color w:val="auto"/>
            <w:sz w:val="28"/>
            <w:szCs w:val="28"/>
            <w:u w:val="none"/>
            <w:lang w:val="en-GB"/>
          </w:rPr>
          <w:t>state with minimum energy</w:t>
        </w:r>
      </w:hyperlink>
      <w:r w:rsidRPr="00BC145C">
        <w:rPr>
          <w:sz w:val="28"/>
          <w:szCs w:val="28"/>
          <w:lang w:val="en-GB"/>
        </w:rPr>
        <w:t>. Entropy is related to the number of possible microstates according to:</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914400" cy="166370"/>
            <wp:effectExtent l="19050" t="0" r="0" b="0"/>
            <wp:docPr id="55" name="Рисунок 55" descr="S = k_{\mathrm B}\, \mathrm{ln}\, \Ome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S = k_{\mathrm B}\, \mathrm{ln}\, \Omega"/>
                    <pic:cNvPicPr>
                      <a:picLocks noChangeAspect="1" noChangeArrowheads="1"/>
                    </pic:cNvPicPr>
                  </pic:nvPicPr>
                  <pic:blipFill>
                    <a:blip r:embed="rId247" cstate="print"/>
                    <a:srcRect/>
                    <a:stretch>
                      <a:fillRect/>
                    </a:stretch>
                  </pic:blipFill>
                  <pic:spPr bwMode="auto">
                    <a:xfrm>
                      <a:off x="0" y="0"/>
                      <a:ext cx="914400" cy="166370"/>
                    </a:xfrm>
                    <a:prstGeom prst="rect">
                      <a:avLst/>
                    </a:prstGeom>
                    <a:noFill/>
                    <a:ln w="9525">
                      <a:noFill/>
                      <a:miter lim="800000"/>
                      <a:headEnd/>
                      <a:tailEnd/>
                    </a:ln>
                  </pic:spPr>
                </pic:pic>
              </a:graphicData>
            </a:graphic>
          </wp:inline>
        </w:drawing>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r w:rsidRPr="00BC145C">
        <w:rPr>
          <w:rStyle w:val="apple-converted-space"/>
          <w:sz w:val="28"/>
          <w:szCs w:val="28"/>
          <w:lang w:val="en-GB"/>
        </w:rPr>
        <w:t xml:space="preserve"> </w:t>
      </w:r>
      <w:r w:rsidRPr="00BC145C">
        <w:rPr>
          <w:i/>
          <w:iCs/>
          <w:sz w:val="28"/>
          <w:szCs w:val="28"/>
          <w:lang w:val="en-GB"/>
        </w:rPr>
        <w:t>S</w:t>
      </w:r>
      <w:r w:rsidRPr="00BC145C">
        <w:rPr>
          <w:rStyle w:val="apple-converted-space"/>
          <w:sz w:val="28"/>
          <w:szCs w:val="28"/>
          <w:lang w:val="en-GB"/>
        </w:rPr>
        <w:t xml:space="preserve"> </w:t>
      </w:r>
      <w:r w:rsidRPr="00BC145C">
        <w:rPr>
          <w:sz w:val="28"/>
          <w:szCs w:val="28"/>
          <w:lang w:val="en-GB"/>
        </w:rPr>
        <w:t>is the entropy of the system,</w:t>
      </w:r>
      <w:r w:rsidRPr="00BC145C">
        <w:rPr>
          <w:rStyle w:val="apple-converted-space"/>
          <w:sz w:val="28"/>
          <w:szCs w:val="28"/>
          <w:lang w:val="en-GB"/>
        </w:rPr>
        <w:t xml:space="preserve"> </w:t>
      </w:r>
      <w:r w:rsidRPr="00BC145C">
        <w:rPr>
          <w:i/>
          <w:iCs/>
          <w:sz w:val="28"/>
          <w:szCs w:val="28"/>
          <w:lang w:val="en-GB"/>
        </w:rPr>
        <w:t>k</w:t>
      </w:r>
      <w:r w:rsidRPr="00BC145C">
        <w:rPr>
          <w:sz w:val="28"/>
          <w:szCs w:val="28"/>
          <w:vertAlign w:val="subscript"/>
          <w:lang w:val="en-GB"/>
        </w:rPr>
        <w:t>B</w:t>
      </w:r>
      <w:r w:rsidRPr="00BC145C">
        <w:rPr>
          <w:rStyle w:val="apple-converted-space"/>
          <w:sz w:val="28"/>
          <w:szCs w:val="28"/>
          <w:lang w:val="en-GB"/>
        </w:rPr>
        <w:t xml:space="preserve"> </w:t>
      </w:r>
      <w:r w:rsidRPr="00BC145C">
        <w:rPr>
          <w:sz w:val="28"/>
          <w:szCs w:val="28"/>
          <w:lang w:val="en-GB"/>
        </w:rPr>
        <w:t>Boltzmann's constant, and</w:t>
      </w:r>
      <w:r w:rsidRPr="00BC145C">
        <w:rPr>
          <w:rStyle w:val="apple-converted-space"/>
          <w:sz w:val="28"/>
          <w:szCs w:val="28"/>
          <w:lang w:val="en-GB"/>
        </w:rPr>
        <w:t xml:space="preserve"> </w:t>
      </w:r>
      <w:r w:rsidRPr="00BC145C">
        <w:rPr>
          <w:i/>
          <w:iCs/>
          <w:sz w:val="28"/>
          <w:szCs w:val="28"/>
        </w:rPr>
        <w:t>Ω</w:t>
      </w:r>
      <w:r w:rsidRPr="00BC145C">
        <w:rPr>
          <w:rStyle w:val="apple-converted-space"/>
          <w:sz w:val="28"/>
          <w:szCs w:val="28"/>
          <w:lang w:val="en-GB"/>
        </w:rPr>
        <w:t xml:space="preserve"> </w:t>
      </w:r>
      <w:r w:rsidRPr="00BC145C">
        <w:rPr>
          <w:sz w:val="28"/>
          <w:szCs w:val="28"/>
          <w:lang w:val="en-GB"/>
        </w:rPr>
        <w:t>the number of microstates (e.g. possible configurations of atoms).</w:t>
      </w:r>
      <w:proofErr w:type="gramEnd"/>
      <w:r w:rsidRPr="00BC145C">
        <w:rPr>
          <w:sz w:val="28"/>
          <w:szCs w:val="28"/>
          <w:lang w:val="en-GB"/>
        </w:rPr>
        <w:t xml:space="preserve"> At absolute zero there is only 1 microstate possible (</w:t>
      </w:r>
      <w:r w:rsidRPr="00BC145C">
        <w:rPr>
          <w:i/>
          <w:iCs/>
          <w:sz w:val="28"/>
          <w:szCs w:val="28"/>
        </w:rPr>
        <w:t>Ω</w:t>
      </w:r>
      <w:r w:rsidRPr="00BC145C">
        <w:rPr>
          <w:sz w:val="28"/>
          <w:szCs w:val="28"/>
          <w:lang w:val="en-GB"/>
        </w:rPr>
        <w:t xml:space="preserve">=1 as all the atoms are identical for a pure substance and as a result all orders are identical as there is only one combination) and </w:t>
      </w:r>
      <w:proofErr w:type="gramStart"/>
      <w:r w:rsidRPr="00BC145C">
        <w:rPr>
          <w:sz w:val="28"/>
          <w:szCs w:val="28"/>
          <w:lang w:val="en-GB"/>
        </w:rPr>
        <w:t>ln(</w:t>
      </w:r>
      <w:proofErr w:type="gramEnd"/>
      <w:r w:rsidRPr="00BC145C">
        <w:rPr>
          <w:sz w:val="28"/>
          <w:szCs w:val="28"/>
          <w:lang w:val="en-GB"/>
        </w:rPr>
        <w:t>1) = 0.</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 more general form of the third law that applies to a systems such as a</w:t>
      </w:r>
      <w:r w:rsidRPr="00BC145C">
        <w:rPr>
          <w:rStyle w:val="apple-converted-space"/>
          <w:sz w:val="28"/>
          <w:szCs w:val="28"/>
          <w:lang w:val="en-GB"/>
        </w:rPr>
        <w:t xml:space="preserve"> </w:t>
      </w:r>
      <w:hyperlink r:id="rId248" w:tooltip="Glass" w:history="1">
        <w:r w:rsidRPr="00BC145C">
          <w:rPr>
            <w:rStyle w:val="a4"/>
            <w:rFonts w:eastAsiaTheme="majorEastAsia"/>
            <w:color w:val="auto"/>
            <w:sz w:val="28"/>
            <w:szCs w:val="28"/>
            <w:u w:val="none"/>
            <w:lang w:val="en-GB"/>
          </w:rPr>
          <w:t>glass</w:t>
        </w:r>
      </w:hyperlink>
      <w:r w:rsidRPr="00BC145C">
        <w:rPr>
          <w:rStyle w:val="apple-converted-space"/>
          <w:sz w:val="28"/>
          <w:szCs w:val="28"/>
          <w:lang w:val="en-GB"/>
        </w:rPr>
        <w:t xml:space="preserve"> </w:t>
      </w:r>
      <w:r w:rsidRPr="00BC145C">
        <w:rPr>
          <w:sz w:val="28"/>
          <w:szCs w:val="28"/>
          <w:lang w:val="en-GB"/>
        </w:rPr>
        <w:t xml:space="preserve">that may have more than one minimum microscopically distinct energy state, or may have a microscopically distinct state that is "frozen in" though not a strictly </w:t>
      </w:r>
      <w:r w:rsidRPr="00BC145C">
        <w:rPr>
          <w:sz w:val="28"/>
          <w:szCs w:val="28"/>
          <w:lang w:val="en-GB"/>
        </w:rPr>
        <w:lastRenderedPageBreak/>
        <w:t>minimum energy state and not strictly speaking a state of thermodynamic equilibrium, at absolute zero temperature:</w:t>
      </w: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i/>
          <w:iCs/>
          <w:sz w:val="28"/>
          <w:szCs w:val="28"/>
          <w:lang w:val="en-GB"/>
        </w:rPr>
        <w:t>The entropy of a system approaches a constant value as the temperature approaches zero.</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constant value (not necessarily zero) is called the</w:t>
      </w:r>
      <w:r w:rsidRPr="00BC145C">
        <w:rPr>
          <w:rStyle w:val="apple-converted-space"/>
          <w:sz w:val="28"/>
          <w:szCs w:val="28"/>
          <w:lang w:val="en-GB"/>
        </w:rPr>
        <w:t xml:space="preserve"> </w:t>
      </w:r>
      <w:hyperlink r:id="rId249" w:tooltip="Residual entropy" w:history="1">
        <w:r w:rsidRPr="00BC145C">
          <w:rPr>
            <w:rStyle w:val="a4"/>
            <w:rFonts w:eastAsiaTheme="majorEastAsia"/>
            <w:color w:val="auto"/>
            <w:sz w:val="28"/>
            <w:szCs w:val="28"/>
            <w:u w:val="none"/>
            <w:lang w:val="en-GB"/>
          </w:rPr>
          <w:t>residual entropy</w:t>
        </w:r>
      </w:hyperlink>
      <w:r w:rsidRPr="00BC145C">
        <w:rPr>
          <w:rStyle w:val="apple-converted-space"/>
          <w:sz w:val="28"/>
          <w:szCs w:val="28"/>
          <w:lang w:val="en-GB"/>
        </w:rPr>
        <w:t xml:space="preserve"> </w:t>
      </w:r>
      <w:r w:rsidRPr="00BC145C">
        <w:rPr>
          <w:sz w:val="28"/>
          <w:szCs w:val="28"/>
          <w:lang w:val="en-GB"/>
        </w:rPr>
        <w:t>of the system.</w:t>
      </w:r>
    </w:p>
    <w:p w:rsidR="00AA3626" w:rsidRPr="00BC145C" w:rsidRDefault="00AA3626" w:rsidP="00BC145C">
      <w:pPr>
        <w:pStyle w:val="a3"/>
        <w:shd w:val="clear" w:color="auto" w:fill="FFFFFF"/>
        <w:spacing w:before="0" w:beforeAutospacing="0" w:after="0" w:afterAutospacing="0"/>
        <w:ind w:firstLine="709"/>
        <w:contextualSpacing/>
        <w:jc w:val="both"/>
        <w:rPr>
          <w:sz w:val="28"/>
          <w:szCs w:val="28"/>
          <w:lang w:val="en-GB"/>
        </w:rPr>
      </w:pPr>
    </w:p>
    <w:p w:rsidR="00E834C3" w:rsidRPr="00BC145C" w:rsidRDefault="00E834C3" w:rsidP="00BC145C">
      <w:pPr>
        <w:pStyle w:val="2"/>
        <w:spacing w:before="0" w:line="240" w:lineRule="auto"/>
        <w:contextualSpacing/>
        <w:rPr>
          <w:rFonts w:ascii="Times New Roman" w:hAnsi="Times New Roman" w:cs="Times New Roman"/>
          <w:bCs w:val="0"/>
          <w:sz w:val="28"/>
          <w:szCs w:val="28"/>
          <w:lang w:val="en-GB"/>
        </w:rPr>
      </w:pPr>
    </w:p>
    <w:p w:rsidR="00490F5E" w:rsidRPr="00BC145C" w:rsidRDefault="00490F5E" w:rsidP="00BC145C">
      <w:pPr>
        <w:pStyle w:val="2"/>
        <w:spacing w:before="0" w:line="240" w:lineRule="auto"/>
        <w:contextualSpacing/>
        <w:rPr>
          <w:rFonts w:ascii="Times New Roman" w:hAnsi="Times New Roman" w:cs="Times New Roman"/>
          <w:bCs w:val="0"/>
          <w:color w:val="auto"/>
          <w:sz w:val="28"/>
          <w:szCs w:val="28"/>
          <w:lang w:val="en-GB"/>
        </w:rPr>
      </w:pPr>
      <w:bookmarkStart w:id="20" w:name="_Toc387426074"/>
      <w:r w:rsidRPr="00BC145C">
        <w:rPr>
          <w:rFonts w:ascii="Times New Roman" w:hAnsi="Times New Roman" w:cs="Times New Roman"/>
          <w:bCs w:val="0"/>
          <w:color w:val="auto"/>
          <w:sz w:val="28"/>
          <w:szCs w:val="28"/>
          <w:lang w:val="en-GB"/>
        </w:rPr>
        <w:t>Thermodynamic process</w:t>
      </w:r>
      <w:bookmarkEnd w:id="20"/>
    </w:p>
    <w:p w:rsidR="00AA3626" w:rsidRPr="00BC145C" w:rsidRDefault="00AA3626" w:rsidP="00BC145C">
      <w:pPr>
        <w:spacing w:after="0" w:line="240" w:lineRule="auto"/>
        <w:contextualSpacing/>
        <w:rPr>
          <w:rFonts w:ascii="Times New Roman" w:hAnsi="Times New Roman" w:cs="Times New Roman"/>
          <w:sz w:val="28"/>
          <w:szCs w:val="28"/>
          <w:lang w:val="en-GB"/>
        </w:rPr>
      </w:pPr>
    </w:p>
    <w:p w:rsidR="00767914" w:rsidRPr="00BC145C" w:rsidRDefault="00490F5E" w:rsidP="00BC145C">
      <w:pPr>
        <w:spacing w:after="0" w:line="240" w:lineRule="auto"/>
        <w:ind w:firstLine="709"/>
        <w:contextualSpacing/>
        <w:jc w:val="both"/>
        <w:rPr>
          <w:rFonts w:ascii="Times New Roman" w:hAnsi="Times New Roman" w:cs="Times New Roman"/>
          <w:sz w:val="28"/>
          <w:szCs w:val="28"/>
          <w:shd w:val="clear" w:color="auto" w:fill="FFFFFF"/>
          <w:lang w:val="en-GB"/>
        </w:rPr>
      </w:pPr>
      <w:r w:rsidRPr="00BC145C">
        <w:rPr>
          <w:rFonts w:ascii="Times New Roman" w:hAnsi="Times New Roman" w:cs="Times New Roman"/>
          <w:sz w:val="28"/>
          <w:szCs w:val="28"/>
          <w:shd w:val="clear" w:color="auto" w:fill="FFFFFF"/>
          <w:lang w:val="en-GB"/>
        </w:rPr>
        <w:t>A</w:t>
      </w:r>
      <w:r w:rsidRPr="00BC145C">
        <w:rPr>
          <w:rStyle w:val="apple-converted-space"/>
          <w:rFonts w:ascii="Times New Roman" w:hAnsi="Times New Roman" w:cs="Times New Roman"/>
          <w:sz w:val="28"/>
          <w:szCs w:val="28"/>
          <w:shd w:val="clear" w:color="auto" w:fill="FFFFFF"/>
          <w:lang w:val="en-GB"/>
        </w:rPr>
        <w:t xml:space="preserve"> </w:t>
      </w:r>
      <w:r w:rsidRPr="00BC145C">
        <w:rPr>
          <w:rFonts w:ascii="Times New Roman" w:hAnsi="Times New Roman" w:cs="Times New Roman"/>
          <w:b/>
          <w:bCs/>
          <w:sz w:val="28"/>
          <w:szCs w:val="28"/>
          <w:shd w:val="clear" w:color="auto" w:fill="FFFFFF"/>
          <w:lang w:val="en-GB"/>
        </w:rPr>
        <w:t>thermodynamic process</w:t>
      </w:r>
      <w:r w:rsidRPr="00BC145C">
        <w:rPr>
          <w:rStyle w:val="apple-converted-space"/>
          <w:rFonts w:ascii="Times New Roman" w:hAnsi="Times New Roman" w:cs="Times New Roman"/>
          <w:sz w:val="28"/>
          <w:szCs w:val="28"/>
          <w:shd w:val="clear" w:color="auto" w:fill="FFFFFF"/>
          <w:lang w:val="en-GB"/>
        </w:rPr>
        <w:t xml:space="preserve"> </w:t>
      </w:r>
      <w:r w:rsidRPr="00BC145C">
        <w:rPr>
          <w:rFonts w:ascii="Times New Roman" w:hAnsi="Times New Roman" w:cs="Times New Roman"/>
          <w:sz w:val="28"/>
          <w:szCs w:val="28"/>
          <w:shd w:val="clear" w:color="auto" w:fill="FFFFFF"/>
          <w:lang w:val="en-GB"/>
        </w:rPr>
        <w:t>is the energetic development of a</w:t>
      </w:r>
      <w:r w:rsidRPr="00BC145C">
        <w:rPr>
          <w:rStyle w:val="apple-converted-space"/>
          <w:rFonts w:ascii="Times New Roman" w:hAnsi="Times New Roman" w:cs="Times New Roman"/>
          <w:sz w:val="28"/>
          <w:szCs w:val="28"/>
          <w:shd w:val="clear" w:color="auto" w:fill="FFFFFF"/>
          <w:lang w:val="en-GB"/>
        </w:rPr>
        <w:t xml:space="preserve"> </w:t>
      </w:r>
      <w:hyperlink r:id="rId250" w:tooltip="Thermodynamic system" w:history="1">
        <w:r w:rsidRPr="00BC145C">
          <w:rPr>
            <w:rStyle w:val="a4"/>
            <w:rFonts w:ascii="Times New Roman" w:hAnsi="Times New Roman" w:cs="Times New Roman"/>
            <w:color w:val="auto"/>
            <w:sz w:val="28"/>
            <w:szCs w:val="28"/>
            <w:u w:val="none"/>
            <w:shd w:val="clear" w:color="auto" w:fill="FFFFFF"/>
            <w:lang w:val="en-GB"/>
          </w:rPr>
          <w:t>thermodynamic system</w:t>
        </w:r>
      </w:hyperlink>
      <w:r w:rsidRPr="00BC145C">
        <w:rPr>
          <w:rStyle w:val="apple-converted-space"/>
          <w:rFonts w:ascii="Times New Roman" w:hAnsi="Times New Roman" w:cs="Times New Roman"/>
          <w:sz w:val="28"/>
          <w:szCs w:val="28"/>
          <w:shd w:val="clear" w:color="auto" w:fill="FFFFFF"/>
          <w:lang w:val="en-GB"/>
        </w:rPr>
        <w:t xml:space="preserve"> </w:t>
      </w:r>
      <w:r w:rsidRPr="00BC145C">
        <w:rPr>
          <w:rFonts w:ascii="Times New Roman" w:hAnsi="Times New Roman" w:cs="Times New Roman"/>
          <w:sz w:val="28"/>
          <w:szCs w:val="28"/>
          <w:shd w:val="clear" w:color="auto" w:fill="FFFFFF"/>
          <w:lang w:val="en-GB"/>
        </w:rPr>
        <w:t>proceeding from an initial state to a final state. Paths through the space of thermodynamic variables are often specified by holding certain thermodynamic variables constant. A</w:t>
      </w:r>
      <w:r w:rsidRPr="00BC145C">
        <w:rPr>
          <w:rStyle w:val="apple-converted-space"/>
          <w:rFonts w:ascii="Times New Roman" w:hAnsi="Times New Roman" w:cs="Times New Roman"/>
          <w:sz w:val="28"/>
          <w:szCs w:val="28"/>
          <w:shd w:val="clear" w:color="auto" w:fill="FFFFFF"/>
          <w:lang w:val="en-GB"/>
        </w:rPr>
        <w:t xml:space="preserve"> </w:t>
      </w:r>
      <w:hyperlink r:id="rId251" w:tooltip="State function" w:history="1">
        <w:r w:rsidRPr="00BC145C">
          <w:rPr>
            <w:rStyle w:val="a4"/>
            <w:rFonts w:ascii="Times New Roman" w:hAnsi="Times New Roman" w:cs="Times New Roman"/>
            <w:color w:val="auto"/>
            <w:sz w:val="28"/>
            <w:szCs w:val="28"/>
            <w:u w:val="none"/>
            <w:shd w:val="clear" w:color="auto" w:fill="FFFFFF"/>
            <w:lang w:val="en-GB"/>
          </w:rPr>
          <w:t>state function</w:t>
        </w:r>
      </w:hyperlink>
      <w:r w:rsidRPr="00BC145C">
        <w:rPr>
          <w:rStyle w:val="apple-converted-space"/>
          <w:rFonts w:ascii="Times New Roman" w:hAnsi="Times New Roman" w:cs="Times New Roman"/>
          <w:sz w:val="28"/>
          <w:szCs w:val="28"/>
          <w:shd w:val="clear" w:color="auto" w:fill="FFFFFF"/>
          <w:lang w:val="en-GB"/>
        </w:rPr>
        <w:t xml:space="preserve"> </w:t>
      </w:r>
      <w:r w:rsidRPr="00BC145C">
        <w:rPr>
          <w:rFonts w:ascii="Times New Roman" w:hAnsi="Times New Roman" w:cs="Times New Roman"/>
          <w:sz w:val="28"/>
          <w:szCs w:val="28"/>
          <w:shd w:val="clear" w:color="auto" w:fill="FFFFFF"/>
          <w:lang w:val="en-GB"/>
        </w:rPr>
        <w:t>is a thermodynamic variable which depends only on the current state of the system, not the path taken to reach that state. Conversely a</w:t>
      </w:r>
      <w:r w:rsidRPr="00BC145C">
        <w:rPr>
          <w:rStyle w:val="apple-converted-space"/>
          <w:rFonts w:ascii="Times New Roman" w:hAnsi="Times New Roman" w:cs="Times New Roman"/>
          <w:sz w:val="28"/>
          <w:szCs w:val="28"/>
          <w:shd w:val="clear" w:color="auto" w:fill="FFFFFF"/>
          <w:lang w:val="en-GB"/>
        </w:rPr>
        <w:t xml:space="preserve"> </w:t>
      </w:r>
      <w:hyperlink r:id="rId252" w:tooltip="Process function" w:history="1">
        <w:r w:rsidRPr="00BC145C">
          <w:rPr>
            <w:rStyle w:val="a4"/>
            <w:rFonts w:ascii="Times New Roman" w:hAnsi="Times New Roman" w:cs="Times New Roman"/>
            <w:color w:val="auto"/>
            <w:sz w:val="28"/>
            <w:szCs w:val="28"/>
            <w:u w:val="none"/>
            <w:shd w:val="clear" w:color="auto" w:fill="FFFFFF"/>
            <w:lang w:val="en-GB"/>
          </w:rPr>
          <w:t>process function</w:t>
        </w:r>
      </w:hyperlink>
      <w:r w:rsidRPr="00BC145C">
        <w:rPr>
          <w:rStyle w:val="apple-converted-space"/>
          <w:rFonts w:ascii="Times New Roman" w:hAnsi="Times New Roman" w:cs="Times New Roman"/>
          <w:sz w:val="28"/>
          <w:szCs w:val="28"/>
          <w:shd w:val="clear" w:color="auto" w:fill="FFFFFF"/>
          <w:lang w:val="en-GB"/>
        </w:rPr>
        <w:t xml:space="preserve"> </w:t>
      </w:r>
      <w:r w:rsidRPr="00BC145C">
        <w:rPr>
          <w:rFonts w:ascii="Times New Roman" w:hAnsi="Times New Roman" w:cs="Times New Roman"/>
          <w:sz w:val="28"/>
          <w:szCs w:val="28"/>
          <w:shd w:val="clear" w:color="auto" w:fill="FFFFFF"/>
          <w:lang w:val="en-GB"/>
        </w:rPr>
        <w:t>does depend on the path.</w:t>
      </w:r>
    </w:p>
    <w:p w:rsidR="00490F5E" w:rsidRPr="00BC145C" w:rsidRDefault="00490F5E" w:rsidP="00BC145C">
      <w:pPr>
        <w:pStyle w:val="3"/>
        <w:spacing w:before="0" w:line="240" w:lineRule="auto"/>
        <w:contextualSpacing/>
        <w:rPr>
          <w:rFonts w:ascii="Times New Roman" w:hAnsi="Times New Roman" w:cs="Times New Roman"/>
          <w:bCs w:val="0"/>
          <w:i/>
          <w:color w:val="auto"/>
          <w:sz w:val="28"/>
          <w:szCs w:val="28"/>
          <w:lang w:val="en-GB"/>
        </w:rPr>
      </w:pPr>
      <w:bookmarkStart w:id="21" w:name="_Toc387426075"/>
      <w:r w:rsidRPr="00BC145C">
        <w:rPr>
          <w:rStyle w:val="mw-headline"/>
          <w:rFonts w:ascii="Times New Roman" w:hAnsi="Times New Roman" w:cs="Times New Roman"/>
          <w:bCs w:val="0"/>
          <w:i/>
          <w:color w:val="auto"/>
          <w:sz w:val="28"/>
          <w:szCs w:val="28"/>
          <w:lang w:val="en-GB"/>
        </w:rPr>
        <w:t>Conjugate variable processes</w:t>
      </w:r>
      <w:bookmarkEnd w:id="2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It is often useful to group processes into pairs, in which each variable held constant is one member of a</w:t>
      </w:r>
      <w:r w:rsidRPr="00BC145C">
        <w:rPr>
          <w:rStyle w:val="apple-converted-space"/>
          <w:sz w:val="28"/>
          <w:szCs w:val="28"/>
          <w:lang w:val="en-GB"/>
        </w:rPr>
        <w:t xml:space="preserve"> </w:t>
      </w:r>
      <w:hyperlink r:id="rId253" w:tooltip="Conjugate variables (thermodynamics)" w:history="1">
        <w:r w:rsidRPr="00BC145C">
          <w:rPr>
            <w:rStyle w:val="a4"/>
            <w:rFonts w:eastAsiaTheme="majorEastAsia"/>
            <w:color w:val="auto"/>
            <w:sz w:val="28"/>
            <w:szCs w:val="28"/>
            <w:u w:val="none"/>
            <w:lang w:val="en-GB"/>
          </w:rPr>
          <w:t>conjugate</w:t>
        </w:r>
      </w:hyperlink>
      <w:r w:rsidRPr="00BC145C">
        <w:rPr>
          <w:rStyle w:val="apple-converted-space"/>
          <w:sz w:val="28"/>
          <w:szCs w:val="28"/>
          <w:lang w:val="en-GB"/>
        </w:rPr>
        <w:t xml:space="preserve"> </w:t>
      </w:r>
      <w:r w:rsidRPr="00BC145C">
        <w:rPr>
          <w:sz w:val="28"/>
          <w:szCs w:val="28"/>
          <w:lang w:val="en-GB"/>
        </w:rPr>
        <w:t>pair.</w:t>
      </w:r>
    </w:p>
    <w:p w:rsidR="00490F5E" w:rsidRPr="00BC145C" w:rsidRDefault="00490F5E" w:rsidP="00BC145C">
      <w:pPr>
        <w:spacing w:after="0" w:line="240" w:lineRule="auto"/>
        <w:contextualSpacing/>
        <w:rPr>
          <w:rFonts w:ascii="Times New Roman" w:hAnsi="Times New Roman" w:cs="Times New Roman"/>
          <w:sz w:val="28"/>
          <w:szCs w:val="28"/>
          <w:lang w:val="en-GB"/>
        </w:rPr>
      </w:pPr>
      <w:r w:rsidRPr="00BC145C">
        <w:rPr>
          <w:rStyle w:val="mw-headline"/>
          <w:rFonts w:ascii="Times New Roman" w:hAnsi="Times New Roman" w:cs="Times New Roman"/>
          <w:sz w:val="28"/>
          <w:szCs w:val="28"/>
          <w:lang w:val="en-GB"/>
        </w:rPr>
        <w:t>Pressure - volume</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pressure-volume conjugate pair is concerned with the transfer of mechanical or dynamic energy as the result of work.</w:t>
      </w:r>
    </w:p>
    <w:p w:rsidR="00490F5E" w:rsidRPr="00BC145C" w:rsidRDefault="00490F5E" w:rsidP="00BC145C">
      <w:pPr>
        <w:numPr>
          <w:ilvl w:val="0"/>
          <w:numId w:val="7"/>
        </w:numPr>
        <w:shd w:val="clear" w:color="auto" w:fill="FFFFFF"/>
        <w:spacing w:after="0" w:line="240" w:lineRule="auto"/>
        <w:ind w:left="0"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An</w:t>
      </w:r>
      <w:r w:rsidRPr="00BC145C">
        <w:rPr>
          <w:rStyle w:val="apple-converted-space"/>
          <w:rFonts w:ascii="Times New Roman" w:hAnsi="Times New Roman" w:cs="Times New Roman"/>
          <w:sz w:val="28"/>
          <w:szCs w:val="28"/>
          <w:lang w:val="en-GB"/>
        </w:rPr>
        <w:t xml:space="preserve"> </w:t>
      </w:r>
      <w:hyperlink r:id="rId254" w:tooltip="Isobaric process" w:history="1">
        <w:r w:rsidRPr="00BC145C">
          <w:rPr>
            <w:rStyle w:val="a4"/>
            <w:rFonts w:ascii="Times New Roman" w:hAnsi="Times New Roman" w:cs="Times New Roman"/>
            <w:b/>
            <w:bCs/>
            <w:color w:val="auto"/>
            <w:sz w:val="28"/>
            <w:szCs w:val="28"/>
            <w:u w:val="none"/>
            <w:lang w:val="en-GB"/>
          </w:rPr>
          <w:t>isobaric process</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occurs at constant pressure. An example would be to have a movable piston in a cylinder, so that the pressure inside the cylinder is always at atmospheric pressure, although it is isolated from the atmosphere. In other words, the system is</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b/>
          <w:bCs/>
          <w:sz w:val="28"/>
          <w:szCs w:val="28"/>
          <w:lang w:val="en-GB"/>
        </w:rPr>
        <w:t>dynamically connected</w:t>
      </w:r>
      <w:r w:rsidRPr="00BC145C">
        <w:rPr>
          <w:rFonts w:ascii="Times New Roman" w:hAnsi="Times New Roman" w:cs="Times New Roman"/>
          <w:sz w:val="28"/>
          <w:szCs w:val="28"/>
          <w:lang w:val="en-GB"/>
        </w:rPr>
        <w:t>, by a movable boundary, to a constant-pressure reservoir.</w:t>
      </w:r>
    </w:p>
    <w:p w:rsidR="00490F5E" w:rsidRPr="00BC145C" w:rsidRDefault="00490F5E" w:rsidP="00BC145C">
      <w:pPr>
        <w:numPr>
          <w:ilvl w:val="0"/>
          <w:numId w:val="8"/>
        </w:numPr>
        <w:shd w:val="clear" w:color="auto" w:fill="FFFFFF"/>
        <w:spacing w:after="0" w:line="240" w:lineRule="auto"/>
        <w:ind w:left="0"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An</w:t>
      </w:r>
      <w:r w:rsidRPr="00BC145C">
        <w:rPr>
          <w:rStyle w:val="apple-converted-space"/>
          <w:rFonts w:ascii="Times New Roman" w:hAnsi="Times New Roman" w:cs="Times New Roman"/>
          <w:sz w:val="28"/>
          <w:szCs w:val="28"/>
          <w:lang w:val="en-GB"/>
        </w:rPr>
        <w:t xml:space="preserve"> </w:t>
      </w:r>
      <w:hyperlink r:id="rId255" w:tooltip="Isochoric process" w:history="1">
        <w:r w:rsidRPr="00BC145C">
          <w:rPr>
            <w:rStyle w:val="a4"/>
            <w:rFonts w:ascii="Times New Roman" w:hAnsi="Times New Roman" w:cs="Times New Roman"/>
            <w:b/>
            <w:bCs/>
            <w:color w:val="auto"/>
            <w:sz w:val="28"/>
            <w:szCs w:val="28"/>
            <w:u w:val="none"/>
            <w:lang w:val="en-GB"/>
          </w:rPr>
          <w:t>isochoric process</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is one in which the volume is held constant, meaning that the work done by the system will be zero. It follows that, for the simple system of two dimensions, any heat energy transferred to the system externally will be absorbed as internal energy. An isochoric process is also known as an</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b/>
          <w:bCs/>
          <w:sz w:val="28"/>
          <w:szCs w:val="28"/>
          <w:lang w:val="en-GB"/>
        </w:rPr>
        <w:t>isometric</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process or an</w:t>
      </w:r>
      <w:r w:rsidRPr="00BC145C">
        <w:rPr>
          <w:rFonts w:ascii="Times New Roman" w:hAnsi="Times New Roman" w:cs="Times New Roman"/>
          <w:b/>
          <w:bCs/>
          <w:sz w:val="28"/>
          <w:szCs w:val="28"/>
          <w:lang w:val="en-GB"/>
        </w:rPr>
        <w:t>isovolumetric</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process. An example would be to place a closed tin can containing only air into a fire. To a first approximation, the can will not expand, and the only change will be that the gas gains internal energy, as evidenced by its increase in temperature and pressure. Mathematically</w:t>
      </w:r>
      <w:proofErr w:type="gramStart"/>
      <w:r w:rsidRPr="00BC145C">
        <w:rPr>
          <w:rFonts w:ascii="Times New Roman" w:hAnsi="Times New Roman" w:cs="Times New Roman"/>
          <w:sz w:val="28"/>
          <w:szCs w:val="28"/>
          <w:lang w:val="en-GB"/>
        </w:rPr>
        <w:t>,</w:t>
      </w:r>
      <w:r w:rsidRPr="00BC145C">
        <w:rPr>
          <w:rStyle w:val="apple-converted-space"/>
          <w:rFonts w:ascii="Times New Roman" w:hAnsi="Times New Roman" w:cs="Times New Roman"/>
          <w:sz w:val="28"/>
          <w:szCs w:val="28"/>
          <w:lang w:val="en-GB"/>
        </w:rPr>
        <w:t xml:space="preserve"> </w:t>
      </w:r>
      <w:proofErr w:type="gramEnd"/>
      <w:r w:rsidRPr="00BC145C">
        <w:rPr>
          <w:rFonts w:ascii="Times New Roman" w:hAnsi="Times New Roman" w:cs="Times New Roman"/>
          <w:noProof/>
          <w:sz w:val="28"/>
          <w:szCs w:val="28"/>
          <w:lang w:eastAsia="ru-RU"/>
        </w:rPr>
        <w:drawing>
          <wp:inline distT="0" distB="0" distL="0" distR="0">
            <wp:extent cx="724535" cy="178435"/>
            <wp:effectExtent l="19050" t="0" r="0" b="0"/>
            <wp:docPr id="67" name="Рисунок 67" descr="\delta Q=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elta Q=dU"/>
                    <pic:cNvPicPr>
                      <a:picLocks noChangeAspect="1" noChangeArrowheads="1"/>
                    </pic:cNvPicPr>
                  </pic:nvPicPr>
                  <pic:blipFill>
                    <a:blip r:embed="rId256" cstate="print"/>
                    <a:srcRect/>
                    <a:stretch>
                      <a:fillRect/>
                    </a:stretch>
                  </pic:blipFill>
                  <pic:spPr bwMode="auto">
                    <a:xfrm>
                      <a:off x="0" y="0"/>
                      <a:ext cx="724535" cy="178435"/>
                    </a:xfrm>
                    <a:prstGeom prst="rect">
                      <a:avLst/>
                    </a:prstGeom>
                    <a:noFill/>
                    <a:ln w="9525">
                      <a:noFill/>
                      <a:miter lim="800000"/>
                      <a:headEnd/>
                      <a:tailEnd/>
                    </a:ln>
                  </pic:spPr>
                </pic:pic>
              </a:graphicData>
            </a:graphic>
          </wp:inline>
        </w:drawing>
      </w:r>
      <w:r w:rsidRPr="00BC145C">
        <w:rPr>
          <w:rFonts w:ascii="Times New Roman" w:hAnsi="Times New Roman" w:cs="Times New Roman"/>
          <w:sz w:val="28"/>
          <w:szCs w:val="28"/>
          <w:lang w:val="en-GB"/>
        </w:rPr>
        <w:t>. We may say that the system is</w:t>
      </w:r>
      <w:r w:rsidRPr="00BC145C">
        <w:rPr>
          <w:rFonts w:ascii="Times New Roman" w:hAnsi="Times New Roman" w:cs="Times New Roman"/>
          <w:b/>
          <w:bCs/>
          <w:sz w:val="28"/>
          <w:szCs w:val="28"/>
          <w:lang w:val="en-GB"/>
        </w:rPr>
        <w:t>dynamically insulated</w:t>
      </w:r>
      <w:r w:rsidRPr="00BC145C">
        <w:rPr>
          <w:rFonts w:ascii="Times New Roman" w:hAnsi="Times New Roman" w:cs="Times New Roman"/>
          <w:sz w:val="28"/>
          <w:szCs w:val="28"/>
          <w:lang w:val="en-GB"/>
        </w:rPr>
        <w:t>, by a rigid boundary, from the environment.</w:t>
      </w:r>
    </w:p>
    <w:p w:rsidR="00490F5E" w:rsidRPr="00BC145C" w:rsidRDefault="00490F5E" w:rsidP="00BC145C">
      <w:pPr>
        <w:pStyle w:val="3"/>
        <w:spacing w:before="0" w:line="240" w:lineRule="auto"/>
        <w:contextualSpacing/>
        <w:rPr>
          <w:rFonts w:ascii="Times New Roman" w:hAnsi="Times New Roman" w:cs="Times New Roman"/>
          <w:i/>
          <w:color w:val="auto"/>
          <w:sz w:val="28"/>
          <w:szCs w:val="28"/>
          <w:lang w:val="en-GB"/>
        </w:rPr>
      </w:pPr>
      <w:bookmarkStart w:id="22" w:name="_Toc387426076"/>
      <w:r w:rsidRPr="00BC145C">
        <w:rPr>
          <w:rStyle w:val="mw-headline"/>
          <w:rFonts w:ascii="Times New Roman" w:hAnsi="Times New Roman" w:cs="Times New Roman"/>
          <w:i/>
          <w:color w:val="auto"/>
          <w:sz w:val="28"/>
          <w:szCs w:val="28"/>
          <w:lang w:val="en-GB"/>
        </w:rPr>
        <w:t>Temperature - entropy</w:t>
      </w:r>
      <w:bookmarkEnd w:id="22"/>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temperature-entropy conjugate pair is concerned with the transfer of thermal energy as the result of heating.</w:t>
      </w:r>
    </w:p>
    <w:p w:rsidR="00490F5E" w:rsidRPr="00BC145C" w:rsidRDefault="00490F5E" w:rsidP="00BC145C">
      <w:pPr>
        <w:numPr>
          <w:ilvl w:val="0"/>
          <w:numId w:val="9"/>
        </w:numPr>
        <w:shd w:val="clear" w:color="auto" w:fill="FFFFFF"/>
        <w:spacing w:after="0" w:line="240" w:lineRule="auto"/>
        <w:ind w:left="0"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An</w:t>
      </w:r>
      <w:r w:rsidRPr="00BC145C">
        <w:rPr>
          <w:rStyle w:val="apple-converted-space"/>
          <w:rFonts w:ascii="Times New Roman" w:hAnsi="Times New Roman" w:cs="Times New Roman"/>
          <w:sz w:val="28"/>
          <w:szCs w:val="28"/>
          <w:lang w:val="en-GB"/>
        </w:rPr>
        <w:t xml:space="preserve"> </w:t>
      </w:r>
      <w:hyperlink r:id="rId257" w:tooltip="Isothermal process" w:history="1">
        <w:r w:rsidRPr="00BC145C">
          <w:rPr>
            <w:rStyle w:val="a4"/>
            <w:rFonts w:ascii="Times New Roman" w:hAnsi="Times New Roman" w:cs="Times New Roman"/>
            <w:b/>
            <w:bCs/>
            <w:color w:val="auto"/>
            <w:sz w:val="28"/>
            <w:szCs w:val="28"/>
            <w:u w:val="none"/>
            <w:lang w:val="en-GB"/>
          </w:rPr>
          <w:t>isothermal process</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occurs at a constant temperature. An example would be to have a system immersed in a large constant-temperature bath. Any work energy performed by the system will be lost to the bath, but its temperature will remain constant. In other words, the system is</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b/>
          <w:bCs/>
          <w:sz w:val="28"/>
          <w:szCs w:val="28"/>
          <w:lang w:val="en-GB"/>
        </w:rPr>
        <w:t>thermally connected</w:t>
      </w:r>
      <w:r w:rsidRPr="00BC145C">
        <w:rPr>
          <w:rFonts w:ascii="Times New Roman" w:hAnsi="Times New Roman" w:cs="Times New Roman"/>
          <w:sz w:val="28"/>
          <w:szCs w:val="28"/>
          <w:lang w:val="en-GB"/>
        </w:rPr>
        <w:t>, by a thermally conductive boundary to a constant-temperature reservoir.</w:t>
      </w:r>
    </w:p>
    <w:p w:rsidR="00490F5E" w:rsidRPr="00BC145C" w:rsidRDefault="00490F5E" w:rsidP="00BC145C">
      <w:pPr>
        <w:numPr>
          <w:ilvl w:val="0"/>
          <w:numId w:val="10"/>
        </w:numPr>
        <w:shd w:val="clear" w:color="auto" w:fill="FFFFFF"/>
        <w:spacing w:after="0" w:line="240" w:lineRule="auto"/>
        <w:ind w:left="0"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lastRenderedPageBreak/>
        <w:t>An</w:t>
      </w:r>
      <w:r w:rsidRPr="00BC145C">
        <w:rPr>
          <w:rStyle w:val="apple-converted-space"/>
          <w:rFonts w:ascii="Times New Roman" w:hAnsi="Times New Roman" w:cs="Times New Roman"/>
          <w:sz w:val="28"/>
          <w:szCs w:val="28"/>
          <w:lang w:val="en-GB"/>
        </w:rPr>
        <w:t xml:space="preserve"> </w:t>
      </w:r>
      <w:hyperlink r:id="rId258" w:tooltip="Adiabatic process" w:history="1">
        <w:r w:rsidRPr="00BC145C">
          <w:rPr>
            <w:rStyle w:val="a4"/>
            <w:rFonts w:ascii="Times New Roman" w:hAnsi="Times New Roman" w:cs="Times New Roman"/>
            <w:b/>
            <w:bCs/>
            <w:color w:val="auto"/>
            <w:sz w:val="28"/>
            <w:szCs w:val="28"/>
            <w:u w:val="none"/>
            <w:lang w:val="en-GB"/>
          </w:rPr>
          <w:t>adiabatic process</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is a process in which there is no energy added or subtracted from the system by heating or cooling. For a reversible process, this is identical to an isentropic process. We may say that the system is</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b/>
          <w:bCs/>
          <w:sz w:val="28"/>
          <w:szCs w:val="28"/>
          <w:lang w:val="en-GB"/>
        </w:rPr>
        <w:t>thermally insulated</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 xml:space="preserve">from its environment and that its boundary is a thermal insulator. If a system has </w:t>
      </w:r>
      <w:proofErr w:type="gramStart"/>
      <w:r w:rsidRPr="00BC145C">
        <w:rPr>
          <w:rFonts w:ascii="Times New Roman" w:hAnsi="Times New Roman" w:cs="Times New Roman"/>
          <w:sz w:val="28"/>
          <w:szCs w:val="28"/>
          <w:lang w:val="en-GB"/>
        </w:rPr>
        <w:t>an entropy</w:t>
      </w:r>
      <w:proofErr w:type="gramEnd"/>
      <w:r w:rsidRPr="00BC145C">
        <w:rPr>
          <w:rFonts w:ascii="Times New Roman" w:hAnsi="Times New Roman" w:cs="Times New Roman"/>
          <w:sz w:val="28"/>
          <w:szCs w:val="28"/>
          <w:lang w:val="en-GB"/>
        </w:rPr>
        <w:t xml:space="preserve"> which has not yet reached its maximum equilibrium value, the entropy will increase even though the system is thermally insulated. Under certain conditions two states of a system may be considered</w:t>
      </w:r>
      <w:r w:rsidRPr="00BC145C">
        <w:rPr>
          <w:rStyle w:val="apple-converted-space"/>
          <w:rFonts w:ascii="Times New Roman" w:hAnsi="Times New Roman" w:cs="Times New Roman"/>
          <w:sz w:val="28"/>
          <w:szCs w:val="28"/>
          <w:lang w:val="en-GB"/>
        </w:rPr>
        <w:t xml:space="preserve"> </w:t>
      </w:r>
      <w:hyperlink r:id="rId259" w:tooltip="Adiabatic accessibility" w:history="1">
        <w:r w:rsidRPr="00BC145C">
          <w:rPr>
            <w:rStyle w:val="a4"/>
            <w:rFonts w:ascii="Times New Roman" w:hAnsi="Times New Roman" w:cs="Times New Roman"/>
            <w:color w:val="auto"/>
            <w:sz w:val="28"/>
            <w:szCs w:val="28"/>
            <w:u w:val="none"/>
            <w:lang w:val="en-GB"/>
          </w:rPr>
          <w:t>adiabatically accesisble</w:t>
        </w:r>
      </w:hyperlink>
      <w:r w:rsidRPr="00BC145C">
        <w:rPr>
          <w:rFonts w:ascii="Times New Roman" w:hAnsi="Times New Roman" w:cs="Times New Roman"/>
          <w:sz w:val="28"/>
          <w:szCs w:val="28"/>
          <w:lang w:val="en-GB"/>
        </w:rPr>
        <w:t>.</w:t>
      </w:r>
    </w:p>
    <w:p w:rsidR="00490F5E" w:rsidRPr="00BC145C" w:rsidRDefault="00490F5E" w:rsidP="00BC145C">
      <w:pPr>
        <w:numPr>
          <w:ilvl w:val="0"/>
          <w:numId w:val="11"/>
        </w:numPr>
        <w:shd w:val="clear" w:color="auto" w:fill="FFFFFF"/>
        <w:spacing w:after="0" w:line="240" w:lineRule="auto"/>
        <w:ind w:left="0"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An</w:t>
      </w:r>
      <w:r w:rsidRPr="00BC145C">
        <w:rPr>
          <w:rStyle w:val="apple-converted-space"/>
          <w:rFonts w:ascii="Times New Roman" w:hAnsi="Times New Roman" w:cs="Times New Roman"/>
          <w:sz w:val="28"/>
          <w:szCs w:val="28"/>
          <w:lang w:val="en-GB"/>
        </w:rPr>
        <w:t xml:space="preserve"> </w:t>
      </w:r>
      <w:hyperlink r:id="rId260" w:tooltip="Isentropic process" w:history="1">
        <w:r w:rsidRPr="00BC145C">
          <w:rPr>
            <w:rStyle w:val="a4"/>
            <w:rFonts w:ascii="Times New Roman" w:hAnsi="Times New Roman" w:cs="Times New Roman"/>
            <w:b/>
            <w:bCs/>
            <w:color w:val="auto"/>
            <w:sz w:val="28"/>
            <w:szCs w:val="28"/>
            <w:u w:val="none"/>
            <w:lang w:val="en-GB"/>
          </w:rPr>
          <w:t>isentropic process</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 xml:space="preserve">occurs at </w:t>
      </w:r>
      <w:proofErr w:type="gramStart"/>
      <w:r w:rsidRPr="00BC145C">
        <w:rPr>
          <w:rFonts w:ascii="Times New Roman" w:hAnsi="Times New Roman" w:cs="Times New Roman"/>
          <w:sz w:val="28"/>
          <w:szCs w:val="28"/>
          <w:lang w:val="en-GB"/>
        </w:rPr>
        <w:t>a constant</w:t>
      </w:r>
      <w:r w:rsidRPr="00BC145C">
        <w:rPr>
          <w:rStyle w:val="apple-converted-space"/>
          <w:rFonts w:ascii="Times New Roman" w:hAnsi="Times New Roman" w:cs="Times New Roman"/>
          <w:sz w:val="28"/>
          <w:szCs w:val="28"/>
          <w:lang w:val="en-GB"/>
        </w:rPr>
        <w:t xml:space="preserve"> </w:t>
      </w:r>
      <w:hyperlink r:id="rId261" w:tooltip="Entropy" w:history="1">
        <w:r w:rsidRPr="00BC145C">
          <w:rPr>
            <w:rStyle w:val="a4"/>
            <w:rFonts w:ascii="Times New Roman" w:hAnsi="Times New Roman" w:cs="Times New Roman"/>
            <w:b/>
            <w:bCs/>
            <w:color w:val="auto"/>
            <w:sz w:val="28"/>
            <w:szCs w:val="28"/>
            <w:u w:val="none"/>
            <w:lang w:val="en-GB"/>
          </w:rPr>
          <w:t>entropy</w:t>
        </w:r>
        <w:proofErr w:type="gramEnd"/>
      </w:hyperlink>
      <w:r w:rsidRPr="00BC145C">
        <w:rPr>
          <w:rFonts w:ascii="Times New Roman" w:hAnsi="Times New Roman" w:cs="Times New Roman"/>
          <w:sz w:val="28"/>
          <w:szCs w:val="28"/>
          <w:lang w:val="en-GB"/>
        </w:rPr>
        <w:t xml:space="preserve">. For a reversible process this is identical to an adiabatic process. If a system has </w:t>
      </w:r>
      <w:proofErr w:type="gramStart"/>
      <w:r w:rsidRPr="00BC145C">
        <w:rPr>
          <w:rFonts w:ascii="Times New Roman" w:hAnsi="Times New Roman" w:cs="Times New Roman"/>
          <w:sz w:val="28"/>
          <w:szCs w:val="28"/>
          <w:lang w:val="en-GB"/>
        </w:rPr>
        <w:t>an entropy</w:t>
      </w:r>
      <w:proofErr w:type="gramEnd"/>
      <w:r w:rsidRPr="00BC145C">
        <w:rPr>
          <w:rFonts w:ascii="Times New Roman" w:hAnsi="Times New Roman" w:cs="Times New Roman"/>
          <w:sz w:val="28"/>
          <w:szCs w:val="28"/>
          <w:lang w:val="en-GB"/>
        </w:rPr>
        <w:t xml:space="preserve"> which has not yet reached its maximum equilibrium value, a process of cooling may be required to maintain that value of entropy.</w:t>
      </w:r>
    </w:p>
    <w:p w:rsidR="00490F5E" w:rsidRPr="00BC145C" w:rsidRDefault="00490F5E" w:rsidP="00BC145C">
      <w:pPr>
        <w:pStyle w:val="2"/>
        <w:spacing w:before="0" w:line="240" w:lineRule="auto"/>
        <w:contextualSpacing/>
        <w:rPr>
          <w:rFonts w:ascii="Times New Roman" w:hAnsi="Times New Roman" w:cs="Times New Roman"/>
          <w:b w:val="0"/>
          <w:bCs w:val="0"/>
          <w:color w:val="auto"/>
          <w:sz w:val="28"/>
          <w:szCs w:val="28"/>
          <w:lang w:val="en-GB"/>
        </w:rPr>
      </w:pPr>
      <w:bookmarkStart w:id="23" w:name="_Toc387426077"/>
      <w:r w:rsidRPr="00BC145C">
        <w:rPr>
          <w:rStyle w:val="mw-headline"/>
          <w:rFonts w:ascii="Times New Roman" w:hAnsi="Times New Roman" w:cs="Times New Roman"/>
          <w:b w:val="0"/>
          <w:bCs w:val="0"/>
          <w:color w:val="auto"/>
          <w:sz w:val="28"/>
          <w:szCs w:val="28"/>
          <w:lang w:val="en-GB"/>
        </w:rPr>
        <w:t>Thermodynamic potentials</w:t>
      </w:r>
      <w:bookmarkEnd w:id="23"/>
    </w:p>
    <w:p w:rsidR="00026445" w:rsidRPr="00BC145C" w:rsidRDefault="00026445" w:rsidP="00BC145C">
      <w:pPr>
        <w:spacing w:after="0" w:line="240" w:lineRule="auto"/>
        <w:contextualSpacing/>
        <w:rPr>
          <w:rFonts w:ascii="Times New Roman" w:hAnsi="Times New Roman" w:cs="Times New Roman"/>
          <w:sz w:val="28"/>
          <w:szCs w:val="28"/>
          <w:lang w:val="en-GB"/>
        </w:rPr>
      </w:pPr>
      <w:r w:rsidRPr="00BC145C">
        <w:rPr>
          <w:rStyle w:val="mw-headline"/>
          <w:rFonts w:ascii="Times New Roman" w:hAnsi="Times New Roman" w:cs="Times New Roman"/>
          <w:sz w:val="28"/>
          <w:szCs w:val="28"/>
          <w:lang w:val="en-GB"/>
        </w:rPr>
        <w:t>Chemical potential - particle number</w:t>
      </w:r>
    </w:p>
    <w:p w:rsidR="00026445" w:rsidRPr="00BC145C" w:rsidRDefault="00026445"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processes above have all implicitly assumed that the boundaries are also impermeable to particles. We may assume boundaries that are rigid, but are permeable to one or more types of particle. Similar considerations then hold for the</w:t>
      </w:r>
      <w:r w:rsidRPr="00BC145C">
        <w:rPr>
          <w:rStyle w:val="apple-converted-space"/>
          <w:sz w:val="28"/>
          <w:szCs w:val="28"/>
          <w:lang w:val="en-GB"/>
        </w:rPr>
        <w:t xml:space="preserve"> </w:t>
      </w:r>
      <w:hyperlink r:id="rId262" w:tooltip="Chemical potential" w:history="1">
        <w:r w:rsidRPr="00BC145C">
          <w:rPr>
            <w:rStyle w:val="a4"/>
            <w:rFonts w:eastAsiaTheme="majorEastAsia"/>
            <w:color w:val="auto"/>
            <w:sz w:val="28"/>
            <w:szCs w:val="28"/>
            <w:u w:val="none"/>
            <w:lang w:val="en-GB"/>
          </w:rPr>
          <w:t>chemical potential</w:t>
        </w:r>
      </w:hyperlink>
      <w:r w:rsidRPr="00BC145C">
        <w:rPr>
          <w:sz w:val="28"/>
          <w:szCs w:val="28"/>
          <w:lang w:val="en-GB"/>
        </w:rPr>
        <w:t>–</w:t>
      </w:r>
      <w:hyperlink r:id="rId263" w:tooltip="Particle number" w:history="1">
        <w:r w:rsidRPr="00BC145C">
          <w:rPr>
            <w:rStyle w:val="a4"/>
            <w:rFonts w:eastAsiaTheme="majorEastAsia"/>
            <w:color w:val="auto"/>
            <w:sz w:val="28"/>
            <w:szCs w:val="28"/>
            <w:u w:val="none"/>
            <w:lang w:val="en-GB"/>
          </w:rPr>
          <w:t>particle number</w:t>
        </w:r>
      </w:hyperlink>
      <w:r w:rsidRPr="00BC145C">
        <w:rPr>
          <w:rStyle w:val="apple-converted-space"/>
          <w:sz w:val="28"/>
          <w:szCs w:val="28"/>
          <w:lang w:val="en-GB"/>
        </w:rPr>
        <w:t xml:space="preserve"> </w:t>
      </w:r>
      <w:r w:rsidRPr="00BC145C">
        <w:rPr>
          <w:sz w:val="28"/>
          <w:szCs w:val="28"/>
          <w:lang w:val="en-GB"/>
        </w:rPr>
        <w:t>conjugate pair, which is concerned with the transfer of energy via this transfer of particles.</w:t>
      </w:r>
    </w:p>
    <w:p w:rsidR="00026445" w:rsidRPr="00BC145C" w:rsidRDefault="00026445" w:rsidP="00BC145C">
      <w:pPr>
        <w:numPr>
          <w:ilvl w:val="0"/>
          <w:numId w:val="12"/>
        </w:numPr>
        <w:shd w:val="clear" w:color="auto" w:fill="FFFFFF"/>
        <w:spacing w:after="0" w:line="240" w:lineRule="auto"/>
        <w:ind w:left="0"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In a</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i/>
          <w:iCs/>
          <w:sz w:val="28"/>
          <w:szCs w:val="28"/>
          <w:lang w:val="en-GB"/>
        </w:rPr>
        <w:t>constant chemical potential process</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the system is</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i/>
          <w:iCs/>
          <w:sz w:val="28"/>
          <w:szCs w:val="28"/>
          <w:lang w:val="en-GB"/>
        </w:rPr>
        <w:t>particle-transfer connected</w:t>
      </w:r>
      <w:r w:rsidRPr="00BC145C">
        <w:rPr>
          <w:rFonts w:ascii="Times New Roman" w:hAnsi="Times New Roman" w:cs="Times New Roman"/>
          <w:sz w:val="28"/>
          <w:szCs w:val="28"/>
          <w:lang w:val="en-GB"/>
        </w:rPr>
        <w:t>, by a particle-permeable boundary, to a constant-µ reservoir.</w:t>
      </w:r>
    </w:p>
    <w:p w:rsidR="00026445" w:rsidRPr="00BC145C" w:rsidRDefault="00026445" w:rsidP="00BC145C">
      <w:pPr>
        <w:numPr>
          <w:ilvl w:val="0"/>
          <w:numId w:val="13"/>
        </w:numPr>
        <w:shd w:val="clear" w:color="auto" w:fill="FFFFFF"/>
        <w:spacing w:after="0" w:line="240" w:lineRule="auto"/>
        <w:ind w:left="0"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In a constant particle number process there is no energy added or subtracted from the system by particle transfer. We may say that the system is</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i/>
          <w:iCs/>
          <w:sz w:val="28"/>
          <w:szCs w:val="28"/>
          <w:lang w:val="en-GB"/>
        </w:rPr>
        <w:t>particle-transfer-insulated</w:t>
      </w:r>
      <w:r w:rsidRPr="00BC145C">
        <w:rPr>
          <w:rFonts w:ascii="Times New Roman" w:hAnsi="Times New Roman" w:cs="Times New Roman"/>
          <w:sz w:val="28"/>
          <w:szCs w:val="28"/>
          <w:lang w:val="en-GB"/>
        </w:rPr>
        <w:t>from its environment by a boundary that is impermeable to particles, but permissive of transfers of energy as work or heat. These processes are the ones by which thermodynamic work and heat are defined, and for them, the system is said to be</w:t>
      </w:r>
      <w:r w:rsidRPr="00BC145C">
        <w:rPr>
          <w:rStyle w:val="apple-converted-space"/>
          <w:rFonts w:ascii="Times New Roman" w:hAnsi="Times New Roman" w:cs="Times New Roman"/>
          <w:sz w:val="28"/>
          <w:szCs w:val="28"/>
          <w:lang w:val="en-GB"/>
        </w:rPr>
        <w:t xml:space="preserve"> </w:t>
      </w:r>
      <w:hyperlink r:id="rId264" w:anchor="System_models" w:tooltip="Thermodynamics" w:history="1">
        <w:r w:rsidRPr="00BC145C">
          <w:rPr>
            <w:rStyle w:val="a4"/>
            <w:rFonts w:ascii="Times New Roman" w:hAnsi="Times New Roman" w:cs="Times New Roman"/>
            <w:color w:val="auto"/>
            <w:sz w:val="28"/>
            <w:szCs w:val="28"/>
            <w:u w:val="none"/>
            <w:lang w:val="en-GB"/>
          </w:rPr>
          <w:t>closed</w:t>
        </w:r>
      </w:hyperlink>
      <w:r w:rsidRPr="00BC145C">
        <w:rPr>
          <w:rFonts w:ascii="Times New Roman" w:hAnsi="Times New Roman" w:cs="Times New Roman"/>
          <w:sz w:val="28"/>
          <w:szCs w:val="28"/>
          <w:lang w:val="en-GB"/>
        </w:rPr>
        <w:t>.</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Any of the</w:t>
      </w:r>
      <w:r w:rsidRPr="00BC145C">
        <w:rPr>
          <w:rStyle w:val="apple-converted-space"/>
          <w:sz w:val="28"/>
          <w:szCs w:val="28"/>
          <w:lang w:val="en-GB"/>
        </w:rPr>
        <w:t xml:space="preserve"> </w:t>
      </w:r>
      <w:hyperlink r:id="rId265" w:tooltip="Thermodynamic potential" w:history="1">
        <w:r w:rsidRPr="00BC145C">
          <w:rPr>
            <w:rStyle w:val="a4"/>
            <w:rFonts w:eastAsiaTheme="majorEastAsia"/>
            <w:color w:val="auto"/>
            <w:sz w:val="28"/>
            <w:szCs w:val="28"/>
            <w:u w:val="none"/>
            <w:lang w:val="en-GB"/>
          </w:rPr>
          <w:t>thermodynamic potentials</w:t>
        </w:r>
      </w:hyperlink>
      <w:r w:rsidRPr="00BC145C">
        <w:rPr>
          <w:rStyle w:val="apple-converted-space"/>
          <w:sz w:val="28"/>
          <w:szCs w:val="28"/>
          <w:lang w:val="en-GB"/>
        </w:rPr>
        <w:t xml:space="preserve"> </w:t>
      </w:r>
      <w:r w:rsidRPr="00BC145C">
        <w:rPr>
          <w:sz w:val="28"/>
          <w:szCs w:val="28"/>
          <w:lang w:val="en-GB"/>
        </w:rPr>
        <w:t>may be held constant during a process. For example:</w:t>
      </w:r>
    </w:p>
    <w:p w:rsidR="00490F5E" w:rsidRPr="00BC145C" w:rsidRDefault="00490F5E" w:rsidP="00BC145C">
      <w:pPr>
        <w:numPr>
          <w:ilvl w:val="0"/>
          <w:numId w:val="14"/>
        </w:numPr>
        <w:shd w:val="clear" w:color="auto" w:fill="FFFFFF"/>
        <w:spacing w:after="0" w:line="240" w:lineRule="auto"/>
        <w:ind w:left="0"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An</w:t>
      </w:r>
      <w:r w:rsidRPr="00BC145C">
        <w:rPr>
          <w:rStyle w:val="apple-converted-space"/>
          <w:rFonts w:ascii="Times New Roman" w:hAnsi="Times New Roman" w:cs="Times New Roman"/>
          <w:sz w:val="28"/>
          <w:szCs w:val="28"/>
          <w:lang w:val="en-GB"/>
        </w:rPr>
        <w:t xml:space="preserve"> </w:t>
      </w:r>
      <w:hyperlink r:id="rId266" w:tooltip="Isenthalpic process" w:history="1">
        <w:r w:rsidRPr="00BC145C">
          <w:rPr>
            <w:rStyle w:val="a4"/>
            <w:rFonts w:ascii="Times New Roman" w:hAnsi="Times New Roman" w:cs="Times New Roman"/>
            <w:b/>
            <w:bCs/>
            <w:color w:val="auto"/>
            <w:sz w:val="28"/>
            <w:szCs w:val="28"/>
            <w:u w:val="none"/>
            <w:lang w:val="en-GB"/>
          </w:rPr>
          <w:t>isenthalpic process</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introduces no change in</w:t>
      </w:r>
      <w:r w:rsidRPr="00BC145C">
        <w:rPr>
          <w:rStyle w:val="apple-converted-space"/>
          <w:rFonts w:ascii="Times New Roman" w:hAnsi="Times New Roman" w:cs="Times New Roman"/>
          <w:sz w:val="28"/>
          <w:szCs w:val="28"/>
          <w:lang w:val="en-GB"/>
        </w:rPr>
        <w:t xml:space="preserve"> </w:t>
      </w:r>
      <w:hyperlink r:id="rId267" w:tooltip="Enthalpy" w:history="1">
        <w:r w:rsidRPr="00BC145C">
          <w:rPr>
            <w:rStyle w:val="a4"/>
            <w:rFonts w:ascii="Times New Roman" w:hAnsi="Times New Roman" w:cs="Times New Roman"/>
            <w:color w:val="auto"/>
            <w:sz w:val="28"/>
            <w:szCs w:val="28"/>
            <w:u w:val="none"/>
            <w:lang w:val="en-GB"/>
          </w:rPr>
          <w:t>enthalpy</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in the system.</w:t>
      </w:r>
    </w:p>
    <w:p w:rsidR="00490F5E" w:rsidRPr="00BC145C" w:rsidRDefault="00364CB3" w:rsidP="00BC145C">
      <w:pPr>
        <w:pStyle w:val="a7"/>
        <w:numPr>
          <w:ilvl w:val="0"/>
          <w:numId w:val="14"/>
        </w:numPr>
        <w:shd w:val="clear" w:color="auto" w:fill="FFFFFF"/>
        <w:spacing w:after="0" w:line="240" w:lineRule="auto"/>
        <w:ind w:left="0" w:firstLine="709"/>
        <w:jc w:val="both"/>
        <w:rPr>
          <w:rFonts w:ascii="Times New Roman" w:eastAsia="Times New Roman" w:hAnsi="Times New Roman" w:cs="Times New Roman"/>
          <w:sz w:val="28"/>
          <w:szCs w:val="28"/>
          <w:lang w:val="en-GB" w:eastAsia="ru-RU"/>
        </w:rPr>
      </w:pPr>
      <w:hyperlink r:id="rId268" w:tooltip="Thermodynamic potential" w:history="1">
        <w:r w:rsidR="00490F5E" w:rsidRPr="00BC145C">
          <w:rPr>
            <w:rFonts w:ascii="Times New Roman" w:eastAsia="Times New Roman" w:hAnsi="Times New Roman" w:cs="Times New Roman"/>
            <w:sz w:val="28"/>
            <w:szCs w:val="28"/>
            <w:lang w:val="en-GB" w:eastAsia="ru-RU"/>
          </w:rPr>
          <w:t>Thermodynamic potentials</w:t>
        </w:r>
      </w:hyperlink>
      <w:r w:rsidR="00490F5E" w:rsidRPr="00BC145C">
        <w:rPr>
          <w:rFonts w:ascii="Times New Roman" w:eastAsia="Times New Roman" w:hAnsi="Times New Roman" w:cs="Times New Roman"/>
          <w:sz w:val="28"/>
          <w:szCs w:val="28"/>
          <w:lang w:val="en-GB" w:eastAsia="ru-RU"/>
        </w:rPr>
        <w:t xml:space="preserve"> are different quantitative measures of the stored energy in a system. Potentials are used to measure energy changes in systems as they evolve from an initial state to a final state. The potential used depends on the constraints of the system, such as constant temperature or pressure. For example, the Helmholtz and Gibbs energies are the energies available in a system to do useful work when the temperature and volume or the pressure and temperature are fixed, respectively.</w:t>
      </w:r>
    </w:p>
    <w:p w:rsidR="00490F5E" w:rsidRDefault="00490F5E" w:rsidP="00BC145C">
      <w:pPr>
        <w:pStyle w:val="a7"/>
        <w:numPr>
          <w:ilvl w:val="0"/>
          <w:numId w:val="14"/>
        </w:numPr>
        <w:shd w:val="clear" w:color="auto" w:fill="FFFFFF"/>
        <w:spacing w:after="0" w:line="240" w:lineRule="auto"/>
        <w:ind w:left="0" w:firstLine="709"/>
        <w:jc w:val="both"/>
        <w:rPr>
          <w:rFonts w:ascii="Times New Roman" w:eastAsia="Times New Roman" w:hAnsi="Times New Roman" w:cs="Times New Roman"/>
          <w:sz w:val="28"/>
          <w:szCs w:val="28"/>
          <w:lang w:val="en-GB" w:eastAsia="ru-RU"/>
        </w:rPr>
      </w:pPr>
      <w:r w:rsidRPr="00BC145C">
        <w:rPr>
          <w:rFonts w:ascii="Times New Roman" w:eastAsia="Times New Roman" w:hAnsi="Times New Roman" w:cs="Times New Roman"/>
          <w:sz w:val="28"/>
          <w:szCs w:val="28"/>
          <w:lang w:val="en-GB" w:eastAsia="ru-RU"/>
        </w:rPr>
        <w:t>The five most well known potentials are:</w:t>
      </w:r>
    </w:p>
    <w:p w:rsidR="00BC145C" w:rsidRPr="00BC145C" w:rsidRDefault="00BC145C" w:rsidP="00BC145C">
      <w:pPr>
        <w:pStyle w:val="a7"/>
        <w:shd w:val="clear" w:color="auto" w:fill="FFFFFF"/>
        <w:spacing w:after="0" w:line="240" w:lineRule="auto"/>
        <w:ind w:left="709"/>
        <w:jc w:val="both"/>
        <w:rPr>
          <w:rFonts w:ascii="Times New Roman" w:eastAsia="Times New Roman" w:hAnsi="Times New Roman" w:cs="Times New Roman"/>
          <w:sz w:val="28"/>
          <w:szCs w:val="28"/>
          <w:lang w:val="en-GB" w:eastAsia="ru-RU"/>
        </w:rPr>
      </w:pPr>
    </w:p>
    <w:tbl>
      <w:tblPr>
        <w:tblW w:w="0" w:type="auto"/>
        <w:tblBorders>
          <w:top w:val="single" w:sz="8" w:space="0" w:color="AAAAAA"/>
          <w:left w:val="single" w:sz="8" w:space="0" w:color="AAAAAA"/>
          <w:bottom w:val="single" w:sz="8" w:space="0" w:color="AAAAAA"/>
          <w:right w:val="single" w:sz="8" w:space="0" w:color="AAAAAA"/>
        </w:tblBorders>
        <w:shd w:val="clear" w:color="auto" w:fill="F9F9F9"/>
        <w:tblCellMar>
          <w:top w:w="15" w:type="dxa"/>
          <w:left w:w="15" w:type="dxa"/>
          <w:bottom w:w="15" w:type="dxa"/>
          <w:right w:w="15" w:type="dxa"/>
        </w:tblCellMar>
        <w:tblLook w:val="04A0"/>
      </w:tblPr>
      <w:tblGrid>
        <w:gridCol w:w="3009"/>
        <w:gridCol w:w="999"/>
        <w:gridCol w:w="3548"/>
        <w:gridCol w:w="1895"/>
      </w:tblGrid>
      <w:tr w:rsidR="00490F5E" w:rsidRPr="00BC145C" w:rsidTr="00490F5E">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490F5E" w:rsidRPr="00BC145C" w:rsidRDefault="00490F5E" w:rsidP="00BC145C">
            <w:pPr>
              <w:spacing w:after="0" w:line="240" w:lineRule="auto"/>
              <w:contextualSpacing/>
              <w:jc w:val="center"/>
              <w:rPr>
                <w:rFonts w:ascii="Times New Roman" w:eastAsia="Times New Roman" w:hAnsi="Times New Roman" w:cs="Times New Roman"/>
                <w:b/>
                <w:bCs/>
                <w:sz w:val="28"/>
                <w:szCs w:val="28"/>
                <w:lang w:eastAsia="ru-RU"/>
              </w:rPr>
            </w:pPr>
            <w:r w:rsidRPr="00BC145C">
              <w:rPr>
                <w:rFonts w:ascii="Times New Roman" w:eastAsia="Times New Roman" w:hAnsi="Times New Roman" w:cs="Times New Roman"/>
                <w:b/>
                <w:bCs/>
                <w:sz w:val="28"/>
                <w:szCs w:val="28"/>
                <w:lang w:eastAsia="ru-RU"/>
              </w:rPr>
              <w:t>Name</w:t>
            </w:r>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490F5E" w:rsidRPr="00BC145C" w:rsidRDefault="00490F5E" w:rsidP="00BC145C">
            <w:pPr>
              <w:spacing w:after="0" w:line="240" w:lineRule="auto"/>
              <w:contextualSpacing/>
              <w:jc w:val="center"/>
              <w:rPr>
                <w:rFonts w:ascii="Times New Roman" w:eastAsia="Times New Roman" w:hAnsi="Times New Roman" w:cs="Times New Roman"/>
                <w:b/>
                <w:bCs/>
                <w:sz w:val="28"/>
                <w:szCs w:val="28"/>
                <w:lang w:eastAsia="ru-RU"/>
              </w:rPr>
            </w:pPr>
            <w:r w:rsidRPr="00BC145C">
              <w:rPr>
                <w:rFonts w:ascii="Times New Roman" w:eastAsia="Times New Roman" w:hAnsi="Times New Roman" w:cs="Times New Roman"/>
                <w:b/>
                <w:bCs/>
                <w:sz w:val="28"/>
                <w:szCs w:val="28"/>
                <w:lang w:eastAsia="ru-RU"/>
              </w:rPr>
              <w:t>Symbol</w:t>
            </w:r>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490F5E" w:rsidRPr="00BC145C" w:rsidRDefault="00490F5E" w:rsidP="00BC145C">
            <w:pPr>
              <w:spacing w:after="0" w:line="240" w:lineRule="auto"/>
              <w:contextualSpacing/>
              <w:jc w:val="center"/>
              <w:rPr>
                <w:rFonts w:ascii="Times New Roman" w:eastAsia="Times New Roman" w:hAnsi="Times New Roman" w:cs="Times New Roman"/>
                <w:b/>
                <w:bCs/>
                <w:sz w:val="28"/>
                <w:szCs w:val="28"/>
                <w:lang w:eastAsia="ru-RU"/>
              </w:rPr>
            </w:pPr>
            <w:r w:rsidRPr="00BC145C">
              <w:rPr>
                <w:rFonts w:ascii="Times New Roman" w:eastAsia="Times New Roman" w:hAnsi="Times New Roman" w:cs="Times New Roman"/>
                <w:b/>
                <w:bCs/>
                <w:sz w:val="28"/>
                <w:szCs w:val="28"/>
                <w:lang w:eastAsia="ru-RU"/>
              </w:rPr>
              <w:t>Formula</w:t>
            </w:r>
          </w:p>
        </w:tc>
        <w:tc>
          <w:tcPr>
            <w:tcW w:w="0" w:type="auto"/>
            <w:tcBorders>
              <w:top w:val="single" w:sz="8" w:space="0" w:color="AAAAAA"/>
              <w:left w:val="single" w:sz="8" w:space="0" w:color="AAAAAA"/>
              <w:bottom w:val="single" w:sz="8" w:space="0" w:color="AAAAAA"/>
              <w:right w:val="single" w:sz="8" w:space="0" w:color="AAAAAA"/>
            </w:tcBorders>
            <w:shd w:val="clear" w:color="auto" w:fill="F2F2F2"/>
            <w:tcMar>
              <w:top w:w="48" w:type="dxa"/>
              <w:left w:w="48" w:type="dxa"/>
              <w:bottom w:w="48" w:type="dxa"/>
              <w:right w:w="48" w:type="dxa"/>
            </w:tcMar>
            <w:vAlign w:val="center"/>
            <w:hideMark/>
          </w:tcPr>
          <w:p w:rsidR="00490F5E" w:rsidRPr="00BC145C" w:rsidRDefault="00490F5E" w:rsidP="00BC145C">
            <w:pPr>
              <w:spacing w:after="0" w:line="240" w:lineRule="auto"/>
              <w:contextualSpacing/>
              <w:jc w:val="center"/>
              <w:rPr>
                <w:rFonts w:ascii="Times New Roman" w:eastAsia="Times New Roman" w:hAnsi="Times New Roman" w:cs="Times New Roman"/>
                <w:b/>
                <w:bCs/>
                <w:sz w:val="28"/>
                <w:szCs w:val="28"/>
                <w:lang w:eastAsia="ru-RU"/>
              </w:rPr>
            </w:pPr>
            <w:r w:rsidRPr="00BC145C">
              <w:rPr>
                <w:rFonts w:ascii="Times New Roman" w:eastAsia="Times New Roman" w:hAnsi="Times New Roman" w:cs="Times New Roman"/>
                <w:b/>
                <w:bCs/>
                <w:sz w:val="28"/>
                <w:szCs w:val="28"/>
                <w:lang w:eastAsia="ru-RU"/>
              </w:rPr>
              <w:t>Natural variables</w:t>
            </w:r>
          </w:p>
        </w:tc>
      </w:tr>
      <w:tr w:rsidR="00490F5E" w:rsidRPr="00BC145C" w:rsidTr="00490F5E">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364CB3" w:rsidP="00BC145C">
            <w:pPr>
              <w:spacing w:after="0" w:line="240" w:lineRule="auto"/>
              <w:contextualSpacing/>
              <w:jc w:val="both"/>
              <w:rPr>
                <w:rFonts w:ascii="Times New Roman" w:eastAsia="Times New Roman" w:hAnsi="Times New Roman" w:cs="Times New Roman"/>
                <w:sz w:val="28"/>
                <w:szCs w:val="28"/>
                <w:lang w:eastAsia="ru-RU"/>
              </w:rPr>
            </w:pPr>
            <w:hyperlink r:id="rId269" w:tooltip="Internal energy" w:history="1">
              <w:r w:rsidR="00490F5E" w:rsidRPr="00BC145C">
                <w:rPr>
                  <w:rFonts w:ascii="Times New Roman" w:eastAsia="Times New Roman" w:hAnsi="Times New Roman" w:cs="Times New Roman"/>
                  <w:sz w:val="28"/>
                  <w:szCs w:val="28"/>
                  <w:lang w:eastAsia="ru-RU"/>
                </w:rPr>
                <w:t>Internal energy</w:t>
              </w:r>
            </w:hyperlink>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490F5E" w:rsidP="00BC145C">
            <w:pPr>
              <w:spacing w:after="0" w:line="240" w:lineRule="auto"/>
              <w:contextualSpacing/>
              <w:jc w:val="both"/>
              <w:rPr>
                <w:rFonts w:ascii="Times New Roman" w:eastAsia="Times New Roman" w:hAnsi="Times New Roman" w:cs="Times New Roman"/>
                <w:sz w:val="28"/>
                <w:szCs w:val="28"/>
                <w:lang w:eastAsia="ru-RU"/>
              </w:rPr>
            </w:pPr>
            <w:r w:rsidRPr="00BC145C">
              <w:rPr>
                <w:rFonts w:ascii="Times New Roman" w:eastAsia="Times New Roman" w:hAnsi="Times New Roman" w:cs="Times New Roman"/>
                <w:noProof/>
                <w:sz w:val="28"/>
                <w:szCs w:val="28"/>
                <w:lang w:eastAsia="ru-RU"/>
              </w:rPr>
              <w:drawing>
                <wp:inline distT="0" distB="0" distL="0" distR="0">
                  <wp:extent cx="130810" cy="130810"/>
                  <wp:effectExtent l="19050" t="0" r="2540" b="0"/>
                  <wp:docPr id="71" name="Рисунок 71" descr="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U"/>
                          <pic:cNvPicPr>
                            <a:picLocks noChangeAspect="1" noChangeArrowheads="1"/>
                          </pic:cNvPicPr>
                        </pic:nvPicPr>
                        <pic:blipFill>
                          <a:blip r:embed="rId270" cstate="print"/>
                          <a:srcRect/>
                          <a:stretch>
                            <a:fillRect/>
                          </a:stretch>
                        </pic:blipFill>
                        <pic:spPr bwMode="auto">
                          <a:xfrm>
                            <a:off x="0" y="0"/>
                            <a:ext cx="130810" cy="130810"/>
                          </a:xfrm>
                          <a:prstGeom prst="rect">
                            <a:avLst/>
                          </a:prstGeom>
                          <a:noFill/>
                          <a:ln w="9525">
                            <a:noFill/>
                            <a:miter lim="800000"/>
                            <a:headEnd/>
                            <a:tailEnd/>
                          </a:ln>
                        </pic:spPr>
                      </pic:pic>
                    </a:graphicData>
                  </a:graphic>
                </wp:inline>
              </w:drawing>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490F5E" w:rsidP="00BC145C">
            <w:pPr>
              <w:spacing w:after="0" w:line="240" w:lineRule="auto"/>
              <w:contextualSpacing/>
              <w:jc w:val="both"/>
              <w:rPr>
                <w:rFonts w:ascii="Times New Roman" w:eastAsia="Times New Roman" w:hAnsi="Times New Roman" w:cs="Times New Roman"/>
                <w:sz w:val="28"/>
                <w:szCs w:val="28"/>
                <w:lang w:eastAsia="ru-RU"/>
              </w:rPr>
            </w:pPr>
            <w:r w:rsidRPr="00BC145C">
              <w:rPr>
                <w:rFonts w:ascii="Times New Roman" w:eastAsia="Times New Roman" w:hAnsi="Times New Roman" w:cs="Times New Roman"/>
                <w:noProof/>
                <w:sz w:val="28"/>
                <w:szCs w:val="28"/>
                <w:lang w:eastAsia="ru-RU"/>
              </w:rPr>
              <w:drawing>
                <wp:inline distT="0" distB="0" distL="0" distR="0">
                  <wp:extent cx="2172970" cy="415925"/>
                  <wp:effectExtent l="19050" t="0" r="0" b="0"/>
                  <wp:docPr id="72" name="Рисунок 72" descr="\int ( T dS - p dV + \sum_i \mu_i dN_i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int ( T dS - p dV + \sum_i \mu_i dN_i )"/>
                          <pic:cNvPicPr>
                            <a:picLocks noChangeAspect="1" noChangeArrowheads="1"/>
                          </pic:cNvPicPr>
                        </pic:nvPicPr>
                        <pic:blipFill>
                          <a:blip r:embed="rId271" cstate="print"/>
                          <a:srcRect/>
                          <a:stretch>
                            <a:fillRect/>
                          </a:stretch>
                        </pic:blipFill>
                        <pic:spPr bwMode="auto">
                          <a:xfrm>
                            <a:off x="0" y="0"/>
                            <a:ext cx="2172970" cy="415925"/>
                          </a:xfrm>
                          <a:prstGeom prst="rect">
                            <a:avLst/>
                          </a:prstGeom>
                          <a:noFill/>
                          <a:ln w="9525">
                            <a:noFill/>
                            <a:miter lim="800000"/>
                            <a:headEnd/>
                            <a:tailEnd/>
                          </a:ln>
                        </pic:spPr>
                      </pic:pic>
                    </a:graphicData>
                  </a:graphic>
                </wp:inline>
              </w:drawing>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490F5E" w:rsidP="00BC145C">
            <w:pPr>
              <w:spacing w:after="0" w:line="240" w:lineRule="auto"/>
              <w:contextualSpacing/>
              <w:jc w:val="both"/>
              <w:rPr>
                <w:rFonts w:ascii="Times New Roman" w:eastAsia="Times New Roman" w:hAnsi="Times New Roman" w:cs="Times New Roman"/>
                <w:sz w:val="28"/>
                <w:szCs w:val="28"/>
                <w:lang w:eastAsia="ru-RU"/>
              </w:rPr>
            </w:pPr>
            <w:r w:rsidRPr="00BC145C">
              <w:rPr>
                <w:rFonts w:ascii="Times New Roman" w:eastAsia="Times New Roman" w:hAnsi="Times New Roman" w:cs="Times New Roman"/>
                <w:noProof/>
                <w:sz w:val="28"/>
                <w:szCs w:val="28"/>
                <w:lang w:eastAsia="ru-RU"/>
              </w:rPr>
              <w:drawing>
                <wp:inline distT="0" distB="0" distL="0" distR="0">
                  <wp:extent cx="772160" cy="189865"/>
                  <wp:effectExtent l="19050" t="0" r="8890" b="0"/>
                  <wp:docPr id="73" name="Рисунок 73" descr="S, V, \{N_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S, V, \{N_i\}"/>
                          <pic:cNvPicPr>
                            <a:picLocks noChangeAspect="1" noChangeArrowheads="1"/>
                          </pic:cNvPicPr>
                        </pic:nvPicPr>
                        <pic:blipFill>
                          <a:blip r:embed="rId272" cstate="print"/>
                          <a:srcRect/>
                          <a:stretch>
                            <a:fillRect/>
                          </a:stretch>
                        </pic:blipFill>
                        <pic:spPr bwMode="auto">
                          <a:xfrm>
                            <a:off x="0" y="0"/>
                            <a:ext cx="772160" cy="189865"/>
                          </a:xfrm>
                          <a:prstGeom prst="rect">
                            <a:avLst/>
                          </a:prstGeom>
                          <a:noFill/>
                          <a:ln w="9525">
                            <a:noFill/>
                            <a:miter lim="800000"/>
                            <a:headEnd/>
                            <a:tailEnd/>
                          </a:ln>
                        </pic:spPr>
                      </pic:pic>
                    </a:graphicData>
                  </a:graphic>
                </wp:inline>
              </w:drawing>
            </w:r>
          </w:p>
        </w:tc>
      </w:tr>
      <w:tr w:rsidR="00490F5E" w:rsidRPr="00BC145C" w:rsidTr="00490F5E">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364CB3" w:rsidP="00BC145C">
            <w:pPr>
              <w:spacing w:after="0" w:line="240" w:lineRule="auto"/>
              <w:contextualSpacing/>
              <w:jc w:val="both"/>
              <w:rPr>
                <w:rFonts w:ascii="Times New Roman" w:eastAsia="Times New Roman" w:hAnsi="Times New Roman" w:cs="Times New Roman"/>
                <w:sz w:val="28"/>
                <w:szCs w:val="28"/>
                <w:lang w:eastAsia="ru-RU"/>
              </w:rPr>
            </w:pPr>
            <w:hyperlink r:id="rId273" w:tooltip="Helmholtz free energy" w:history="1">
              <w:r w:rsidR="00490F5E" w:rsidRPr="00BC145C">
                <w:rPr>
                  <w:rFonts w:ascii="Times New Roman" w:eastAsia="Times New Roman" w:hAnsi="Times New Roman" w:cs="Times New Roman"/>
                  <w:sz w:val="28"/>
                  <w:szCs w:val="28"/>
                  <w:lang w:eastAsia="ru-RU"/>
                </w:rPr>
                <w:t>Helmholtz free energy</w:t>
              </w:r>
            </w:hyperlink>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490F5E" w:rsidP="00BC145C">
            <w:pPr>
              <w:spacing w:after="0" w:line="240" w:lineRule="auto"/>
              <w:contextualSpacing/>
              <w:jc w:val="both"/>
              <w:rPr>
                <w:rFonts w:ascii="Times New Roman" w:eastAsia="Times New Roman" w:hAnsi="Times New Roman" w:cs="Times New Roman"/>
                <w:sz w:val="28"/>
                <w:szCs w:val="28"/>
                <w:lang w:eastAsia="ru-RU"/>
              </w:rPr>
            </w:pPr>
            <w:r w:rsidRPr="00BC145C">
              <w:rPr>
                <w:rFonts w:ascii="Times New Roman" w:eastAsia="Times New Roman" w:hAnsi="Times New Roman" w:cs="Times New Roman"/>
                <w:noProof/>
                <w:sz w:val="28"/>
                <w:szCs w:val="28"/>
                <w:lang w:eastAsia="ru-RU"/>
              </w:rPr>
              <w:drawing>
                <wp:inline distT="0" distB="0" distL="0" distR="0">
                  <wp:extent cx="142240" cy="130810"/>
                  <wp:effectExtent l="19050" t="0" r="0" b="0"/>
                  <wp:docPr id="74" name="Рисунок 74"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F"/>
                          <pic:cNvPicPr>
                            <a:picLocks noChangeAspect="1" noChangeArrowheads="1"/>
                          </pic:cNvPicPr>
                        </pic:nvPicPr>
                        <pic:blipFill>
                          <a:blip r:embed="rId274" cstate="print"/>
                          <a:srcRect/>
                          <a:stretch>
                            <a:fillRect/>
                          </a:stretch>
                        </pic:blipFill>
                        <pic:spPr bwMode="auto">
                          <a:xfrm>
                            <a:off x="0" y="0"/>
                            <a:ext cx="142240" cy="130810"/>
                          </a:xfrm>
                          <a:prstGeom prst="rect">
                            <a:avLst/>
                          </a:prstGeom>
                          <a:noFill/>
                          <a:ln w="9525">
                            <a:noFill/>
                            <a:miter lim="800000"/>
                            <a:headEnd/>
                            <a:tailEnd/>
                          </a:ln>
                        </pic:spPr>
                      </pic:pic>
                    </a:graphicData>
                  </a:graphic>
                </wp:inline>
              </w:drawing>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490F5E" w:rsidP="00BC145C">
            <w:pPr>
              <w:spacing w:after="0" w:line="240" w:lineRule="auto"/>
              <w:contextualSpacing/>
              <w:jc w:val="both"/>
              <w:rPr>
                <w:rFonts w:ascii="Times New Roman" w:eastAsia="Times New Roman" w:hAnsi="Times New Roman" w:cs="Times New Roman"/>
                <w:sz w:val="28"/>
                <w:szCs w:val="28"/>
                <w:lang w:eastAsia="ru-RU"/>
              </w:rPr>
            </w:pPr>
            <w:r w:rsidRPr="00BC145C">
              <w:rPr>
                <w:rFonts w:ascii="Times New Roman" w:eastAsia="Times New Roman" w:hAnsi="Times New Roman" w:cs="Times New Roman"/>
                <w:noProof/>
                <w:sz w:val="28"/>
                <w:szCs w:val="28"/>
                <w:lang w:eastAsia="ru-RU"/>
              </w:rPr>
              <w:drawing>
                <wp:inline distT="0" distB="0" distL="0" distR="0">
                  <wp:extent cx="629285" cy="130810"/>
                  <wp:effectExtent l="19050" t="0" r="0" b="0"/>
                  <wp:docPr id="75" name="Рисунок 75" descr="U-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U-TS"/>
                          <pic:cNvPicPr>
                            <a:picLocks noChangeAspect="1" noChangeArrowheads="1"/>
                          </pic:cNvPicPr>
                        </pic:nvPicPr>
                        <pic:blipFill>
                          <a:blip r:embed="rId275" cstate="print"/>
                          <a:srcRect/>
                          <a:stretch>
                            <a:fillRect/>
                          </a:stretch>
                        </pic:blipFill>
                        <pic:spPr bwMode="auto">
                          <a:xfrm>
                            <a:off x="0" y="0"/>
                            <a:ext cx="629285" cy="130810"/>
                          </a:xfrm>
                          <a:prstGeom prst="rect">
                            <a:avLst/>
                          </a:prstGeom>
                          <a:noFill/>
                          <a:ln w="9525">
                            <a:noFill/>
                            <a:miter lim="800000"/>
                            <a:headEnd/>
                            <a:tailEnd/>
                          </a:ln>
                        </pic:spPr>
                      </pic:pic>
                    </a:graphicData>
                  </a:graphic>
                </wp:inline>
              </w:drawing>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490F5E" w:rsidP="00BC145C">
            <w:pPr>
              <w:spacing w:after="0" w:line="240" w:lineRule="auto"/>
              <w:contextualSpacing/>
              <w:jc w:val="both"/>
              <w:rPr>
                <w:rFonts w:ascii="Times New Roman" w:eastAsia="Times New Roman" w:hAnsi="Times New Roman" w:cs="Times New Roman"/>
                <w:sz w:val="28"/>
                <w:szCs w:val="28"/>
                <w:lang w:eastAsia="ru-RU"/>
              </w:rPr>
            </w:pPr>
            <w:r w:rsidRPr="00BC145C">
              <w:rPr>
                <w:rFonts w:ascii="Times New Roman" w:eastAsia="Times New Roman" w:hAnsi="Times New Roman" w:cs="Times New Roman"/>
                <w:noProof/>
                <w:sz w:val="28"/>
                <w:szCs w:val="28"/>
                <w:lang w:eastAsia="ru-RU"/>
              </w:rPr>
              <w:drawing>
                <wp:inline distT="0" distB="0" distL="0" distR="0">
                  <wp:extent cx="795655" cy="189865"/>
                  <wp:effectExtent l="19050" t="0" r="4445" b="0"/>
                  <wp:docPr id="76" name="Рисунок 76" descr="T, V, \{N_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T, V, \{N_i\}"/>
                          <pic:cNvPicPr>
                            <a:picLocks noChangeAspect="1" noChangeArrowheads="1"/>
                          </pic:cNvPicPr>
                        </pic:nvPicPr>
                        <pic:blipFill>
                          <a:blip r:embed="rId276" cstate="print"/>
                          <a:srcRect/>
                          <a:stretch>
                            <a:fillRect/>
                          </a:stretch>
                        </pic:blipFill>
                        <pic:spPr bwMode="auto">
                          <a:xfrm>
                            <a:off x="0" y="0"/>
                            <a:ext cx="795655" cy="189865"/>
                          </a:xfrm>
                          <a:prstGeom prst="rect">
                            <a:avLst/>
                          </a:prstGeom>
                          <a:noFill/>
                          <a:ln w="9525">
                            <a:noFill/>
                            <a:miter lim="800000"/>
                            <a:headEnd/>
                            <a:tailEnd/>
                          </a:ln>
                        </pic:spPr>
                      </pic:pic>
                    </a:graphicData>
                  </a:graphic>
                </wp:inline>
              </w:drawing>
            </w:r>
          </w:p>
        </w:tc>
      </w:tr>
      <w:tr w:rsidR="00490F5E" w:rsidRPr="00BC145C" w:rsidTr="00490F5E">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364CB3" w:rsidP="00BC145C">
            <w:pPr>
              <w:spacing w:after="0" w:line="240" w:lineRule="auto"/>
              <w:contextualSpacing/>
              <w:jc w:val="both"/>
              <w:rPr>
                <w:rFonts w:ascii="Times New Roman" w:eastAsia="Times New Roman" w:hAnsi="Times New Roman" w:cs="Times New Roman"/>
                <w:sz w:val="28"/>
                <w:szCs w:val="28"/>
                <w:lang w:eastAsia="ru-RU"/>
              </w:rPr>
            </w:pPr>
            <w:hyperlink r:id="rId277" w:tooltip="Enthalpy" w:history="1">
              <w:r w:rsidR="00490F5E" w:rsidRPr="00BC145C">
                <w:rPr>
                  <w:rFonts w:ascii="Times New Roman" w:eastAsia="Times New Roman" w:hAnsi="Times New Roman" w:cs="Times New Roman"/>
                  <w:sz w:val="28"/>
                  <w:szCs w:val="28"/>
                  <w:lang w:eastAsia="ru-RU"/>
                </w:rPr>
                <w:t>Enthalpy</w:t>
              </w:r>
            </w:hyperlink>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490F5E" w:rsidP="00BC145C">
            <w:pPr>
              <w:spacing w:after="0" w:line="240" w:lineRule="auto"/>
              <w:contextualSpacing/>
              <w:jc w:val="both"/>
              <w:rPr>
                <w:rFonts w:ascii="Times New Roman" w:eastAsia="Times New Roman" w:hAnsi="Times New Roman" w:cs="Times New Roman"/>
                <w:sz w:val="28"/>
                <w:szCs w:val="28"/>
                <w:lang w:eastAsia="ru-RU"/>
              </w:rPr>
            </w:pPr>
            <w:r w:rsidRPr="00BC145C">
              <w:rPr>
                <w:rFonts w:ascii="Times New Roman" w:eastAsia="Times New Roman" w:hAnsi="Times New Roman" w:cs="Times New Roman"/>
                <w:noProof/>
                <w:sz w:val="28"/>
                <w:szCs w:val="28"/>
                <w:lang w:eastAsia="ru-RU"/>
              </w:rPr>
              <w:drawing>
                <wp:inline distT="0" distB="0" distL="0" distR="0">
                  <wp:extent cx="178435" cy="130810"/>
                  <wp:effectExtent l="19050" t="0" r="0" b="0"/>
                  <wp:docPr id="77" name="Рисунок 77" descr="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
                          <pic:cNvPicPr>
                            <a:picLocks noChangeAspect="1" noChangeArrowheads="1"/>
                          </pic:cNvPicPr>
                        </pic:nvPicPr>
                        <pic:blipFill>
                          <a:blip r:embed="rId278" cstate="print"/>
                          <a:srcRect/>
                          <a:stretch>
                            <a:fillRect/>
                          </a:stretch>
                        </pic:blipFill>
                        <pic:spPr bwMode="auto">
                          <a:xfrm>
                            <a:off x="0" y="0"/>
                            <a:ext cx="178435" cy="130810"/>
                          </a:xfrm>
                          <a:prstGeom prst="rect">
                            <a:avLst/>
                          </a:prstGeom>
                          <a:noFill/>
                          <a:ln w="9525">
                            <a:noFill/>
                            <a:miter lim="800000"/>
                            <a:headEnd/>
                            <a:tailEnd/>
                          </a:ln>
                        </pic:spPr>
                      </pic:pic>
                    </a:graphicData>
                  </a:graphic>
                </wp:inline>
              </w:drawing>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490F5E" w:rsidP="00BC145C">
            <w:pPr>
              <w:spacing w:after="0" w:line="240" w:lineRule="auto"/>
              <w:contextualSpacing/>
              <w:jc w:val="both"/>
              <w:rPr>
                <w:rFonts w:ascii="Times New Roman" w:eastAsia="Times New Roman" w:hAnsi="Times New Roman" w:cs="Times New Roman"/>
                <w:sz w:val="28"/>
                <w:szCs w:val="28"/>
                <w:lang w:eastAsia="ru-RU"/>
              </w:rPr>
            </w:pPr>
            <w:r w:rsidRPr="00BC145C">
              <w:rPr>
                <w:rFonts w:ascii="Times New Roman" w:eastAsia="Times New Roman" w:hAnsi="Times New Roman" w:cs="Times New Roman"/>
                <w:noProof/>
                <w:sz w:val="28"/>
                <w:szCs w:val="28"/>
                <w:lang w:eastAsia="ru-RU"/>
              </w:rPr>
              <w:drawing>
                <wp:inline distT="0" distB="0" distL="0" distR="0">
                  <wp:extent cx="605790" cy="178435"/>
                  <wp:effectExtent l="19050" t="0" r="3810" b="0"/>
                  <wp:docPr id="78" name="Рисунок 78" descr="U+p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U+pV"/>
                          <pic:cNvPicPr>
                            <a:picLocks noChangeAspect="1" noChangeArrowheads="1"/>
                          </pic:cNvPicPr>
                        </pic:nvPicPr>
                        <pic:blipFill>
                          <a:blip r:embed="rId279" cstate="print"/>
                          <a:srcRect/>
                          <a:stretch>
                            <a:fillRect/>
                          </a:stretch>
                        </pic:blipFill>
                        <pic:spPr bwMode="auto">
                          <a:xfrm>
                            <a:off x="0" y="0"/>
                            <a:ext cx="605790" cy="178435"/>
                          </a:xfrm>
                          <a:prstGeom prst="rect">
                            <a:avLst/>
                          </a:prstGeom>
                          <a:noFill/>
                          <a:ln w="9525">
                            <a:noFill/>
                            <a:miter lim="800000"/>
                            <a:headEnd/>
                            <a:tailEnd/>
                          </a:ln>
                        </pic:spPr>
                      </pic:pic>
                    </a:graphicData>
                  </a:graphic>
                </wp:inline>
              </w:drawing>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490F5E" w:rsidP="00BC145C">
            <w:pPr>
              <w:spacing w:after="0" w:line="240" w:lineRule="auto"/>
              <w:contextualSpacing/>
              <w:jc w:val="both"/>
              <w:rPr>
                <w:rFonts w:ascii="Times New Roman" w:eastAsia="Times New Roman" w:hAnsi="Times New Roman" w:cs="Times New Roman"/>
                <w:sz w:val="28"/>
                <w:szCs w:val="28"/>
                <w:lang w:eastAsia="ru-RU"/>
              </w:rPr>
            </w:pPr>
            <w:r w:rsidRPr="00BC145C">
              <w:rPr>
                <w:rFonts w:ascii="Times New Roman" w:eastAsia="Times New Roman" w:hAnsi="Times New Roman" w:cs="Times New Roman"/>
                <w:noProof/>
                <w:sz w:val="28"/>
                <w:szCs w:val="28"/>
                <w:lang w:eastAsia="ru-RU"/>
              </w:rPr>
              <w:drawing>
                <wp:inline distT="0" distB="0" distL="0" distR="0">
                  <wp:extent cx="748030" cy="189865"/>
                  <wp:effectExtent l="19050" t="0" r="0" b="0"/>
                  <wp:docPr id="79" name="Рисунок 79" descr="S, p, \{N_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S, p, \{N_i\}"/>
                          <pic:cNvPicPr>
                            <a:picLocks noChangeAspect="1" noChangeArrowheads="1"/>
                          </pic:cNvPicPr>
                        </pic:nvPicPr>
                        <pic:blipFill>
                          <a:blip r:embed="rId280" cstate="print"/>
                          <a:srcRect/>
                          <a:stretch>
                            <a:fillRect/>
                          </a:stretch>
                        </pic:blipFill>
                        <pic:spPr bwMode="auto">
                          <a:xfrm>
                            <a:off x="0" y="0"/>
                            <a:ext cx="748030" cy="189865"/>
                          </a:xfrm>
                          <a:prstGeom prst="rect">
                            <a:avLst/>
                          </a:prstGeom>
                          <a:noFill/>
                          <a:ln w="9525">
                            <a:noFill/>
                            <a:miter lim="800000"/>
                            <a:headEnd/>
                            <a:tailEnd/>
                          </a:ln>
                        </pic:spPr>
                      </pic:pic>
                    </a:graphicData>
                  </a:graphic>
                </wp:inline>
              </w:drawing>
            </w:r>
          </w:p>
        </w:tc>
      </w:tr>
      <w:tr w:rsidR="00490F5E" w:rsidRPr="00BC145C" w:rsidTr="00490F5E">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364CB3" w:rsidP="00BC145C">
            <w:pPr>
              <w:spacing w:after="0" w:line="240" w:lineRule="auto"/>
              <w:contextualSpacing/>
              <w:jc w:val="both"/>
              <w:rPr>
                <w:rFonts w:ascii="Times New Roman" w:eastAsia="Times New Roman" w:hAnsi="Times New Roman" w:cs="Times New Roman"/>
                <w:sz w:val="28"/>
                <w:szCs w:val="28"/>
                <w:lang w:eastAsia="ru-RU"/>
              </w:rPr>
            </w:pPr>
            <w:hyperlink r:id="rId281" w:tooltip="Gibbs free energy" w:history="1">
              <w:r w:rsidR="00490F5E" w:rsidRPr="00BC145C">
                <w:rPr>
                  <w:rFonts w:ascii="Times New Roman" w:eastAsia="Times New Roman" w:hAnsi="Times New Roman" w:cs="Times New Roman"/>
                  <w:sz w:val="28"/>
                  <w:szCs w:val="28"/>
                  <w:lang w:eastAsia="ru-RU"/>
                </w:rPr>
                <w:t>Gibbs free energy</w:t>
              </w:r>
            </w:hyperlink>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490F5E" w:rsidP="00BC145C">
            <w:pPr>
              <w:spacing w:after="0" w:line="240" w:lineRule="auto"/>
              <w:contextualSpacing/>
              <w:jc w:val="both"/>
              <w:rPr>
                <w:rFonts w:ascii="Times New Roman" w:eastAsia="Times New Roman" w:hAnsi="Times New Roman" w:cs="Times New Roman"/>
                <w:sz w:val="28"/>
                <w:szCs w:val="28"/>
                <w:lang w:eastAsia="ru-RU"/>
              </w:rPr>
            </w:pPr>
            <w:r w:rsidRPr="00BC145C">
              <w:rPr>
                <w:rFonts w:ascii="Times New Roman" w:eastAsia="Times New Roman" w:hAnsi="Times New Roman" w:cs="Times New Roman"/>
                <w:noProof/>
                <w:sz w:val="28"/>
                <w:szCs w:val="28"/>
                <w:lang w:eastAsia="ru-RU"/>
              </w:rPr>
              <w:drawing>
                <wp:inline distT="0" distB="0" distL="0" distR="0">
                  <wp:extent cx="130810" cy="130810"/>
                  <wp:effectExtent l="19050" t="0" r="2540" b="0"/>
                  <wp:docPr id="80" name="Рисунок 80" descr="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G"/>
                          <pic:cNvPicPr>
                            <a:picLocks noChangeAspect="1" noChangeArrowheads="1"/>
                          </pic:cNvPicPr>
                        </pic:nvPicPr>
                        <pic:blipFill>
                          <a:blip r:embed="rId282" cstate="print"/>
                          <a:srcRect/>
                          <a:stretch>
                            <a:fillRect/>
                          </a:stretch>
                        </pic:blipFill>
                        <pic:spPr bwMode="auto">
                          <a:xfrm>
                            <a:off x="0" y="0"/>
                            <a:ext cx="130810" cy="130810"/>
                          </a:xfrm>
                          <a:prstGeom prst="rect">
                            <a:avLst/>
                          </a:prstGeom>
                          <a:noFill/>
                          <a:ln w="9525">
                            <a:noFill/>
                            <a:miter lim="800000"/>
                            <a:headEnd/>
                            <a:tailEnd/>
                          </a:ln>
                        </pic:spPr>
                      </pic:pic>
                    </a:graphicData>
                  </a:graphic>
                </wp:inline>
              </w:drawing>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490F5E" w:rsidP="00BC145C">
            <w:pPr>
              <w:spacing w:after="0" w:line="240" w:lineRule="auto"/>
              <w:contextualSpacing/>
              <w:jc w:val="both"/>
              <w:rPr>
                <w:rFonts w:ascii="Times New Roman" w:eastAsia="Times New Roman" w:hAnsi="Times New Roman" w:cs="Times New Roman"/>
                <w:sz w:val="28"/>
                <w:szCs w:val="28"/>
                <w:lang w:eastAsia="ru-RU"/>
              </w:rPr>
            </w:pPr>
            <w:r w:rsidRPr="00BC145C">
              <w:rPr>
                <w:rFonts w:ascii="Times New Roman" w:eastAsia="Times New Roman" w:hAnsi="Times New Roman" w:cs="Times New Roman"/>
                <w:noProof/>
                <w:sz w:val="28"/>
                <w:szCs w:val="28"/>
                <w:lang w:eastAsia="ru-RU"/>
              </w:rPr>
              <w:drawing>
                <wp:inline distT="0" distB="0" distL="0" distR="0">
                  <wp:extent cx="1104265" cy="178435"/>
                  <wp:effectExtent l="19050" t="0" r="635" b="0"/>
                  <wp:docPr id="81" name="Рисунок 81" descr="U+pV-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U+pV-TS"/>
                          <pic:cNvPicPr>
                            <a:picLocks noChangeAspect="1" noChangeArrowheads="1"/>
                          </pic:cNvPicPr>
                        </pic:nvPicPr>
                        <pic:blipFill>
                          <a:blip r:embed="rId283" cstate="print"/>
                          <a:srcRect/>
                          <a:stretch>
                            <a:fillRect/>
                          </a:stretch>
                        </pic:blipFill>
                        <pic:spPr bwMode="auto">
                          <a:xfrm>
                            <a:off x="0" y="0"/>
                            <a:ext cx="1104265" cy="178435"/>
                          </a:xfrm>
                          <a:prstGeom prst="rect">
                            <a:avLst/>
                          </a:prstGeom>
                          <a:noFill/>
                          <a:ln w="9525">
                            <a:noFill/>
                            <a:miter lim="800000"/>
                            <a:headEnd/>
                            <a:tailEnd/>
                          </a:ln>
                        </pic:spPr>
                      </pic:pic>
                    </a:graphicData>
                  </a:graphic>
                </wp:inline>
              </w:drawing>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490F5E" w:rsidP="00BC145C">
            <w:pPr>
              <w:spacing w:after="0" w:line="240" w:lineRule="auto"/>
              <w:contextualSpacing/>
              <w:jc w:val="both"/>
              <w:rPr>
                <w:rFonts w:ascii="Times New Roman" w:eastAsia="Times New Roman" w:hAnsi="Times New Roman" w:cs="Times New Roman"/>
                <w:sz w:val="28"/>
                <w:szCs w:val="28"/>
                <w:lang w:eastAsia="ru-RU"/>
              </w:rPr>
            </w:pPr>
            <w:r w:rsidRPr="00BC145C">
              <w:rPr>
                <w:rFonts w:ascii="Times New Roman" w:eastAsia="Times New Roman" w:hAnsi="Times New Roman" w:cs="Times New Roman"/>
                <w:noProof/>
                <w:sz w:val="28"/>
                <w:szCs w:val="28"/>
                <w:lang w:eastAsia="ru-RU"/>
              </w:rPr>
              <w:drawing>
                <wp:inline distT="0" distB="0" distL="0" distR="0">
                  <wp:extent cx="760095" cy="189865"/>
                  <wp:effectExtent l="19050" t="0" r="1905" b="0"/>
                  <wp:docPr id="82" name="Рисунок 82" descr="T, p, \{N_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T, p, \{N_i\}"/>
                          <pic:cNvPicPr>
                            <a:picLocks noChangeAspect="1" noChangeArrowheads="1"/>
                          </pic:cNvPicPr>
                        </pic:nvPicPr>
                        <pic:blipFill>
                          <a:blip r:embed="rId284" cstate="print"/>
                          <a:srcRect/>
                          <a:stretch>
                            <a:fillRect/>
                          </a:stretch>
                        </pic:blipFill>
                        <pic:spPr bwMode="auto">
                          <a:xfrm>
                            <a:off x="0" y="0"/>
                            <a:ext cx="760095" cy="189865"/>
                          </a:xfrm>
                          <a:prstGeom prst="rect">
                            <a:avLst/>
                          </a:prstGeom>
                          <a:noFill/>
                          <a:ln w="9525">
                            <a:noFill/>
                            <a:miter lim="800000"/>
                            <a:headEnd/>
                            <a:tailEnd/>
                          </a:ln>
                        </pic:spPr>
                      </pic:pic>
                    </a:graphicData>
                  </a:graphic>
                </wp:inline>
              </w:drawing>
            </w:r>
          </w:p>
        </w:tc>
      </w:tr>
      <w:tr w:rsidR="00490F5E" w:rsidRPr="00BC145C" w:rsidTr="00490F5E">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364CB3" w:rsidP="00BC145C">
            <w:pPr>
              <w:spacing w:after="0" w:line="240" w:lineRule="auto"/>
              <w:contextualSpacing/>
              <w:jc w:val="both"/>
              <w:rPr>
                <w:rFonts w:ascii="Times New Roman" w:eastAsia="Times New Roman" w:hAnsi="Times New Roman" w:cs="Times New Roman"/>
                <w:sz w:val="28"/>
                <w:szCs w:val="28"/>
                <w:lang w:eastAsia="ru-RU"/>
              </w:rPr>
            </w:pPr>
            <w:hyperlink r:id="rId285" w:tooltip="Grand potential" w:history="1">
              <w:r w:rsidR="00490F5E" w:rsidRPr="00BC145C">
                <w:rPr>
                  <w:rFonts w:ascii="Times New Roman" w:eastAsia="Times New Roman" w:hAnsi="Times New Roman" w:cs="Times New Roman"/>
                  <w:sz w:val="28"/>
                  <w:szCs w:val="28"/>
                  <w:lang w:eastAsia="ru-RU"/>
                </w:rPr>
                <w:t>Landau Potential (Grand potential)</w:t>
              </w:r>
            </w:hyperlink>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490F5E" w:rsidP="00BC145C">
            <w:pPr>
              <w:spacing w:after="0" w:line="240" w:lineRule="auto"/>
              <w:contextualSpacing/>
              <w:jc w:val="both"/>
              <w:rPr>
                <w:rFonts w:ascii="Times New Roman" w:eastAsia="Times New Roman" w:hAnsi="Times New Roman" w:cs="Times New Roman"/>
                <w:sz w:val="28"/>
                <w:szCs w:val="28"/>
                <w:lang w:eastAsia="ru-RU"/>
              </w:rPr>
            </w:pPr>
            <w:r w:rsidRPr="00BC145C">
              <w:rPr>
                <w:rFonts w:ascii="Times New Roman" w:eastAsia="Times New Roman" w:hAnsi="Times New Roman" w:cs="Times New Roman"/>
                <w:noProof/>
                <w:sz w:val="28"/>
                <w:szCs w:val="28"/>
                <w:lang w:eastAsia="ru-RU"/>
              </w:rPr>
              <w:drawing>
                <wp:inline distT="0" distB="0" distL="0" distR="0">
                  <wp:extent cx="130810" cy="130810"/>
                  <wp:effectExtent l="19050" t="0" r="2540" b="0"/>
                  <wp:docPr id="83" name="Рисунок 83" descr="\Omeg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Omega"/>
                          <pic:cNvPicPr>
                            <a:picLocks noChangeAspect="1" noChangeArrowheads="1"/>
                          </pic:cNvPicPr>
                        </pic:nvPicPr>
                        <pic:blipFill>
                          <a:blip r:embed="rId286" cstate="print"/>
                          <a:srcRect/>
                          <a:stretch>
                            <a:fillRect/>
                          </a:stretch>
                        </pic:blipFill>
                        <pic:spPr bwMode="auto">
                          <a:xfrm>
                            <a:off x="0" y="0"/>
                            <a:ext cx="130810" cy="130810"/>
                          </a:xfrm>
                          <a:prstGeom prst="rect">
                            <a:avLst/>
                          </a:prstGeom>
                          <a:noFill/>
                          <a:ln w="9525">
                            <a:noFill/>
                            <a:miter lim="800000"/>
                            <a:headEnd/>
                            <a:tailEnd/>
                          </a:ln>
                        </pic:spPr>
                      </pic:pic>
                    </a:graphicData>
                  </a:graphic>
                </wp:inline>
              </w:drawing>
            </w:r>
            <w:r w:rsidRPr="00BC145C">
              <w:rPr>
                <w:rFonts w:ascii="Times New Roman" w:eastAsia="Times New Roman" w:hAnsi="Times New Roman" w:cs="Times New Roman"/>
                <w:sz w:val="28"/>
                <w:szCs w:val="28"/>
                <w:lang w:eastAsia="ru-RU"/>
              </w:rPr>
              <w:t xml:space="preserve">, </w:t>
            </w:r>
            <w:r w:rsidRPr="00BC145C">
              <w:rPr>
                <w:rFonts w:ascii="Times New Roman" w:eastAsia="Times New Roman" w:hAnsi="Times New Roman" w:cs="Times New Roman"/>
                <w:noProof/>
                <w:sz w:val="28"/>
                <w:szCs w:val="28"/>
                <w:lang w:eastAsia="ru-RU"/>
              </w:rPr>
              <w:drawing>
                <wp:inline distT="0" distB="0" distL="0" distR="0">
                  <wp:extent cx="225425" cy="178435"/>
                  <wp:effectExtent l="19050" t="0" r="3175" b="0"/>
                  <wp:docPr id="84" name="Рисунок 84" descr="\Phi_{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Phi_{G}"/>
                          <pic:cNvPicPr>
                            <a:picLocks noChangeAspect="1" noChangeArrowheads="1"/>
                          </pic:cNvPicPr>
                        </pic:nvPicPr>
                        <pic:blipFill>
                          <a:blip r:embed="rId287" cstate="print"/>
                          <a:srcRect/>
                          <a:stretch>
                            <a:fillRect/>
                          </a:stretch>
                        </pic:blipFill>
                        <pic:spPr bwMode="auto">
                          <a:xfrm>
                            <a:off x="0" y="0"/>
                            <a:ext cx="225425" cy="178435"/>
                          </a:xfrm>
                          <a:prstGeom prst="rect">
                            <a:avLst/>
                          </a:prstGeom>
                          <a:noFill/>
                          <a:ln w="9525">
                            <a:noFill/>
                            <a:miter lim="800000"/>
                            <a:headEnd/>
                            <a:tailEnd/>
                          </a:ln>
                        </pic:spPr>
                      </pic:pic>
                    </a:graphicData>
                  </a:graphic>
                </wp:inline>
              </w:drawing>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490F5E" w:rsidP="00BC145C">
            <w:pPr>
              <w:spacing w:after="0" w:line="240" w:lineRule="auto"/>
              <w:contextualSpacing/>
              <w:jc w:val="both"/>
              <w:rPr>
                <w:rFonts w:ascii="Times New Roman" w:eastAsia="Times New Roman" w:hAnsi="Times New Roman" w:cs="Times New Roman"/>
                <w:sz w:val="28"/>
                <w:szCs w:val="28"/>
                <w:lang w:eastAsia="ru-RU"/>
              </w:rPr>
            </w:pPr>
            <w:r w:rsidRPr="00BC145C">
              <w:rPr>
                <w:rFonts w:ascii="Times New Roman" w:eastAsia="Times New Roman" w:hAnsi="Times New Roman" w:cs="Times New Roman"/>
                <w:noProof/>
                <w:sz w:val="28"/>
                <w:szCs w:val="28"/>
                <w:lang w:eastAsia="ru-RU"/>
              </w:rPr>
              <w:drawing>
                <wp:inline distT="0" distB="0" distL="0" distR="0">
                  <wp:extent cx="760095" cy="130810"/>
                  <wp:effectExtent l="19050" t="0" r="1905" b="0"/>
                  <wp:docPr id="85" name="Рисунок 85" descr="U - T 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U - T S -"/>
                          <pic:cNvPicPr>
                            <a:picLocks noChangeAspect="1" noChangeArrowheads="1"/>
                          </pic:cNvPicPr>
                        </pic:nvPicPr>
                        <pic:blipFill>
                          <a:blip r:embed="rId288" cstate="print"/>
                          <a:srcRect/>
                          <a:stretch>
                            <a:fillRect/>
                          </a:stretch>
                        </pic:blipFill>
                        <pic:spPr bwMode="auto">
                          <a:xfrm>
                            <a:off x="0" y="0"/>
                            <a:ext cx="760095" cy="130810"/>
                          </a:xfrm>
                          <a:prstGeom prst="rect">
                            <a:avLst/>
                          </a:prstGeom>
                          <a:noFill/>
                          <a:ln w="9525">
                            <a:noFill/>
                            <a:miter lim="800000"/>
                            <a:headEnd/>
                            <a:tailEnd/>
                          </a:ln>
                        </pic:spPr>
                      </pic:pic>
                    </a:graphicData>
                  </a:graphic>
                </wp:inline>
              </w:drawing>
            </w:r>
            <w:r w:rsidRPr="00BC145C">
              <w:rPr>
                <w:rFonts w:ascii="Times New Roman" w:eastAsia="Times New Roman" w:hAnsi="Times New Roman" w:cs="Times New Roman"/>
                <w:noProof/>
                <w:sz w:val="28"/>
                <w:szCs w:val="28"/>
                <w:lang w:eastAsia="ru-RU"/>
              </w:rPr>
              <w:drawing>
                <wp:inline distT="0" distB="0" distL="0" distR="0">
                  <wp:extent cx="225425" cy="356235"/>
                  <wp:effectExtent l="19050" t="0" r="3175" b="0"/>
                  <wp:docPr id="86" name="Рисунок 86" descr="\sum_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sum_i\,"/>
                          <pic:cNvPicPr>
                            <a:picLocks noChangeAspect="1" noChangeArrowheads="1"/>
                          </pic:cNvPicPr>
                        </pic:nvPicPr>
                        <pic:blipFill>
                          <a:blip r:embed="rId289" cstate="print"/>
                          <a:srcRect/>
                          <a:stretch>
                            <a:fillRect/>
                          </a:stretch>
                        </pic:blipFill>
                        <pic:spPr bwMode="auto">
                          <a:xfrm>
                            <a:off x="0" y="0"/>
                            <a:ext cx="225425" cy="356235"/>
                          </a:xfrm>
                          <a:prstGeom prst="rect">
                            <a:avLst/>
                          </a:prstGeom>
                          <a:noFill/>
                          <a:ln w="9525">
                            <a:noFill/>
                            <a:miter lim="800000"/>
                            <a:headEnd/>
                            <a:tailEnd/>
                          </a:ln>
                        </pic:spPr>
                      </pic:pic>
                    </a:graphicData>
                  </a:graphic>
                </wp:inline>
              </w:drawing>
            </w:r>
            <w:r w:rsidRPr="00BC145C">
              <w:rPr>
                <w:rFonts w:ascii="Times New Roman" w:eastAsia="Times New Roman" w:hAnsi="Times New Roman" w:cs="Times New Roman"/>
                <w:noProof/>
                <w:sz w:val="28"/>
                <w:szCs w:val="28"/>
                <w:lang w:eastAsia="ru-RU"/>
              </w:rPr>
              <w:drawing>
                <wp:inline distT="0" distB="0" distL="0" distR="0">
                  <wp:extent cx="368300" cy="178435"/>
                  <wp:effectExtent l="19050" t="0" r="0" b="0"/>
                  <wp:docPr id="87" name="Рисунок 87" descr="\mu_i N_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mu_i N_i"/>
                          <pic:cNvPicPr>
                            <a:picLocks noChangeAspect="1" noChangeArrowheads="1"/>
                          </pic:cNvPicPr>
                        </pic:nvPicPr>
                        <pic:blipFill>
                          <a:blip r:embed="rId290" cstate="print"/>
                          <a:srcRect/>
                          <a:stretch>
                            <a:fillRect/>
                          </a:stretch>
                        </pic:blipFill>
                        <pic:spPr bwMode="auto">
                          <a:xfrm>
                            <a:off x="0" y="0"/>
                            <a:ext cx="368300" cy="178435"/>
                          </a:xfrm>
                          <a:prstGeom prst="rect">
                            <a:avLst/>
                          </a:prstGeom>
                          <a:noFill/>
                          <a:ln w="9525">
                            <a:noFill/>
                            <a:miter lim="800000"/>
                            <a:headEnd/>
                            <a:tailEnd/>
                          </a:ln>
                        </pic:spPr>
                      </pic:pic>
                    </a:graphicData>
                  </a:graphic>
                </wp:inline>
              </w:drawing>
            </w:r>
          </w:p>
        </w:tc>
        <w:tc>
          <w:tcPr>
            <w:tcW w:w="0" w:type="auto"/>
            <w:tcBorders>
              <w:top w:val="single" w:sz="8" w:space="0" w:color="AAAAAA"/>
              <w:left w:val="single" w:sz="8" w:space="0" w:color="AAAAAA"/>
              <w:bottom w:val="single" w:sz="8" w:space="0" w:color="AAAAAA"/>
              <w:right w:val="single" w:sz="8" w:space="0" w:color="AAAAAA"/>
            </w:tcBorders>
            <w:shd w:val="clear" w:color="auto" w:fill="F9F9F9"/>
            <w:tcMar>
              <w:top w:w="48" w:type="dxa"/>
              <w:left w:w="48" w:type="dxa"/>
              <w:bottom w:w="48" w:type="dxa"/>
              <w:right w:w="48" w:type="dxa"/>
            </w:tcMar>
            <w:vAlign w:val="center"/>
            <w:hideMark/>
          </w:tcPr>
          <w:p w:rsidR="00490F5E" w:rsidRPr="00BC145C" w:rsidRDefault="00490F5E" w:rsidP="00BC145C">
            <w:pPr>
              <w:spacing w:after="0" w:line="240" w:lineRule="auto"/>
              <w:contextualSpacing/>
              <w:jc w:val="both"/>
              <w:rPr>
                <w:rFonts w:ascii="Times New Roman" w:eastAsia="Times New Roman" w:hAnsi="Times New Roman" w:cs="Times New Roman"/>
                <w:sz w:val="28"/>
                <w:szCs w:val="28"/>
                <w:lang w:eastAsia="ru-RU"/>
              </w:rPr>
            </w:pPr>
            <w:r w:rsidRPr="00BC145C">
              <w:rPr>
                <w:rFonts w:ascii="Times New Roman" w:eastAsia="Times New Roman" w:hAnsi="Times New Roman" w:cs="Times New Roman"/>
                <w:noProof/>
                <w:sz w:val="28"/>
                <w:szCs w:val="28"/>
                <w:lang w:eastAsia="ru-RU"/>
              </w:rPr>
              <w:drawing>
                <wp:inline distT="0" distB="0" distL="0" distR="0">
                  <wp:extent cx="760095" cy="189865"/>
                  <wp:effectExtent l="19050" t="0" r="1905" b="0"/>
                  <wp:docPr id="88" name="Рисунок 88" descr="T, V, \{\mu_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T, V, \{\mu_i\}"/>
                          <pic:cNvPicPr>
                            <a:picLocks noChangeAspect="1" noChangeArrowheads="1"/>
                          </pic:cNvPicPr>
                        </pic:nvPicPr>
                        <pic:blipFill>
                          <a:blip r:embed="rId291" cstate="print"/>
                          <a:srcRect/>
                          <a:stretch>
                            <a:fillRect/>
                          </a:stretch>
                        </pic:blipFill>
                        <pic:spPr bwMode="auto">
                          <a:xfrm>
                            <a:off x="0" y="0"/>
                            <a:ext cx="760095" cy="189865"/>
                          </a:xfrm>
                          <a:prstGeom prst="rect">
                            <a:avLst/>
                          </a:prstGeom>
                          <a:noFill/>
                          <a:ln w="9525">
                            <a:noFill/>
                            <a:miter lim="800000"/>
                            <a:headEnd/>
                            <a:tailEnd/>
                          </a:ln>
                        </pic:spPr>
                      </pic:pic>
                    </a:graphicData>
                  </a:graphic>
                </wp:inline>
              </w:drawing>
            </w:r>
          </w:p>
        </w:tc>
      </w:tr>
    </w:tbl>
    <w:p w:rsidR="00BC145C" w:rsidRDefault="00BC145C" w:rsidP="00BC145C">
      <w:pPr>
        <w:pStyle w:val="a7"/>
        <w:shd w:val="clear" w:color="auto" w:fill="FFFFFF"/>
        <w:spacing w:after="0" w:line="240" w:lineRule="auto"/>
        <w:ind w:left="709"/>
        <w:jc w:val="both"/>
        <w:rPr>
          <w:rFonts w:ascii="Times New Roman" w:eastAsia="Times New Roman" w:hAnsi="Times New Roman" w:cs="Times New Roman"/>
          <w:sz w:val="28"/>
          <w:szCs w:val="28"/>
          <w:lang w:val="en-GB" w:eastAsia="ru-RU"/>
        </w:rPr>
      </w:pPr>
    </w:p>
    <w:p w:rsidR="00490F5E" w:rsidRPr="00BC145C" w:rsidRDefault="00490F5E" w:rsidP="00BC145C">
      <w:pPr>
        <w:pStyle w:val="a7"/>
        <w:numPr>
          <w:ilvl w:val="0"/>
          <w:numId w:val="14"/>
        </w:numPr>
        <w:shd w:val="clear" w:color="auto" w:fill="FFFFFF"/>
        <w:spacing w:after="0" w:line="240" w:lineRule="auto"/>
        <w:ind w:left="0" w:firstLine="709"/>
        <w:jc w:val="both"/>
        <w:rPr>
          <w:rFonts w:ascii="Times New Roman" w:eastAsia="Times New Roman" w:hAnsi="Times New Roman" w:cs="Times New Roman"/>
          <w:sz w:val="28"/>
          <w:szCs w:val="28"/>
          <w:lang w:val="en-GB" w:eastAsia="ru-RU"/>
        </w:rPr>
      </w:pPr>
      <w:r w:rsidRPr="00BC145C">
        <w:rPr>
          <w:rFonts w:ascii="Times New Roman" w:eastAsia="Times New Roman" w:hAnsi="Times New Roman" w:cs="Times New Roman"/>
          <w:sz w:val="28"/>
          <w:szCs w:val="28"/>
          <w:lang w:val="en-GB" w:eastAsia="ru-RU"/>
        </w:rPr>
        <w:t xml:space="preserve">where </w:t>
      </w:r>
      <w:r w:rsidRPr="00BC145C">
        <w:rPr>
          <w:rFonts w:ascii="Times New Roman" w:hAnsi="Times New Roman" w:cs="Times New Roman"/>
          <w:noProof/>
          <w:sz w:val="28"/>
          <w:szCs w:val="28"/>
          <w:lang w:eastAsia="ru-RU"/>
        </w:rPr>
        <w:drawing>
          <wp:inline distT="0" distB="0" distL="0" distR="0">
            <wp:extent cx="130810" cy="130810"/>
            <wp:effectExtent l="19050" t="0" r="2540" b="0"/>
            <wp:docPr id="89" name="Рисунок 89" desc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T"/>
                    <pic:cNvPicPr>
                      <a:picLocks noChangeAspect="1" noChangeArrowheads="1"/>
                    </pic:cNvPicPr>
                  </pic:nvPicPr>
                  <pic:blipFill>
                    <a:blip r:embed="rId292" cstate="print"/>
                    <a:srcRect/>
                    <a:stretch>
                      <a:fillRect/>
                    </a:stretch>
                  </pic:blipFill>
                  <pic:spPr bwMode="auto">
                    <a:xfrm>
                      <a:off x="0" y="0"/>
                      <a:ext cx="130810" cy="130810"/>
                    </a:xfrm>
                    <a:prstGeom prst="rect">
                      <a:avLst/>
                    </a:prstGeom>
                    <a:noFill/>
                    <a:ln w="9525">
                      <a:noFill/>
                      <a:miter lim="800000"/>
                      <a:headEnd/>
                      <a:tailEnd/>
                    </a:ln>
                  </pic:spPr>
                </pic:pic>
              </a:graphicData>
            </a:graphic>
          </wp:inline>
        </w:drawing>
      </w:r>
      <w:r w:rsidRPr="00BC145C">
        <w:rPr>
          <w:rFonts w:ascii="Times New Roman" w:eastAsia="Times New Roman" w:hAnsi="Times New Roman" w:cs="Times New Roman"/>
          <w:sz w:val="28"/>
          <w:szCs w:val="28"/>
          <w:lang w:val="en-GB" w:eastAsia="ru-RU"/>
        </w:rPr>
        <w:t xml:space="preserve"> is the </w:t>
      </w:r>
      <w:hyperlink r:id="rId293" w:tooltip="Thermodynamic temperature" w:history="1">
        <w:r w:rsidRPr="00BC145C">
          <w:rPr>
            <w:rFonts w:ascii="Times New Roman" w:eastAsia="Times New Roman" w:hAnsi="Times New Roman" w:cs="Times New Roman"/>
            <w:sz w:val="28"/>
            <w:szCs w:val="28"/>
            <w:lang w:val="en-GB" w:eastAsia="ru-RU"/>
          </w:rPr>
          <w:t>temperature</w:t>
        </w:r>
      </w:hyperlink>
      <w:r w:rsidRPr="00BC145C">
        <w:rPr>
          <w:rFonts w:ascii="Times New Roman" w:eastAsia="Times New Roman" w:hAnsi="Times New Roman" w:cs="Times New Roman"/>
          <w:sz w:val="28"/>
          <w:szCs w:val="28"/>
          <w:lang w:val="en-GB" w:eastAsia="ru-RU"/>
        </w:rPr>
        <w:t xml:space="preserve">, </w:t>
      </w:r>
      <w:r w:rsidRPr="00BC145C">
        <w:rPr>
          <w:rFonts w:ascii="Times New Roman" w:hAnsi="Times New Roman" w:cs="Times New Roman"/>
          <w:noProof/>
          <w:sz w:val="28"/>
          <w:szCs w:val="28"/>
          <w:lang w:eastAsia="ru-RU"/>
        </w:rPr>
        <w:drawing>
          <wp:inline distT="0" distB="0" distL="0" distR="0">
            <wp:extent cx="118745" cy="130810"/>
            <wp:effectExtent l="19050" t="0" r="0" b="0"/>
            <wp:docPr id="90" name="Рисунок 90" desc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S"/>
                    <pic:cNvPicPr>
                      <a:picLocks noChangeAspect="1" noChangeArrowheads="1"/>
                    </pic:cNvPicPr>
                  </pic:nvPicPr>
                  <pic:blipFill>
                    <a:blip r:embed="rId294" cstate="print"/>
                    <a:srcRect/>
                    <a:stretch>
                      <a:fillRect/>
                    </a:stretch>
                  </pic:blipFill>
                  <pic:spPr bwMode="auto">
                    <a:xfrm>
                      <a:off x="0" y="0"/>
                      <a:ext cx="118745" cy="130810"/>
                    </a:xfrm>
                    <a:prstGeom prst="rect">
                      <a:avLst/>
                    </a:prstGeom>
                    <a:noFill/>
                    <a:ln w="9525">
                      <a:noFill/>
                      <a:miter lim="800000"/>
                      <a:headEnd/>
                      <a:tailEnd/>
                    </a:ln>
                  </pic:spPr>
                </pic:pic>
              </a:graphicData>
            </a:graphic>
          </wp:inline>
        </w:drawing>
      </w:r>
      <w:r w:rsidRPr="00BC145C">
        <w:rPr>
          <w:rFonts w:ascii="Times New Roman" w:eastAsia="Times New Roman" w:hAnsi="Times New Roman" w:cs="Times New Roman"/>
          <w:sz w:val="28"/>
          <w:szCs w:val="28"/>
          <w:lang w:val="en-GB" w:eastAsia="ru-RU"/>
        </w:rPr>
        <w:t xml:space="preserve"> the </w:t>
      </w:r>
      <w:hyperlink r:id="rId295" w:tooltip="Entropy" w:history="1">
        <w:r w:rsidRPr="00BC145C">
          <w:rPr>
            <w:rFonts w:ascii="Times New Roman" w:eastAsia="Times New Roman" w:hAnsi="Times New Roman" w:cs="Times New Roman"/>
            <w:sz w:val="28"/>
            <w:szCs w:val="28"/>
            <w:lang w:val="en-GB" w:eastAsia="ru-RU"/>
          </w:rPr>
          <w:t>entropy</w:t>
        </w:r>
      </w:hyperlink>
      <w:r w:rsidRPr="00BC145C">
        <w:rPr>
          <w:rFonts w:ascii="Times New Roman" w:eastAsia="Times New Roman" w:hAnsi="Times New Roman" w:cs="Times New Roman"/>
          <w:sz w:val="28"/>
          <w:szCs w:val="28"/>
          <w:lang w:val="en-GB" w:eastAsia="ru-RU"/>
        </w:rPr>
        <w:t xml:space="preserve">, </w:t>
      </w:r>
      <w:r w:rsidRPr="00BC145C">
        <w:rPr>
          <w:rFonts w:ascii="Times New Roman" w:hAnsi="Times New Roman" w:cs="Times New Roman"/>
          <w:noProof/>
          <w:sz w:val="28"/>
          <w:szCs w:val="28"/>
          <w:lang w:eastAsia="ru-RU"/>
        </w:rPr>
        <w:drawing>
          <wp:inline distT="0" distB="0" distL="0" distR="0">
            <wp:extent cx="106680" cy="118745"/>
            <wp:effectExtent l="19050" t="0" r="7620" b="0"/>
            <wp:docPr id="91" name="Рисунок 91" descr="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p"/>
                    <pic:cNvPicPr>
                      <a:picLocks noChangeAspect="1" noChangeArrowheads="1"/>
                    </pic:cNvPicPr>
                  </pic:nvPicPr>
                  <pic:blipFill>
                    <a:blip r:embed="rId296" cstate="print"/>
                    <a:srcRect/>
                    <a:stretch>
                      <a:fillRect/>
                    </a:stretch>
                  </pic:blipFill>
                  <pic:spPr bwMode="auto">
                    <a:xfrm>
                      <a:off x="0" y="0"/>
                      <a:ext cx="106680" cy="118745"/>
                    </a:xfrm>
                    <a:prstGeom prst="rect">
                      <a:avLst/>
                    </a:prstGeom>
                    <a:noFill/>
                    <a:ln w="9525">
                      <a:noFill/>
                      <a:miter lim="800000"/>
                      <a:headEnd/>
                      <a:tailEnd/>
                    </a:ln>
                  </pic:spPr>
                </pic:pic>
              </a:graphicData>
            </a:graphic>
          </wp:inline>
        </w:drawing>
      </w:r>
      <w:r w:rsidRPr="00BC145C">
        <w:rPr>
          <w:rFonts w:ascii="Times New Roman" w:eastAsia="Times New Roman" w:hAnsi="Times New Roman" w:cs="Times New Roman"/>
          <w:sz w:val="28"/>
          <w:szCs w:val="28"/>
          <w:lang w:val="en-GB" w:eastAsia="ru-RU"/>
        </w:rPr>
        <w:t xml:space="preserve"> the </w:t>
      </w:r>
      <w:hyperlink r:id="rId297" w:tooltip="Pressure" w:history="1">
        <w:r w:rsidRPr="00BC145C">
          <w:rPr>
            <w:rFonts w:ascii="Times New Roman" w:eastAsia="Times New Roman" w:hAnsi="Times New Roman" w:cs="Times New Roman"/>
            <w:sz w:val="28"/>
            <w:szCs w:val="28"/>
            <w:lang w:val="en-GB" w:eastAsia="ru-RU"/>
          </w:rPr>
          <w:t>pressure</w:t>
        </w:r>
      </w:hyperlink>
      <w:r w:rsidRPr="00BC145C">
        <w:rPr>
          <w:rFonts w:ascii="Times New Roman" w:eastAsia="Times New Roman" w:hAnsi="Times New Roman" w:cs="Times New Roman"/>
          <w:sz w:val="28"/>
          <w:szCs w:val="28"/>
          <w:lang w:val="en-GB" w:eastAsia="ru-RU"/>
        </w:rPr>
        <w:t xml:space="preserve">, </w:t>
      </w:r>
      <w:r w:rsidRPr="00BC145C">
        <w:rPr>
          <w:rFonts w:ascii="Times New Roman" w:hAnsi="Times New Roman" w:cs="Times New Roman"/>
          <w:noProof/>
          <w:sz w:val="28"/>
          <w:szCs w:val="28"/>
          <w:lang w:eastAsia="ru-RU"/>
        </w:rPr>
        <w:drawing>
          <wp:inline distT="0" distB="0" distL="0" distR="0">
            <wp:extent cx="130810" cy="130810"/>
            <wp:effectExtent l="19050" t="0" r="2540" b="0"/>
            <wp:docPr id="92" name="Рисунок 92" descr="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V"/>
                    <pic:cNvPicPr>
                      <a:picLocks noChangeAspect="1" noChangeArrowheads="1"/>
                    </pic:cNvPicPr>
                  </pic:nvPicPr>
                  <pic:blipFill>
                    <a:blip r:embed="rId298" cstate="print"/>
                    <a:srcRect/>
                    <a:stretch>
                      <a:fillRect/>
                    </a:stretch>
                  </pic:blipFill>
                  <pic:spPr bwMode="auto">
                    <a:xfrm>
                      <a:off x="0" y="0"/>
                      <a:ext cx="130810" cy="130810"/>
                    </a:xfrm>
                    <a:prstGeom prst="rect">
                      <a:avLst/>
                    </a:prstGeom>
                    <a:noFill/>
                    <a:ln w="9525">
                      <a:noFill/>
                      <a:miter lim="800000"/>
                      <a:headEnd/>
                      <a:tailEnd/>
                    </a:ln>
                  </pic:spPr>
                </pic:pic>
              </a:graphicData>
            </a:graphic>
          </wp:inline>
        </w:drawing>
      </w:r>
      <w:r w:rsidRPr="00BC145C">
        <w:rPr>
          <w:rFonts w:ascii="Times New Roman" w:eastAsia="Times New Roman" w:hAnsi="Times New Roman" w:cs="Times New Roman"/>
          <w:sz w:val="28"/>
          <w:szCs w:val="28"/>
          <w:lang w:val="en-GB" w:eastAsia="ru-RU"/>
        </w:rPr>
        <w:t xml:space="preserve"> the </w:t>
      </w:r>
      <w:hyperlink r:id="rId299" w:tooltip="Volume (thermodynamics)" w:history="1">
        <w:r w:rsidRPr="00BC145C">
          <w:rPr>
            <w:rFonts w:ascii="Times New Roman" w:eastAsia="Times New Roman" w:hAnsi="Times New Roman" w:cs="Times New Roman"/>
            <w:sz w:val="28"/>
            <w:szCs w:val="28"/>
            <w:lang w:val="en-GB" w:eastAsia="ru-RU"/>
          </w:rPr>
          <w:t>volume</w:t>
        </w:r>
      </w:hyperlink>
      <w:r w:rsidRPr="00BC145C">
        <w:rPr>
          <w:rFonts w:ascii="Times New Roman" w:eastAsia="Times New Roman" w:hAnsi="Times New Roman" w:cs="Times New Roman"/>
          <w:sz w:val="28"/>
          <w:szCs w:val="28"/>
          <w:lang w:val="en-GB" w:eastAsia="ru-RU"/>
        </w:rPr>
        <w:t xml:space="preserve">, </w:t>
      </w:r>
      <w:r w:rsidRPr="00BC145C">
        <w:rPr>
          <w:rFonts w:ascii="Times New Roman" w:hAnsi="Times New Roman" w:cs="Times New Roman"/>
          <w:noProof/>
          <w:sz w:val="28"/>
          <w:szCs w:val="28"/>
          <w:lang w:eastAsia="ru-RU"/>
        </w:rPr>
        <w:drawing>
          <wp:inline distT="0" distB="0" distL="0" distR="0">
            <wp:extent cx="118745" cy="118745"/>
            <wp:effectExtent l="19050" t="0" r="0" b="0"/>
            <wp:docPr id="93" name="Рисунок 93" descr="\m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mu"/>
                    <pic:cNvPicPr>
                      <a:picLocks noChangeAspect="1" noChangeArrowheads="1"/>
                    </pic:cNvPicPr>
                  </pic:nvPicPr>
                  <pic:blipFill>
                    <a:blip r:embed="rId300" cstate="print"/>
                    <a:srcRect/>
                    <a:stretch>
                      <a:fillRect/>
                    </a:stretch>
                  </pic:blipFill>
                  <pic:spPr bwMode="auto">
                    <a:xfrm>
                      <a:off x="0" y="0"/>
                      <a:ext cx="118745" cy="118745"/>
                    </a:xfrm>
                    <a:prstGeom prst="rect">
                      <a:avLst/>
                    </a:prstGeom>
                    <a:noFill/>
                    <a:ln w="9525">
                      <a:noFill/>
                      <a:miter lim="800000"/>
                      <a:headEnd/>
                      <a:tailEnd/>
                    </a:ln>
                  </pic:spPr>
                </pic:pic>
              </a:graphicData>
            </a:graphic>
          </wp:inline>
        </w:drawing>
      </w:r>
      <w:r w:rsidRPr="00BC145C">
        <w:rPr>
          <w:rFonts w:ascii="Times New Roman" w:eastAsia="Times New Roman" w:hAnsi="Times New Roman" w:cs="Times New Roman"/>
          <w:sz w:val="28"/>
          <w:szCs w:val="28"/>
          <w:lang w:val="en-GB" w:eastAsia="ru-RU"/>
        </w:rPr>
        <w:t xml:space="preserve"> the </w:t>
      </w:r>
      <w:hyperlink r:id="rId301" w:tooltip="Chemical potential" w:history="1">
        <w:r w:rsidRPr="00BC145C">
          <w:rPr>
            <w:rFonts w:ascii="Times New Roman" w:eastAsia="Times New Roman" w:hAnsi="Times New Roman" w:cs="Times New Roman"/>
            <w:sz w:val="28"/>
            <w:szCs w:val="28"/>
            <w:lang w:val="en-GB" w:eastAsia="ru-RU"/>
          </w:rPr>
          <w:t>chemical potential</w:t>
        </w:r>
      </w:hyperlink>
      <w:r w:rsidRPr="00BC145C">
        <w:rPr>
          <w:rFonts w:ascii="Times New Roman" w:eastAsia="Times New Roman" w:hAnsi="Times New Roman" w:cs="Times New Roman"/>
          <w:sz w:val="28"/>
          <w:szCs w:val="28"/>
          <w:lang w:val="en-GB" w:eastAsia="ru-RU"/>
        </w:rPr>
        <w:t xml:space="preserve">, </w:t>
      </w:r>
      <w:r w:rsidRPr="00BC145C">
        <w:rPr>
          <w:rFonts w:ascii="Times New Roman" w:hAnsi="Times New Roman" w:cs="Times New Roman"/>
          <w:noProof/>
          <w:sz w:val="28"/>
          <w:szCs w:val="28"/>
          <w:lang w:eastAsia="ru-RU"/>
        </w:rPr>
        <w:drawing>
          <wp:inline distT="0" distB="0" distL="0" distR="0">
            <wp:extent cx="178435" cy="130810"/>
            <wp:effectExtent l="19050" t="0" r="0" b="0"/>
            <wp:docPr id="94" name="Рисунок 94" desc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N"/>
                    <pic:cNvPicPr>
                      <a:picLocks noChangeAspect="1" noChangeArrowheads="1"/>
                    </pic:cNvPicPr>
                  </pic:nvPicPr>
                  <pic:blipFill>
                    <a:blip r:embed="rId302" cstate="print"/>
                    <a:srcRect/>
                    <a:stretch>
                      <a:fillRect/>
                    </a:stretch>
                  </pic:blipFill>
                  <pic:spPr bwMode="auto">
                    <a:xfrm>
                      <a:off x="0" y="0"/>
                      <a:ext cx="178435" cy="130810"/>
                    </a:xfrm>
                    <a:prstGeom prst="rect">
                      <a:avLst/>
                    </a:prstGeom>
                    <a:noFill/>
                    <a:ln w="9525">
                      <a:noFill/>
                      <a:miter lim="800000"/>
                      <a:headEnd/>
                      <a:tailEnd/>
                    </a:ln>
                  </pic:spPr>
                </pic:pic>
              </a:graphicData>
            </a:graphic>
          </wp:inline>
        </w:drawing>
      </w:r>
      <w:r w:rsidRPr="00BC145C">
        <w:rPr>
          <w:rFonts w:ascii="Times New Roman" w:eastAsia="Times New Roman" w:hAnsi="Times New Roman" w:cs="Times New Roman"/>
          <w:sz w:val="28"/>
          <w:szCs w:val="28"/>
          <w:lang w:val="en-GB" w:eastAsia="ru-RU"/>
        </w:rPr>
        <w:t xml:space="preserve"> the number of particles in the system, and </w:t>
      </w:r>
      <w:r w:rsidRPr="00BC145C">
        <w:rPr>
          <w:rFonts w:ascii="Times New Roman" w:hAnsi="Times New Roman" w:cs="Times New Roman"/>
          <w:noProof/>
          <w:sz w:val="28"/>
          <w:szCs w:val="28"/>
          <w:lang w:eastAsia="ru-RU"/>
        </w:rPr>
        <w:drawing>
          <wp:inline distT="0" distB="0" distL="0" distR="0">
            <wp:extent cx="59690" cy="130810"/>
            <wp:effectExtent l="19050" t="0" r="0" b="0"/>
            <wp:docPr id="95" name="Рисунок 95" desc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i"/>
                    <pic:cNvPicPr>
                      <a:picLocks noChangeAspect="1" noChangeArrowheads="1"/>
                    </pic:cNvPicPr>
                  </pic:nvPicPr>
                  <pic:blipFill>
                    <a:blip r:embed="rId303" cstate="print"/>
                    <a:srcRect/>
                    <a:stretch>
                      <a:fillRect/>
                    </a:stretch>
                  </pic:blipFill>
                  <pic:spPr bwMode="auto">
                    <a:xfrm>
                      <a:off x="0" y="0"/>
                      <a:ext cx="59690" cy="130810"/>
                    </a:xfrm>
                    <a:prstGeom prst="rect">
                      <a:avLst/>
                    </a:prstGeom>
                    <a:noFill/>
                    <a:ln w="9525">
                      <a:noFill/>
                      <a:miter lim="800000"/>
                      <a:headEnd/>
                      <a:tailEnd/>
                    </a:ln>
                  </pic:spPr>
                </pic:pic>
              </a:graphicData>
            </a:graphic>
          </wp:inline>
        </w:drawing>
      </w:r>
      <w:r w:rsidRPr="00BC145C">
        <w:rPr>
          <w:rFonts w:ascii="Times New Roman" w:eastAsia="Times New Roman" w:hAnsi="Times New Roman" w:cs="Times New Roman"/>
          <w:sz w:val="28"/>
          <w:szCs w:val="28"/>
          <w:lang w:val="en-GB" w:eastAsia="ru-RU"/>
        </w:rPr>
        <w:t xml:space="preserve"> is the count of particles types in the system.</w:t>
      </w:r>
    </w:p>
    <w:p w:rsidR="00490F5E" w:rsidRPr="00BC145C" w:rsidRDefault="00490F5E" w:rsidP="00BC145C">
      <w:pPr>
        <w:pStyle w:val="a7"/>
        <w:numPr>
          <w:ilvl w:val="0"/>
          <w:numId w:val="14"/>
        </w:numPr>
        <w:shd w:val="clear" w:color="auto" w:fill="FFFFFF"/>
        <w:spacing w:after="0" w:line="240" w:lineRule="auto"/>
        <w:ind w:left="0" w:firstLine="709"/>
        <w:jc w:val="both"/>
        <w:rPr>
          <w:rFonts w:ascii="Times New Roman" w:eastAsia="Times New Roman" w:hAnsi="Times New Roman" w:cs="Times New Roman"/>
          <w:sz w:val="28"/>
          <w:szCs w:val="28"/>
          <w:lang w:eastAsia="ru-RU"/>
        </w:rPr>
      </w:pPr>
      <w:r w:rsidRPr="00BC145C">
        <w:rPr>
          <w:rFonts w:ascii="Times New Roman" w:eastAsia="Times New Roman" w:hAnsi="Times New Roman" w:cs="Times New Roman"/>
          <w:sz w:val="28"/>
          <w:szCs w:val="28"/>
          <w:lang w:val="en-GB" w:eastAsia="ru-RU"/>
        </w:rPr>
        <w:t xml:space="preserve">Thermodynamic potentials can be derived from the energy balance equation applied to a thermodynamic system. </w:t>
      </w:r>
      <w:r w:rsidRPr="00BC145C">
        <w:rPr>
          <w:rFonts w:ascii="Times New Roman" w:eastAsia="Times New Roman" w:hAnsi="Times New Roman" w:cs="Times New Roman"/>
          <w:sz w:val="28"/>
          <w:szCs w:val="28"/>
          <w:lang w:eastAsia="ru-RU"/>
        </w:rPr>
        <w:t>Other thermodynamic potentials can also be obtained through</w:t>
      </w:r>
      <w:hyperlink r:id="rId304" w:tooltip="Legendre transformation" w:history="1">
        <w:r w:rsidRPr="00BC145C">
          <w:rPr>
            <w:rFonts w:ascii="Times New Roman" w:eastAsia="Times New Roman" w:hAnsi="Times New Roman" w:cs="Times New Roman"/>
            <w:sz w:val="28"/>
            <w:szCs w:val="28"/>
            <w:lang w:eastAsia="ru-RU"/>
          </w:rPr>
          <w:t>Legendre transformation</w:t>
        </w:r>
      </w:hyperlink>
      <w:r w:rsidRPr="00BC145C">
        <w:rPr>
          <w:rFonts w:ascii="Times New Roman" w:eastAsia="Times New Roman" w:hAnsi="Times New Roman" w:cs="Times New Roman"/>
          <w:sz w:val="28"/>
          <w:szCs w:val="28"/>
          <w:lang w:eastAsia="ru-RU"/>
        </w:rPr>
        <w:t>.</w:t>
      </w: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pStyle w:val="2"/>
        <w:shd w:val="clear" w:color="auto" w:fill="FFFFFF"/>
        <w:spacing w:before="0" w:line="240" w:lineRule="auto"/>
        <w:ind w:firstLine="709"/>
        <w:contextualSpacing/>
        <w:jc w:val="both"/>
        <w:rPr>
          <w:rFonts w:ascii="Times New Roman" w:hAnsi="Times New Roman" w:cs="Times New Roman"/>
          <w:bCs w:val="0"/>
          <w:color w:val="auto"/>
          <w:sz w:val="28"/>
          <w:szCs w:val="28"/>
          <w:lang w:val="en-GB"/>
        </w:rPr>
      </w:pPr>
      <w:bookmarkStart w:id="24" w:name="_Toc387426078"/>
      <w:r w:rsidRPr="00BC145C">
        <w:rPr>
          <w:rStyle w:val="mw-headline"/>
          <w:rFonts w:ascii="Times New Roman" w:hAnsi="Times New Roman" w:cs="Times New Roman"/>
          <w:bCs w:val="0"/>
          <w:color w:val="auto"/>
          <w:sz w:val="28"/>
          <w:szCs w:val="28"/>
          <w:lang w:val="en-GB"/>
        </w:rPr>
        <w:t>Polytropic processes</w:t>
      </w:r>
      <w:bookmarkEnd w:id="24"/>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w:t>
      </w:r>
      <w:r w:rsidRPr="00BC145C">
        <w:rPr>
          <w:rStyle w:val="apple-converted-space"/>
          <w:sz w:val="28"/>
          <w:szCs w:val="28"/>
          <w:lang w:val="en-GB"/>
        </w:rPr>
        <w:t xml:space="preserve"> </w:t>
      </w:r>
      <w:r w:rsidRPr="00BC145C">
        <w:rPr>
          <w:b/>
          <w:bCs/>
          <w:sz w:val="28"/>
          <w:szCs w:val="28"/>
          <w:lang w:val="en-GB"/>
        </w:rPr>
        <w:t>polytropic process</w:t>
      </w:r>
      <w:r w:rsidRPr="00BC145C">
        <w:rPr>
          <w:rStyle w:val="apple-converted-space"/>
          <w:sz w:val="28"/>
          <w:szCs w:val="28"/>
          <w:lang w:val="en-GB"/>
        </w:rPr>
        <w:t xml:space="preserve"> </w:t>
      </w:r>
      <w:r w:rsidRPr="00BC145C">
        <w:rPr>
          <w:sz w:val="28"/>
          <w:szCs w:val="28"/>
          <w:lang w:val="en-GB"/>
        </w:rPr>
        <w:t>is a thermodynamic process that obeys the relation:</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831215" cy="178435"/>
            <wp:effectExtent l="19050" t="0" r="6985" b="0"/>
            <wp:docPr id="68" name="Рисунок 68" descr="P V^{\,n} = 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P V^{\,n} = C,"/>
                    <pic:cNvPicPr>
                      <a:picLocks noChangeAspect="1" noChangeArrowheads="1"/>
                    </pic:cNvPicPr>
                  </pic:nvPicPr>
                  <pic:blipFill>
                    <a:blip r:embed="rId305" cstate="print"/>
                    <a:srcRect/>
                    <a:stretch>
                      <a:fillRect/>
                    </a:stretch>
                  </pic:blipFill>
                  <pic:spPr bwMode="auto">
                    <a:xfrm>
                      <a:off x="0" y="0"/>
                      <a:ext cx="831215" cy="17843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rStyle w:val="apple-converted-space"/>
          <w:sz w:val="28"/>
          <w:szCs w:val="28"/>
          <w:lang w:val="en-GB"/>
        </w:rPr>
        <w:t xml:space="preserve"> </w:t>
      </w:r>
      <w:r w:rsidRPr="00BC145C">
        <w:rPr>
          <w:i/>
          <w:iCs/>
          <w:sz w:val="28"/>
          <w:szCs w:val="28"/>
          <w:lang w:val="en-GB"/>
        </w:rPr>
        <w:t>P</w:t>
      </w:r>
      <w:r w:rsidRPr="00BC145C">
        <w:rPr>
          <w:rStyle w:val="apple-converted-space"/>
          <w:sz w:val="28"/>
          <w:szCs w:val="28"/>
          <w:lang w:val="en-GB"/>
        </w:rPr>
        <w:t xml:space="preserve"> </w:t>
      </w:r>
      <w:r w:rsidRPr="00BC145C">
        <w:rPr>
          <w:sz w:val="28"/>
          <w:szCs w:val="28"/>
          <w:lang w:val="en-GB"/>
        </w:rPr>
        <w:t>is the pressure,</w:t>
      </w:r>
      <w:r w:rsidRPr="00BC145C">
        <w:rPr>
          <w:rStyle w:val="apple-converted-space"/>
          <w:sz w:val="28"/>
          <w:szCs w:val="28"/>
          <w:lang w:val="en-GB"/>
        </w:rPr>
        <w:t xml:space="preserve"> </w:t>
      </w:r>
      <w:r w:rsidRPr="00BC145C">
        <w:rPr>
          <w:i/>
          <w:iCs/>
          <w:sz w:val="28"/>
          <w:szCs w:val="28"/>
          <w:lang w:val="en-GB"/>
        </w:rPr>
        <w:t>V</w:t>
      </w:r>
      <w:r w:rsidRPr="00BC145C">
        <w:rPr>
          <w:rStyle w:val="apple-converted-space"/>
          <w:sz w:val="28"/>
          <w:szCs w:val="28"/>
          <w:lang w:val="en-GB"/>
        </w:rPr>
        <w:t xml:space="preserve"> </w:t>
      </w:r>
      <w:r w:rsidRPr="00BC145C">
        <w:rPr>
          <w:sz w:val="28"/>
          <w:szCs w:val="28"/>
          <w:lang w:val="en-GB"/>
        </w:rPr>
        <w:t>is volume,</w:t>
      </w:r>
      <w:r w:rsidRPr="00BC145C">
        <w:rPr>
          <w:rStyle w:val="apple-converted-space"/>
          <w:sz w:val="28"/>
          <w:szCs w:val="28"/>
          <w:lang w:val="en-GB"/>
        </w:rPr>
        <w:t xml:space="preserve"> </w:t>
      </w:r>
      <w:r w:rsidRPr="00BC145C">
        <w:rPr>
          <w:i/>
          <w:iCs/>
          <w:sz w:val="28"/>
          <w:szCs w:val="28"/>
          <w:lang w:val="en-GB"/>
        </w:rPr>
        <w:t>n</w:t>
      </w:r>
      <w:r w:rsidRPr="00BC145C">
        <w:rPr>
          <w:rStyle w:val="apple-converted-space"/>
          <w:sz w:val="28"/>
          <w:szCs w:val="28"/>
          <w:lang w:val="en-GB"/>
        </w:rPr>
        <w:t xml:space="preserve"> </w:t>
      </w:r>
      <w:r w:rsidRPr="00BC145C">
        <w:rPr>
          <w:sz w:val="28"/>
          <w:szCs w:val="28"/>
          <w:lang w:val="en-GB"/>
        </w:rPr>
        <w:t>is any</w:t>
      </w:r>
      <w:r w:rsidRPr="00BC145C">
        <w:rPr>
          <w:rStyle w:val="apple-converted-space"/>
          <w:sz w:val="28"/>
          <w:szCs w:val="28"/>
          <w:lang w:val="en-GB"/>
        </w:rPr>
        <w:t xml:space="preserve"> </w:t>
      </w:r>
      <w:hyperlink r:id="rId306" w:tooltip="Real number" w:history="1">
        <w:r w:rsidRPr="00BC145C">
          <w:rPr>
            <w:rStyle w:val="a4"/>
            <w:rFonts w:eastAsiaTheme="majorEastAsia"/>
            <w:color w:val="auto"/>
            <w:sz w:val="28"/>
            <w:szCs w:val="28"/>
            <w:u w:val="none"/>
            <w:lang w:val="en-GB"/>
          </w:rPr>
          <w:t>real number</w:t>
        </w:r>
      </w:hyperlink>
      <w:r w:rsidRPr="00BC145C">
        <w:rPr>
          <w:rStyle w:val="apple-converted-space"/>
          <w:sz w:val="28"/>
          <w:szCs w:val="28"/>
          <w:lang w:val="en-GB"/>
        </w:rPr>
        <w:t xml:space="preserve"> </w:t>
      </w:r>
      <w:r w:rsidRPr="00BC145C">
        <w:rPr>
          <w:sz w:val="28"/>
          <w:szCs w:val="28"/>
          <w:lang w:val="en-GB"/>
        </w:rPr>
        <w:t>(the "polytropic index"), and</w:t>
      </w:r>
      <w:r w:rsidRPr="00BC145C">
        <w:rPr>
          <w:rStyle w:val="apple-converted-space"/>
          <w:sz w:val="28"/>
          <w:szCs w:val="28"/>
          <w:lang w:val="en-GB"/>
        </w:rPr>
        <w:t xml:space="preserve"> </w:t>
      </w:r>
      <w:r w:rsidRPr="00BC145C">
        <w:rPr>
          <w:i/>
          <w:iCs/>
          <w:sz w:val="28"/>
          <w:szCs w:val="28"/>
          <w:lang w:val="en-GB"/>
        </w:rPr>
        <w:t>C</w:t>
      </w:r>
      <w:r w:rsidRPr="00BC145C">
        <w:rPr>
          <w:rStyle w:val="apple-converted-space"/>
          <w:sz w:val="28"/>
          <w:szCs w:val="28"/>
          <w:lang w:val="en-GB"/>
        </w:rPr>
        <w:t xml:space="preserve"> </w:t>
      </w:r>
      <w:r w:rsidRPr="00BC145C">
        <w:rPr>
          <w:sz w:val="28"/>
          <w:szCs w:val="28"/>
          <w:lang w:val="en-GB"/>
        </w:rPr>
        <w:t>is a constant. This equation can be used to accurately characterize processes of certain</w:t>
      </w:r>
      <w:r w:rsidRPr="00BC145C">
        <w:rPr>
          <w:rStyle w:val="apple-converted-space"/>
          <w:sz w:val="28"/>
          <w:szCs w:val="28"/>
          <w:lang w:val="en-GB"/>
        </w:rPr>
        <w:t xml:space="preserve"> </w:t>
      </w:r>
      <w:hyperlink r:id="rId307" w:tooltip="Thermodynamic system" w:history="1">
        <w:r w:rsidRPr="00BC145C">
          <w:rPr>
            <w:rStyle w:val="a4"/>
            <w:rFonts w:eastAsiaTheme="majorEastAsia"/>
            <w:color w:val="auto"/>
            <w:sz w:val="28"/>
            <w:szCs w:val="28"/>
            <w:u w:val="none"/>
            <w:lang w:val="en-GB"/>
          </w:rPr>
          <w:t>systems</w:t>
        </w:r>
      </w:hyperlink>
      <w:r w:rsidRPr="00BC145C">
        <w:rPr>
          <w:sz w:val="28"/>
          <w:szCs w:val="28"/>
          <w:lang w:val="en-GB"/>
        </w:rPr>
        <w:t>, notably the</w:t>
      </w:r>
      <w:r w:rsidRPr="00BC145C">
        <w:rPr>
          <w:rStyle w:val="apple-converted-space"/>
          <w:sz w:val="28"/>
          <w:szCs w:val="28"/>
          <w:lang w:val="en-GB"/>
        </w:rPr>
        <w:t xml:space="preserve"> </w:t>
      </w:r>
      <w:hyperlink r:id="rId308" w:tooltip="Compression (physical)" w:history="1">
        <w:r w:rsidRPr="00BC145C">
          <w:rPr>
            <w:rStyle w:val="a4"/>
            <w:rFonts w:eastAsiaTheme="majorEastAsia"/>
            <w:color w:val="auto"/>
            <w:sz w:val="28"/>
            <w:szCs w:val="28"/>
            <w:u w:val="none"/>
            <w:lang w:val="en-GB"/>
          </w:rPr>
          <w:t>compression</w:t>
        </w:r>
      </w:hyperlink>
      <w:r w:rsidRPr="00BC145C">
        <w:rPr>
          <w:rStyle w:val="apple-converted-space"/>
          <w:sz w:val="28"/>
          <w:szCs w:val="28"/>
          <w:lang w:val="en-GB"/>
        </w:rPr>
        <w:t xml:space="preserve"> </w:t>
      </w:r>
      <w:r w:rsidRPr="00BC145C">
        <w:rPr>
          <w:sz w:val="28"/>
          <w:szCs w:val="28"/>
          <w:lang w:val="en-GB"/>
        </w:rPr>
        <w:t>or</w:t>
      </w:r>
      <w:r w:rsidRPr="00BC145C">
        <w:rPr>
          <w:rStyle w:val="apple-converted-space"/>
          <w:sz w:val="28"/>
          <w:szCs w:val="28"/>
          <w:lang w:val="en-GB"/>
        </w:rPr>
        <w:t xml:space="preserve"> </w:t>
      </w:r>
      <w:hyperlink r:id="rId309" w:tooltip="Thermal expansion" w:history="1">
        <w:r w:rsidRPr="00BC145C">
          <w:rPr>
            <w:rStyle w:val="a4"/>
            <w:rFonts w:eastAsiaTheme="majorEastAsia"/>
            <w:color w:val="auto"/>
            <w:sz w:val="28"/>
            <w:szCs w:val="28"/>
            <w:u w:val="none"/>
            <w:lang w:val="en-GB"/>
          </w:rPr>
          <w:t>expansion</w:t>
        </w:r>
      </w:hyperlink>
      <w:r w:rsidRPr="00BC145C">
        <w:rPr>
          <w:rStyle w:val="apple-converted-space"/>
          <w:sz w:val="28"/>
          <w:szCs w:val="28"/>
          <w:lang w:val="en-GB"/>
        </w:rPr>
        <w:t xml:space="preserve"> </w:t>
      </w:r>
      <w:r w:rsidRPr="00BC145C">
        <w:rPr>
          <w:sz w:val="28"/>
          <w:szCs w:val="28"/>
          <w:lang w:val="en-GB"/>
        </w:rPr>
        <w:t>of a</w:t>
      </w:r>
      <w:r w:rsidRPr="00BC145C">
        <w:rPr>
          <w:rStyle w:val="apple-converted-space"/>
          <w:sz w:val="28"/>
          <w:szCs w:val="28"/>
          <w:lang w:val="en-GB"/>
        </w:rPr>
        <w:t xml:space="preserve"> </w:t>
      </w:r>
      <w:hyperlink r:id="rId310" w:tooltip="Gas" w:history="1">
        <w:r w:rsidRPr="00BC145C">
          <w:rPr>
            <w:rStyle w:val="a4"/>
            <w:rFonts w:eastAsiaTheme="majorEastAsia"/>
            <w:color w:val="auto"/>
            <w:sz w:val="28"/>
            <w:szCs w:val="28"/>
            <w:u w:val="none"/>
            <w:lang w:val="en-GB"/>
          </w:rPr>
          <w:t>gas</w:t>
        </w:r>
      </w:hyperlink>
      <w:r w:rsidRPr="00BC145C">
        <w:rPr>
          <w:sz w:val="28"/>
          <w:szCs w:val="28"/>
          <w:lang w:val="en-GB"/>
        </w:rPr>
        <w:t>, but in some cases,</w:t>
      </w:r>
      <w:r w:rsidRPr="00BC145C">
        <w:rPr>
          <w:rStyle w:val="apple-converted-space"/>
          <w:sz w:val="28"/>
          <w:szCs w:val="28"/>
          <w:lang w:val="en-GB"/>
        </w:rPr>
        <w:t xml:space="preserve"> </w:t>
      </w:r>
      <w:hyperlink r:id="rId311" w:tooltip="Liquid" w:history="1">
        <w:r w:rsidRPr="00BC145C">
          <w:rPr>
            <w:rStyle w:val="a4"/>
            <w:rFonts w:eastAsiaTheme="majorEastAsia"/>
            <w:color w:val="auto"/>
            <w:sz w:val="28"/>
            <w:szCs w:val="28"/>
            <w:u w:val="none"/>
            <w:lang w:val="en-GB"/>
          </w:rPr>
          <w:t>liquids</w:t>
        </w:r>
      </w:hyperlink>
      <w:r w:rsidRPr="00BC145C">
        <w:rPr>
          <w:rStyle w:val="apple-converted-space"/>
          <w:sz w:val="28"/>
          <w:szCs w:val="28"/>
          <w:lang w:val="en-GB"/>
        </w:rPr>
        <w:t xml:space="preserve"> </w:t>
      </w:r>
      <w:r w:rsidRPr="00BC145C">
        <w:rPr>
          <w:sz w:val="28"/>
          <w:szCs w:val="28"/>
          <w:lang w:val="en-GB"/>
        </w:rPr>
        <w:t>and</w:t>
      </w:r>
      <w:r w:rsidRPr="00BC145C">
        <w:rPr>
          <w:rStyle w:val="apple-converted-space"/>
          <w:sz w:val="28"/>
          <w:szCs w:val="28"/>
          <w:lang w:val="en-GB"/>
        </w:rPr>
        <w:t xml:space="preserve"> </w:t>
      </w:r>
      <w:hyperlink r:id="rId312" w:tooltip="Solid" w:history="1">
        <w:r w:rsidRPr="00BC145C">
          <w:rPr>
            <w:rStyle w:val="a4"/>
            <w:rFonts w:eastAsiaTheme="majorEastAsia"/>
            <w:color w:val="auto"/>
            <w:sz w:val="28"/>
            <w:szCs w:val="28"/>
            <w:u w:val="none"/>
            <w:lang w:val="en-GB"/>
          </w:rPr>
          <w:t>solids</w:t>
        </w:r>
      </w:hyperlink>
      <w:r w:rsidRPr="00BC145C">
        <w:rPr>
          <w:sz w:val="28"/>
          <w:szCs w:val="28"/>
          <w:lang w:val="en-GB"/>
        </w:rPr>
        <w:t>.</w:t>
      </w:r>
    </w:p>
    <w:p w:rsidR="00E834C3" w:rsidRPr="00BC145C" w:rsidRDefault="00E834C3" w:rsidP="00BC145C">
      <w:pPr>
        <w:pStyle w:val="1"/>
        <w:spacing w:before="0" w:beforeAutospacing="0" w:after="0" w:afterAutospacing="0"/>
        <w:ind w:firstLine="709"/>
        <w:contextualSpacing/>
        <w:jc w:val="both"/>
        <w:rPr>
          <w:b w:val="0"/>
          <w:bCs w:val="0"/>
          <w:sz w:val="28"/>
          <w:szCs w:val="28"/>
          <w:lang w:val="en-GB"/>
        </w:rPr>
      </w:pPr>
    </w:p>
    <w:p w:rsidR="00E834C3" w:rsidRPr="00BC145C" w:rsidRDefault="00E834C3" w:rsidP="00BC145C">
      <w:pPr>
        <w:pStyle w:val="1"/>
        <w:spacing w:before="0" w:beforeAutospacing="0" w:after="0" w:afterAutospacing="0"/>
        <w:ind w:firstLine="709"/>
        <w:contextualSpacing/>
        <w:jc w:val="both"/>
        <w:rPr>
          <w:b w:val="0"/>
          <w:bCs w:val="0"/>
          <w:sz w:val="28"/>
          <w:szCs w:val="28"/>
          <w:lang w:val="en-GB"/>
        </w:rPr>
      </w:pPr>
    </w:p>
    <w:p w:rsidR="00490F5E" w:rsidRPr="00BC145C" w:rsidRDefault="00490F5E" w:rsidP="00BC145C">
      <w:pPr>
        <w:pStyle w:val="1"/>
        <w:spacing w:before="0" w:beforeAutospacing="0" w:after="0" w:afterAutospacing="0"/>
        <w:ind w:firstLine="709"/>
        <w:contextualSpacing/>
        <w:jc w:val="both"/>
        <w:rPr>
          <w:b w:val="0"/>
          <w:bCs w:val="0"/>
          <w:sz w:val="28"/>
          <w:szCs w:val="28"/>
          <w:lang w:val="en-GB"/>
        </w:rPr>
      </w:pPr>
      <w:bookmarkStart w:id="25" w:name="_Toc387426079"/>
      <w:r w:rsidRPr="00BC145C">
        <w:rPr>
          <w:b w:val="0"/>
          <w:bCs w:val="0"/>
          <w:sz w:val="28"/>
          <w:szCs w:val="28"/>
          <w:lang w:val="en-GB"/>
        </w:rPr>
        <w:t>Electromagnetism</w:t>
      </w:r>
      <w:bookmarkEnd w:id="25"/>
    </w:p>
    <w:p w:rsidR="00E834C3" w:rsidRPr="00BC145C" w:rsidRDefault="00E834C3" w:rsidP="00BC145C">
      <w:pPr>
        <w:pStyle w:val="1"/>
        <w:spacing w:before="0" w:beforeAutospacing="0" w:after="0" w:afterAutospacing="0"/>
        <w:ind w:firstLine="709"/>
        <w:contextualSpacing/>
        <w:jc w:val="both"/>
        <w:rPr>
          <w:b w:val="0"/>
          <w:bCs w:val="0"/>
          <w:sz w:val="28"/>
          <w:szCs w:val="28"/>
          <w:lang w:val="en-GB"/>
        </w:rPr>
      </w:pPr>
    </w:p>
    <w:p w:rsidR="00E834C3" w:rsidRPr="00BC145C" w:rsidRDefault="00E834C3" w:rsidP="00BC145C">
      <w:pPr>
        <w:pStyle w:val="1"/>
        <w:spacing w:before="0" w:beforeAutospacing="0" w:after="0" w:afterAutospacing="0"/>
        <w:ind w:firstLine="709"/>
        <w:contextualSpacing/>
        <w:jc w:val="both"/>
        <w:rPr>
          <w:b w:val="0"/>
          <w:bCs w:val="0"/>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b/>
          <w:bCs/>
          <w:sz w:val="28"/>
          <w:szCs w:val="28"/>
          <w:lang w:val="en-GB"/>
        </w:rPr>
        <w:t>Electromagnetism</w:t>
      </w:r>
      <w:r w:rsidRPr="00BC145C">
        <w:rPr>
          <w:sz w:val="28"/>
          <w:szCs w:val="28"/>
          <w:lang w:val="en-GB"/>
        </w:rPr>
        <w:t>, or the</w:t>
      </w:r>
      <w:r w:rsidRPr="00BC145C">
        <w:rPr>
          <w:rStyle w:val="apple-converted-space"/>
          <w:sz w:val="28"/>
          <w:szCs w:val="28"/>
          <w:lang w:val="en-GB"/>
        </w:rPr>
        <w:t xml:space="preserve"> </w:t>
      </w:r>
      <w:r w:rsidRPr="00BC145C">
        <w:rPr>
          <w:b/>
          <w:bCs/>
          <w:sz w:val="28"/>
          <w:szCs w:val="28"/>
          <w:lang w:val="en-GB"/>
        </w:rPr>
        <w:t>electromagnetic force</w:t>
      </w:r>
      <w:r w:rsidRPr="00BC145C">
        <w:rPr>
          <w:rStyle w:val="apple-converted-space"/>
          <w:sz w:val="28"/>
          <w:szCs w:val="28"/>
          <w:lang w:val="en-GB"/>
        </w:rPr>
        <w:t xml:space="preserve"> </w:t>
      </w:r>
      <w:r w:rsidRPr="00BC145C">
        <w:rPr>
          <w:sz w:val="28"/>
          <w:szCs w:val="28"/>
          <w:lang w:val="en-GB"/>
        </w:rPr>
        <w:t>is one of the four</w:t>
      </w:r>
      <w:r w:rsidRPr="00BC145C">
        <w:rPr>
          <w:rStyle w:val="apple-converted-space"/>
          <w:sz w:val="28"/>
          <w:szCs w:val="28"/>
          <w:lang w:val="en-GB"/>
        </w:rPr>
        <w:t xml:space="preserve"> </w:t>
      </w:r>
      <w:hyperlink r:id="rId313" w:tooltip="Fundamental interaction" w:history="1">
        <w:r w:rsidRPr="00BC145C">
          <w:rPr>
            <w:rStyle w:val="a4"/>
            <w:color w:val="auto"/>
            <w:sz w:val="28"/>
            <w:szCs w:val="28"/>
            <w:u w:val="none"/>
            <w:lang w:val="en-GB"/>
          </w:rPr>
          <w:t>fundamental interactions</w:t>
        </w:r>
      </w:hyperlink>
      <w:r w:rsidRPr="00BC145C">
        <w:rPr>
          <w:rStyle w:val="apple-converted-space"/>
          <w:sz w:val="28"/>
          <w:szCs w:val="28"/>
          <w:lang w:val="en-GB"/>
        </w:rPr>
        <w:t xml:space="preserve"> </w:t>
      </w:r>
      <w:r w:rsidRPr="00BC145C">
        <w:rPr>
          <w:sz w:val="28"/>
          <w:szCs w:val="28"/>
          <w:lang w:val="en-GB"/>
        </w:rPr>
        <w:t>in</w:t>
      </w:r>
      <w:r w:rsidRPr="00BC145C">
        <w:rPr>
          <w:rStyle w:val="apple-converted-space"/>
          <w:sz w:val="28"/>
          <w:szCs w:val="28"/>
          <w:lang w:val="en-GB"/>
        </w:rPr>
        <w:t xml:space="preserve"> </w:t>
      </w:r>
      <w:hyperlink r:id="rId314" w:tooltip="Nature" w:history="1">
        <w:r w:rsidRPr="00BC145C">
          <w:rPr>
            <w:rStyle w:val="a4"/>
            <w:color w:val="auto"/>
            <w:sz w:val="28"/>
            <w:szCs w:val="28"/>
            <w:u w:val="none"/>
            <w:lang w:val="en-GB"/>
          </w:rPr>
          <w:t>nature</w:t>
        </w:r>
      </w:hyperlink>
      <w:r w:rsidRPr="00BC145C">
        <w:rPr>
          <w:sz w:val="28"/>
          <w:szCs w:val="28"/>
          <w:lang w:val="en-GB"/>
        </w:rPr>
        <w:t>, the other three being the</w:t>
      </w:r>
      <w:r w:rsidRPr="00BC145C">
        <w:rPr>
          <w:rStyle w:val="apple-converted-space"/>
          <w:sz w:val="28"/>
          <w:szCs w:val="28"/>
          <w:lang w:val="en-GB"/>
        </w:rPr>
        <w:t xml:space="preserve"> </w:t>
      </w:r>
      <w:hyperlink r:id="rId315" w:tooltip="Strong interaction" w:history="1">
        <w:r w:rsidRPr="00BC145C">
          <w:rPr>
            <w:rStyle w:val="a4"/>
            <w:color w:val="auto"/>
            <w:sz w:val="28"/>
            <w:szCs w:val="28"/>
            <w:u w:val="none"/>
            <w:lang w:val="en-GB"/>
          </w:rPr>
          <w:t>strong interaction</w:t>
        </w:r>
      </w:hyperlink>
      <w:r w:rsidRPr="00BC145C">
        <w:rPr>
          <w:sz w:val="28"/>
          <w:szCs w:val="28"/>
          <w:lang w:val="en-GB"/>
        </w:rPr>
        <w:t>, the</w:t>
      </w:r>
      <w:r w:rsidRPr="00BC145C">
        <w:rPr>
          <w:rStyle w:val="apple-converted-space"/>
          <w:sz w:val="28"/>
          <w:szCs w:val="28"/>
          <w:lang w:val="en-GB"/>
        </w:rPr>
        <w:t xml:space="preserve"> </w:t>
      </w:r>
      <w:hyperlink r:id="rId316" w:tooltip="Weak interaction" w:history="1">
        <w:r w:rsidRPr="00BC145C">
          <w:rPr>
            <w:rStyle w:val="a4"/>
            <w:color w:val="auto"/>
            <w:sz w:val="28"/>
            <w:szCs w:val="28"/>
            <w:u w:val="none"/>
            <w:lang w:val="en-GB"/>
          </w:rPr>
          <w:t>weak interaction</w:t>
        </w:r>
      </w:hyperlink>
      <w:r w:rsidRPr="00BC145C">
        <w:rPr>
          <w:sz w:val="28"/>
          <w:szCs w:val="28"/>
          <w:lang w:val="en-GB"/>
        </w:rPr>
        <w:t>, and</w:t>
      </w:r>
      <w:r w:rsidRPr="00BC145C">
        <w:rPr>
          <w:rStyle w:val="apple-converted-space"/>
          <w:sz w:val="28"/>
          <w:szCs w:val="28"/>
          <w:lang w:val="en-GB"/>
        </w:rPr>
        <w:t xml:space="preserve"> </w:t>
      </w:r>
      <w:hyperlink r:id="rId317" w:tooltip="Gravitation" w:history="1">
        <w:r w:rsidRPr="00BC145C">
          <w:rPr>
            <w:rStyle w:val="a4"/>
            <w:color w:val="auto"/>
            <w:sz w:val="28"/>
            <w:szCs w:val="28"/>
            <w:u w:val="none"/>
            <w:lang w:val="en-GB"/>
          </w:rPr>
          <w:t>gravitation</w:t>
        </w:r>
      </w:hyperlink>
      <w:r w:rsidRPr="00BC145C">
        <w:rPr>
          <w:sz w:val="28"/>
          <w:szCs w:val="28"/>
          <w:lang w:val="en-GB"/>
        </w:rPr>
        <w:t>. This</w:t>
      </w:r>
      <w:r w:rsidRPr="00BC145C">
        <w:rPr>
          <w:rStyle w:val="apple-converted-space"/>
          <w:sz w:val="28"/>
          <w:szCs w:val="28"/>
          <w:lang w:val="en-GB"/>
        </w:rPr>
        <w:t xml:space="preserve"> </w:t>
      </w:r>
      <w:hyperlink r:id="rId318" w:tooltip="Force" w:history="1">
        <w:r w:rsidRPr="00BC145C">
          <w:rPr>
            <w:rStyle w:val="a4"/>
            <w:color w:val="auto"/>
            <w:sz w:val="28"/>
            <w:szCs w:val="28"/>
            <w:u w:val="none"/>
            <w:lang w:val="en-GB"/>
          </w:rPr>
          <w:t>force</w:t>
        </w:r>
      </w:hyperlink>
      <w:r w:rsidRPr="00BC145C">
        <w:rPr>
          <w:rStyle w:val="apple-converted-space"/>
          <w:sz w:val="28"/>
          <w:szCs w:val="28"/>
          <w:lang w:val="en-GB"/>
        </w:rPr>
        <w:t xml:space="preserve"> </w:t>
      </w:r>
      <w:r w:rsidRPr="00BC145C">
        <w:rPr>
          <w:sz w:val="28"/>
          <w:szCs w:val="28"/>
          <w:lang w:val="en-GB"/>
        </w:rPr>
        <w:t>is described by</w:t>
      </w:r>
      <w:r w:rsidRPr="00BC145C">
        <w:rPr>
          <w:rStyle w:val="apple-converted-space"/>
          <w:sz w:val="28"/>
          <w:szCs w:val="28"/>
          <w:lang w:val="en-GB"/>
        </w:rPr>
        <w:t xml:space="preserve"> </w:t>
      </w:r>
      <w:hyperlink r:id="rId319" w:tooltip="Electromagnetic field" w:history="1">
        <w:r w:rsidRPr="00BC145C">
          <w:rPr>
            <w:rStyle w:val="a4"/>
            <w:color w:val="auto"/>
            <w:sz w:val="28"/>
            <w:szCs w:val="28"/>
            <w:u w:val="none"/>
            <w:lang w:val="en-GB"/>
          </w:rPr>
          <w:t>electromagnetic fields</w:t>
        </w:r>
      </w:hyperlink>
      <w:r w:rsidRPr="00BC145C">
        <w:rPr>
          <w:sz w:val="28"/>
          <w:szCs w:val="28"/>
          <w:lang w:val="en-GB"/>
        </w:rPr>
        <w:t>, and has innumerable physical instances including the interaction of</w:t>
      </w:r>
      <w:r w:rsidRPr="00BC145C">
        <w:rPr>
          <w:rStyle w:val="apple-converted-space"/>
          <w:sz w:val="28"/>
          <w:szCs w:val="28"/>
          <w:lang w:val="en-GB"/>
        </w:rPr>
        <w:t xml:space="preserve"> </w:t>
      </w:r>
      <w:hyperlink r:id="rId320" w:tooltip="Electric charge" w:history="1">
        <w:r w:rsidRPr="00BC145C">
          <w:rPr>
            <w:rStyle w:val="a4"/>
            <w:color w:val="auto"/>
            <w:sz w:val="28"/>
            <w:szCs w:val="28"/>
            <w:u w:val="none"/>
            <w:lang w:val="en-GB"/>
          </w:rPr>
          <w:t>electrically charged</w:t>
        </w:r>
      </w:hyperlink>
      <w:r w:rsidRPr="00BC145C">
        <w:rPr>
          <w:rStyle w:val="apple-converted-space"/>
          <w:sz w:val="28"/>
          <w:szCs w:val="28"/>
          <w:lang w:val="en-GB"/>
        </w:rPr>
        <w:t xml:space="preserve"> </w:t>
      </w:r>
      <w:r w:rsidRPr="00BC145C">
        <w:rPr>
          <w:sz w:val="28"/>
          <w:szCs w:val="28"/>
          <w:lang w:val="en-GB"/>
        </w:rPr>
        <w:t>particles and the interaction of uncharged magnetic force fields with electrical conductors.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word</w:t>
      </w:r>
      <w:r w:rsidRPr="00BC145C">
        <w:rPr>
          <w:rStyle w:val="apple-converted-space"/>
          <w:sz w:val="28"/>
          <w:szCs w:val="28"/>
          <w:lang w:val="en-GB"/>
        </w:rPr>
        <w:t xml:space="preserve"> </w:t>
      </w:r>
      <w:r w:rsidRPr="00BC145C">
        <w:rPr>
          <w:i/>
          <w:iCs/>
          <w:sz w:val="28"/>
          <w:szCs w:val="28"/>
          <w:lang w:val="en-GB"/>
        </w:rPr>
        <w:t>electromagnetism</w:t>
      </w:r>
      <w:r w:rsidRPr="00BC145C">
        <w:rPr>
          <w:rStyle w:val="apple-converted-space"/>
          <w:sz w:val="28"/>
          <w:szCs w:val="28"/>
          <w:lang w:val="en-GB"/>
        </w:rPr>
        <w:t xml:space="preserve"> </w:t>
      </w:r>
      <w:r w:rsidRPr="00BC145C">
        <w:rPr>
          <w:sz w:val="28"/>
          <w:szCs w:val="28"/>
          <w:lang w:val="en-GB"/>
        </w:rPr>
        <w:t>is a compound form of two</w:t>
      </w:r>
      <w:r w:rsidRPr="00BC145C">
        <w:rPr>
          <w:rStyle w:val="apple-converted-space"/>
          <w:sz w:val="28"/>
          <w:szCs w:val="28"/>
          <w:lang w:val="en-GB"/>
        </w:rPr>
        <w:t xml:space="preserve"> </w:t>
      </w:r>
      <w:hyperlink r:id="rId321" w:tooltip="Greek language" w:history="1">
        <w:r w:rsidRPr="00BC145C">
          <w:rPr>
            <w:rStyle w:val="a4"/>
            <w:color w:val="auto"/>
            <w:sz w:val="28"/>
            <w:szCs w:val="28"/>
            <w:u w:val="none"/>
            <w:lang w:val="en-GB"/>
          </w:rPr>
          <w:t>Greek</w:t>
        </w:r>
      </w:hyperlink>
      <w:r w:rsidRPr="00BC145C">
        <w:rPr>
          <w:rStyle w:val="apple-converted-space"/>
          <w:sz w:val="28"/>
          <w:szCs w:val="28"/>
          <w:lang w:val="en-GB"/>
        </w:rPr>
        <w:t xml:space="preserve"> </w:t>
      </w:r>
      <w:r w:rsidRPr="00BC145C">
        <w:rPr>
          <w:sz w:val="28"/>
          <w:szCs w:val="28"/>
          <w:lang w:val="en-GB"/>
        </w:rPr>
        <w:t xml:space="preserve">terms, </w:t>
      </w:r>
      <w:r w:rsidRPr="00BC145C">
        <w:rPr>
          <w:sz w:val="28"/>
          <w:szCs w:val="28"/>
        </w:rPr>
        <w:t>ἢλεκτρον</w:t>
      </w:r>
      <w:r w:rsidRPr="00BC145C">
        <w:rPr>
          <w:sz w:val="28"/>
          <w:szCs w:val="28"/>
          <w:lang w:val="en-GB"/>
        </w:rPr>
        <w:t>,</w:t>
      </w:r>
      <w:r w:rsidRPr="00BC145C">
        <w:rPr>
          <w:rStyle w:val="apple-converted-space"/>
          <w:sz w:val="28"/>
          <w:szCs w:val="28"/>
          <w:lang w:val="en-GB"/>
        </w:rPr>
        <w:t xml:space="preserve"> </w:t>
      </w:r>
      <w:r w:rsidRPr="00BC145C">
        <w:rPr>
          <w:i/>
          <w:iCs/>
          <w:sz w:val="28"/>
          <w:szCs w:val="28"/>
          <w:lang w:val="en-GB"/>
        </w:rPr>
        <w:t>ēlektron</w:t>
      </w:r>
      <w:r w:rsidRPr="00BC145C">
        <w:rPr>
          <w:sz w:val="28"/>
          <w:szCs w:val="28"/>
          <w:lang w:val="en-GB"/>
        </w:rPr>
        <w:t>, "</w:t>
      </w:r>
      <w:hyperlink r:id="rId322" w:tooltip="Amber" w:history="1">
        <w:r w:rsidRPr="00BC145C">
          <w:rPr>
            <w:rStyle w:val="a4"/>
            <w:color w:val="auto"/>
            <w:sz w:val="28"/>
            <w:szCs w:val="28"/>
            <w:u w:val="none"/>
            <w:lang w:val="en-GB"/>
          </w:rPr>
          <w:t>amber</w:t>
        </w:r>
      </w:hyperlink>
      <w:r w:rsidRPr="00BC145C">
        <w:rPr>
          <w:sz w:val="28"/>
          <w:szCs w:val="28"/>
          <w:lang w:val="en-GB"/>
        </w:rPr>
        <w:t xml:space="preserve">", and </w:t>
      </w:r>
      <w:r w:rsidRPr="00BC145C">
        <w:rPr>
          <w:sz w:val="28"/>
          <w:szCs w:val="28"/>
        </w:rPr>
        <w:t>μαγνήτης</w:t>
      </w:r>
      <w:r w:rsidRPr="00BC145C">
        <w:rPr>
          <w:sz w:val="28"/>
          <w:szCs w:val="28"/>
          <w:lang w:val="en-GB"/>
        </w:rPr>
        <w:t>,</w:t>
      </w:r>
      <w:r w:rsidRPr="00BC145C">
        <w:rPr>
          <w:rStyle w:val="apple-converted-space"/>
          <w:sz w:val="28"/>
          <w:szCs w:val="28"/>
          <w:lang w:val="en-GB"/>
        </w:rPr>
        <w:t xml:space="preserve"> </w:t>
      </w:r>
      <w:r w:rsidRPr="00BC145C">
        <w:rPr>
          <w:i/>
          <w:iCs/>
          <w:sz w:val="28"/>
          <w:szCs w:val="28"/>
          <w:lang w:val="en-GB"/>
        </w:rPr>
        <w:t>magnetic</w:t>
      </w:r>
      <w:r w:rsidRPr="00BC145C">
        <w:rPr>
          <w:sz w:val="28"/>
          <w:szCs w:val="28"/>
          <w:lang w:val="en-GB"/>
        </w:rPr>
        <w:t>, from "magnítis líthos" (</w:t>
      </w:r>
      <w:r w:rsidRPr="00BC145C">
        <w:rPr>
          <w:sz w:val="28"/>
          <w:szCs w:val="28"/>
        </w:rPr>
        <w:t>μαγνήτης</w:t>
      </w:r>
      <w:r w:rsidRPr="00BC145C">
        <w:rPr>
          <w:sz w:val="28"/>
          <w:szCs w:val="28"/>
          <w:lang w:val="en-GB"/>
        </w:rPr>
        <w:t xml:space="preserve"> </w:t>
      </w:r>
      <w:r w:rsidRPr="00BC145C">
        <w:rPr>
          <w:sz w:val="28"/>
          <w:szCs w:val="28"/>
        </w:rPr>
        <w:t>λίθος</w:t>
      </w:r>
      <w:r w:rsidRPr="00BC145C">
        <w:rPr>
          <w:sz w:val="28"/>
          <w:szCs w:val="28"/>
          <w:lang w:val="en-GB"/>
        </w:rPr>
        <w:t>), which means "magnesian stone", a type of</w:t>
      </w:r>
      <w:r w:rsidRPr="00BC145C">
        <w:rPr>
          <w:rStyle w:val="apple-converted-space"/>
          <w:sz w:val="28"/>
          <w:szCs w:val="28"/>
          <w:lang w:val="en-GB"/>
        </w:rPr>
        <w:t xml:space="preserve"> </w:t>
      </w:r>
      <w:hyperlink r:id="rId323" w:tooltip="Iron ore" w:history="1">
        <w:r w:rsidRPr="00BC145C">
          <w:rPr>
            <w:rStyle w:val="a4"/>
            <w:color w:val="auto"/>
            <w:sz w:val="28"/>
            <w:szCs w:val="28"/>
            <w:u w:val="none"/>
            <w:lang w:val="en-GB"/>
          </w:rPr>
          <w:t>iron ore</w:t>
        </w:r>
      </w:hyperlink>
      <w:r w:rsidRPr="00BC145C">
        <w:rPr>
          <w:sz w:val="28"/>
          <w:szCs w:val="28"/>
          <w:lang w:val="en-GB"/>
        </w:rPr>
        <w:t>. The</w:t>
      </w:r>
      <w:r w:rsidRPr="00BC145C">
        <w:rPr>
          <w:rStyle w:val="apple-converted-space"/>
          <w:sz w:val="28"/>
          <w:szCs w:val="28"/>
          <w:lang w:val="en-GB"/>
        </w:rPr>
        <w:t xml:space="preserve"> </w:t>
      </w:r>
      <w:hyperlink r:id="rId324" w:tooltip="Science" w:history="1">
        <w:r w:rsidRPr="00BC145C">
          <w:rPr>
            <w:rStyle w:val="a4"/>
            <w:color w:val="auto"/>
            <w:sz w:val="28"/>
            <w:szCs w:val="28"/>
            <w:u w:val="none"/>
            <w:lang w:val="en-GB"/>
          </w:rPr>
          <w:t>science</w:t>
        </w:r>
      </w:hyperlink>
      <w:r w:rsidRPr="00BC145C">
        <w:rPr>
          <w:rStyle w:val="apple-converted-space"/>
          <w:sz w:val="28"/>
          <w:szCs w:val="28"/>
          <w:lang w:val="en-GB"/>
        </w:rPr>
        <w:t xml:space="preserve"> </w:t>
      </w:r>
      <w:r w:rsidRPr="00BC145C">
        <w:rPr>
          <w:sz w:val="28"/>
          <w:szCs w:val="28"/>
          <w:lang w:val="en-GB"/>
        </w:rPr>
        <w:t>of electromagnetic phenomena is defined in terms of the electromagnetic force, sometimes called the</w:t>
      </w:r>
      <w:r w:rsidRPr="00BC145C">
        <w:rPr>
          <w:rStyle w:val="apple-converted-space"/>
          <w:sz w:val="28"/>
          <w:szCs w:val="28"/>
          <w:lang w:val="en-GB"/>
        </w:rPr>
        <w:t xml:space="preserve"> </w:t>
      </w:r>
      <w:hyperlink r:id="rId325" w:tooltip="Lorentz force" w:history="1">
        <w:r w:rsidRPr="00BC145C">
          <w:rPr>
            <w:rStyle w:val="a4"/>
            <w:color w:val="auto"/>
            <w:sz w:val="28"/>
            <w:szCs w:val="28"/>
            <w:u w:val="none"/>
            <w:lang w:val="en-GB"/>
          </w:rPr>
          <w:t>Lorentz force</w:t>
        </w:r>
      </w:hyperlink>
      <w:r w:rsidRPr="00BC145C">
        <w:rPr>
          <w:sz w:val="28"/>
          <w:szCs w:val="28"/>
          <w:lang w:val="en-GB"/>
        </w:rPr>
        <w:t>, which includes both</w:t>
      </w:r>
      <w:r w:rsidRPr="00BC145C">
        <w:rPr>
          <w:rStyle w:val="apple-converted-space"/>
          <w:sz w:val="28"/>
          <w:szCs w:val="28"/>
          <w:lang w:val="en-GB"/>
        </w:rPr>
        <w:t xml:space="preserve"> </w:t>
      </w:r>
      <w:hyperlink r:id="rId326" w:tooltip="Electricity" w:history="1">
        <w:r w:rsidRPr="00BC145C">
          <w:rPr>
            <w:rStyle w:val="a4"/>
            <w:color w:val="auto"/>
            <w:sz w:val="28"/>
            <w:szCs w:val="28"/>
            <w:u w:val="none"/>
            <w:lang w:val="en-GB"/>
          </w:rPr>
          <w:t>electricity</w:t>
        </w:r>
      </w:hyperlink>
      <w:r w:rsidRPr="00BC145C">
        <w:rPr>
          <w:rStyle w:val="apple-converted-space"/>
          <w:sz w:val="28"/>
          <w:szCs w:val="28"/>
          <w:lang w:val="en-GB"/>
        </w:rPr>
        <w:t xml:space="preserve"> </w:t>
      </w:r>
      <w:r w:rsidRPr="00BC145C">
        <w:rPr>
          <w:sz w:val="28"/>
          <w:szCs w:val="28"/>
          <w:lang w:val="en-GB"/>
        </w:rPr>
        <w:t>and</w:t>
      </w:r>
      <w:r w:rsidRPr="00BC145C">
        <w:rPr>
          <w:rStyle w:val="apple-converted-space"/>
          <w:sz w:val="28"/>
          <w:szCs w:val="28"/>
          <w:lang w:val="en-GB"/>
        </w:rPr>
        <w:t xml:space="preserve"> </w:t>
      </w:r>
      <w:hyperlink r:id="rId327" w:tooltip="Magnetism" w:history="1">
        <w:r w:rsidRPr="00BC145C">
          <w:rPr>
            <w:rStyle w:val="a4"/>
            <w:color w:val="auto"/>
            <w:sz w:val="28"/>
            <w:szCs w:val="28"/>
            <w:u w:val="none"/>
            <w:lang w:val="en-GB"/>
          </w:rPr>
          <w:t>magnetism</w:t>
        </w:r>
      </w:hyperlink>
      <w:r w:rsidRPr="00BC145C">
        <w:rPr>
          <w:rStyle w:val="apple-converted-space"/>
          <w:sz w:val="28"/>
          <w:szCs w:val="28"/>
          <w:lang w:val="en-GB"/>
        </w:rPr>
        <w:t xml:space="preserve"> </w:t>
      </w:r>
      <w:r w:rsidRPr="00BC145C">
        <w:rPr>
          <w:sz w:val="28"/>
          <w:szCs w:val="28"/>
          <w:lang w:val="en-GB"/>
        </w:rPr>
        <w:t>as elements of one phenomenon.</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During the</w:t>
      </w:r>
      <w:r w:rsidRPr="00BC145C">
        <w:rPr>
          <w:rStyle w:val="apple-converted-space"/>
          <w:sz w:val="28"/>
          <w:szCs w:val="28"/>
          <w:lang w:val="en-GB"/>
        </w:rPr>
        <w:t xml:space="preserve"> </w:t>
      </w:r>
      <w:hyperlink r:id="rId328" w:tooltip="Quark epoch" w:history="1">
        <w:r w:rsidRPr="00BC145C">
          <w:rPr>
            <w:rStyle w:val="a4"/>
            <w:color w:val="auto"/>
            <w:sz w:val="28"/>
            <w:szCs w:val="28"/>
            <w:u w:val="none"/>
            <w:lang w:val="en-GB"/>
          </w:rPr>
          <w:t>quark epoch</w:t>
        </w:r>
      </w:hyperlink>
      <w:r w:rsidRPr="00BC145C">
        <w:rPr>
          <w:sz w:val="28"/>
          <w:szCs w:val="28"/>
          <w:lang w:val="en-GB"/>
        </w:rPr>
        <w:t>, the</w:t>
      </w:r>
      <w:r w:rsidRPr="00BC145C">
        <w:rPr>
          <w:rStyle w:val="apple-converted-space"/>
          <w:sz w:val="28"/>
          <w:szCs w:val="28"/>
          <w:lang w:val="en-GB"/>
        </w:rPr>
        <w:t xml:space="preserve"> </w:t>
      </w:r>
      <w:hyperlink r:id="rId329" w:tooltip="Electroweak interaction" w:history="1">
        <w:r w:rsidRPr="00BC145C">
          <w:rPr>
            <w:rStyle w:val="a4"/>
            <w:color w:val="auto"/>
            <w:sz w:val="28"/>
            <w:szCs w:val="28"/>
            <w:u w:val="none"/>
            <w:lang w:val="en-GB"/>
          </w:rPr>
          <w:t>electroweak force</w:t>
        </w:r>
      </w:hyperlink>
      <w:r w:rsidRPr="00BC145C">
        <w:rPr>
          <w:rStyle w:val="apple-converted-space"/>
          <w:sz w:val="28"/>
          <w:szCs w:val="28"/>
          <w:lang w:val="en-GB"/>
        </w:rPr>
        <w:t xml:space="preserve"> </w:t>
      </w:r>
      <w:r w:rsidRPr="00BC145C">
        <w:rPr>
          <w:sz w:val="28"/>
          <w:szCs w:val="28"/>
          <w:lang w:val="en-GB"/>
        </w:rPr>
        <w:t>split into the electromagnetic and</w:t>
      </w:r>
      <w:r w:rsidRPr="00BC145C">
        <w:rPr>
          <w:rStyle w:val="apple-converted-space"/>
          <w:sz w:val="28"/>
          <w:szCs w:val="28"/>
          <w:lang w:val="en-GB"/>
        </w:rPr>
        <w:t xml:space="preserve"> </w:t>
      </w:r>
      <w:hyperlink r:id="rId330" w:tooltip="Weak force" w:history="1">
        <w:r w:rsidRPr="00BC145C">
          <w:rPr>
            <w:rStyle w:val="a4"/>
            <w:color w:val="auto"/>
            <w:sz w:val="28"/>
            <w:szCs w:val="28"/>
            <w:u w:val="none"/>
            <w:lang w:val="en-GB"/>
          </w:rPr>
          <w:t>weak force</w:t>
        </w:r>
      </w:hyperlink>
      <w:r w:rsidRPr="00BC145C">
        <w:rPr>
          <w:sz w:val="28"/>
          <w:szCs w:val="28"/>
          <w:lang w:val="en-GB"/>
        </w:rPr>
        <w:t>. The electromagnetic force plays a major role in determining the internal properties of most objects encountered in daily life. Ordinary matter takes its form as a result of</w:t>
      </w:r>
      <w:r w:rsidRPr="00BC145C">
        <w:rPr>
          <w:rStyle w:val="apple-converted-space"/>
          <w:sz w:val="28"/>
          <w:szCs w:val="28"/>
          <w:lang w:val="en-GB"/>
        </w:rPr>
        <w:t xml:space="preserve"> </w:t>
      </w:r>
      <w:hyperlink r:id="rId331" w:tooltip="Intermolecular force" w:history="1">
        <w:r w:rsidRPr="00BC145C">
          <w:rPr>
            <w:rStyle w:val="a4"/>
            <w:color w:val="auto"/>
            <w:sz w:val="28"/>
            <w:szCs w:val="28"/>
            <w:u w:val="none"/>
            <w:lang w:val="en-GB"/>
          </w:rPr>
          <w:t>intermolecular forces</w:t>
        </w:r>
      </w:hyperlink>
      <w:r w:rsidRPr="00BC145C">
        <w:rPr>
          <w:rStyle w:val="apple-converted-space"/>
          <w:sz w:val="28"/>
          <w:szCs w:val="28"/>
          <w:lang w:val="en-GB"/>
        </w:rPr>
        <w:t xml:space="preserve"> </w:t>
      </w:r>
      <w:r w:rsidRPr="00BC145C">
        <w:rPr>
          <w:sz w:val="28"/>
          <w:szCs w:val="28"/>
          <w:lang w:val="en-GB"/>
        </w:rPr>
        <w:t>between individual</w:t>
      </w:r>
      <w:r w:rsidRPr="00BC145C">
        <w:rPr>
          <w:rStyle w:val="apple-converted-space"/>
          <w:sz w:val="28"/>
          <w:szCs w:val="28"/>
          <w:lang w:val="en-GB"/>
        </w:rPr>
        <w:t xml:space="preserve"> </w:t>
      </w:r>
      <w:hyperlink r:id="rId332" w:tooltip="Molecule" w:history="1">
        <w:r w:rsidRPr="00BC145C">
          <w:rPr>
            <w:rStyle w:val="a4"/>
            <w:color w:val="auto"/>
            <w:sz w:val="28"/>
            <w:szCs w:val="28"/>
            <w:u w:val="none"/>
            <w:lang w:val="en-GB"/>
          </w:rPr>
          <w:t>molecules</w:t>
        </w:r>
      </w:hyperlink>
      <w:r w:rsidRPr="00BC145C">
        <w:rPr>
          <w:rStyle w:val="apple-converted-space"/>
          <w:sz w:val="28"/>
          <w:szCs w:val="28"/>
          <w:lang w:val="en-GB"/>
        </w:rPr>
        <w:t xml:space="preserve"> </w:t>
      </w:r>
      <w:r w:rsidRPr="00BC145C">
        <w:rPr>
          <w:sz w:val="28"/>
          <w:szCs w:val="28"/>
          <w:lang w:val="en-GB"/>
        </w:rPr>
        <w:t xml:space="preserve">in </w:t>
      </w:r>
      <w:r w:rsidRPr="00BC145C">
        <w:rPr>
          <w:sz w:val="28"/>
          <w:szCs w:val="28"/>
          <w:lang w:val="en-GB"/>
        </w:rPr>
        <w:lastRenderedPageBreak/>
        <w:t>matter.</w:t>
      </w:r>
      <w:r w:rsidRPr="00BC145C">
        <w:rPr>
          <w:rStyle w:val="apple-converted-space"/>
          <w:sz w:val="28"/>
          <w:szCs w:val="28"/>
          <w:lang w:val="en-GB"/>
        </w:rPr>
        <w:t xml:space="preserve"> </w:t>
      </w:r>
      <w:hyperlink r:id="rId333" w:tooltip="Electron" w:history="1">
        <w:r w:rsidRPr="00BC145C">
          <w:rPr>
            <w:rStyle w:val="a4"/>
            <w:color w:val="auto"/>
            <w:sz w:val="28"/>
            <w:szCs w:val="28"/>
            <w:u w:val="none"/>
            <w:lang w:val="en-GB"/>
          </w:rPr>
          <w:t>Electrons</w:t>
        </w:r>
      </w:hyperlink>
      <w:r w:rsidRPr="00BC145C">
        <w:rPr>
          <w:rStyle w:val="apple-converted-space"/>
          <w:sz w:val="28"/>
          <w:szCs w:val="28"/>
          <w:lang w:val="en-GB"/>
        </w:rPr>
        <w:t xml:space="preserve"> </w:t>
      </w:r>
      <w:r w:rsidRPr="00BC145C">
        <w:rPr>
          <w:sz w:val="28"/>
          <w:szCs w:val="28"/>
          <w:lang w:val="en-GB"/>
        </w:rPr>
        <w:t>are bound by electromagnetic wave mechanics into orbitals around</w:t>
      </w:r>
      <w:r w:rsidRPr="00BC145C">
        <w:rPr>
          <w:rStyle w:val="apple-converted-space"/>
          <w:sz w:val="28"/>
          <w:szCs w:val="28"/>
          <w:lang w:val="en-GB"/>
        </w:rPr>
        <w:t xml:space="preserve"> </w:t>
      </w:r>
      <w:hyperlink r:id="rId334" w:tooltip="Atomic nuclei" w:history="1">
        <w:r w:rsidRPr="00BC145C">
          <w:rPr>
            <w:rStyle w:val="a4"/>
            <w:color w:val="auto"/>
            <w:sz w:val="28"/>
            <w:szCs w:val="28"/>
            <w:u w:val="none"/>
            <w:lang w:val="en-GB"/>
          </w:rPr>
          <w:t>atomic nuclei</w:t>
        </w:r>
      </w:hyperlink>
      <w:r w:rsidRPr="00BC145C">
        <w:rPr>
          <w:sz w:val="28"/>
          <w:szCs w:val="28"/>
          <w:lang w:val="en-GB"/>
        </w:rPr>
        <w:t>to form</w:t>
      </w:r>
      <w:r w:rsidRPr="00BC145C">
        <w:rPr>
          <w:rStyle w:val="apple-converted-space"/>
          <w:sz w:val="28"/>
          <w:szCs w:val="28"/>
          <w:lang w:val="en-GB"/>
        </w:rPr>
        <w:t xml:space="preserve"> </w:t>
      </w:r>
      <w:hyperlink r:id="rId335" w:tooltip="Atom" w:history="1">
        <w:r w:rsidRPr="00BC145C">
          <w:rPr>
            <w:rStyle w:val="a4"/>
            <w:color w:val="auto"/>
            <w:sz w:val="28"/>
            <w:szCs w:val="28"/>
            <w:u w:val="none"/>
            <w:lang w:val="en-GB"/>
          </w:rPr>
          <w:t>atoms</w:t>
        </w:r>
      </w:hyperlink>
      <w:r w:rsidRPr="00BC145C">
        <w:rPr>
          <w:sz w:val="28"/>
          <w:szCs w:val="28"/>
          <w:lang w:val="en-GB"/>
        </w:rPr>
        <w:t>, which are the building blocks of molecules. This governs the processes involved in</w:t>
      </w:r>
      <w:r w:rsidRPr="00BC145C">
        <w:rPr>
          <w:rStyle w:val="apple-converted-space"/>
          <w:sz w:val="28"/>
          <w:szCs w:val="28"/>
          <w:lang w:val="en-GB"/>
        </w:rPr>
        <w:t xml:space="preserve"> </w:t>
      </w:r>
      <w:hyperlink r:id="rId336" w:tooltip="Chemistry" w:history="1">
        <w:r w:rsidRPr="00BC145C">
          <w:rPr>
            <w:rStyle w:val="a4"/>
            <w:color w:val="auto"/>
            <w:sz w:val="28"/>
            <w:szCs w:val="28"/>
            <w:u w:val="none"/>
            <w:lang w:val="en-GB"/>
          </w:rPr>
          <w:t>chemistry</w:t>
        </w:r>
      </w:hyperlink>
      <w:r w:rsidRPr="00BC145C">
        <w:rPr>
          <w:sz w:val="28"/>
          <w:szCs w:val="28"/>
          <w:lang w:val="en-GB"/>
        </w:rPr>
        <w:t>, which arise from interactions between the</w:t>
      </w:r>
      <w:r w:rsidRPr="00BC145C">
        <w:rPr>
          <w:rStyle w:val="apple-converted-space"/>
          <w:sz w:val="28"/>
          <w:szCs w:val="28"/>
          <w:lang w:val="en-GB"/>
        </w:rPr>
        <w:t xml:space="preserve"> </w:t>
      </w:r>
      <w:hyperlink r:id="rId337" w:tooltip="Molecular orbital" w:history="1">
        <w:r w:rsidRPr="00BC145C">
          <w:rPr>
            <w:rStyle w:val="a4"/>
            <w:color w:val="auto"/>
            <w:sz w:val="28"/>
            <w:szCs w:val="28"/>
            <w:u w:val="none"/>
            <w:lang w:val="en-GB"/>
          </w:rPr>
          <w:t>electrons</w:t>
        </w:r>
      </w:hyperlink>
      <w:r w:rsidRPr="00BC145C">
        <w:rPr>
          <w:rStyle w:val="apple-converted-space"/>
          <w:sz w:val="28"/>
          <w:szCs w:val="28"/>
          <w:lang w:val="en-GB"/>
        </w:rPr>
        <w:t xml:space="preserve"> </w:t>
      </w:r>
      <w:r w:rsidRPr="00BC145C">
        <w:rPr>
          <w:sz w:val="28"/>
          <w:szCs w:val="28"/>
          <w:lang w:val="en-GB"/>
        </w:rPr>
        <w:t>of neighboring atoms, which are in turn determined by the interaction between electromagnetic force and the momentum of the electrons.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There are numerous</w:t>
      </w:r>
      <w:r w:rsidRPr="00BC145C">
        <w:rPr>
          <w:rStyle w:val="apple-converted-space"/>
          <w:sz w:val="28"/>
          <w:szCs w:val="28"/>
          <w:lang w:val="en-GB"/>
        </w:rPr>
        <w:t xml:space="preserve"> </w:t>
      </w:r>
      <w:hyperlink r:id="rId338" w:tooltip="Mathematical descriptions of the electromagnetic field" w:history="1">
        <w:r w:rsidRPr="00BC145C">
          <w:rPr>
            <w:rStyle w:val="a4"/>
            <w:color w:val="auto"/>
            <w:sz w:val="28"/>
            <w:szCs w:val="28"/>
            <w:u w:val="none"/>
            <w:lang w:val="en-GB"/>
          </w:rPr>
          <w:t>mathematical descriptions of the electromagnetic field</w:t>
        </w:r>
      </w:hyperlink>
      <w:r w:rsidRPr="00BC145C">
        <w:rPr>
          <w:sz w:val="28"/>
          <w:szCs w:val="28"/>
          <w:lang w:val="en-GB"/>
        </w:rPr>
        <w:t>. In</w:t>
      </w:r>
      <w:r w:rsidRPr="00BC145C">
        <w:rPr>
          <w:rStyle w:val="apple-converted-space"/>
          <w:sz w:val="28"/>
          <w:szCs w:val="28"/>
          <w:lang w:val="en-GB"/>
        </w:rPr>
        <w:t xml:space="preserve"> </w:t>
      </w:r>
      <w:hyperlink r:id="rId339" w:tooltip="Classical electrodynamics" w:history="1">
        <w:r w:rsidRPr="00BC145C">
          <w:rPr>
            <w:rStyle w:val="a4"/>
            <w:color w:val="auto"/>
            <w:sz w:val="28"/>
            <w:szCs w:val="28"/>
            <w:u w:val="none"/>
            <w:lang w:val="en-GB"/>
          </w:rPr>
          <w:t>classical electrodynamics</w:t>
        </w:r>
      </w:hyperlink>
      <w:r w:rsidRPr="00BC145C">
        <w:rPr>
          <w:sz w:val="28"/>
          <w:szCs w:val="28"/>
          <w:lang w:val="en-GB"/>
        </w:rPr>
        <w:t>,</w:t>
      </w:r>
      <w:r w:rsidRPr="00BC145C">
        <w:rPr>
          <w:rStyle w:val="apple-converted-space"/>
          <w:sz w:val="28"/>
          <w:szCs w:val="28"/>
          <w:lang w:val="en-GB"/>
        </w:rPr>
        <w:t xml:space="preserve"> </w:t>
      </w:r>
      <w:hyperlink r:id="rId340" w:tooltip="Electric field" w:history="1">
        <w:r w:rsidRPr="00BC145C">
          <w:rPr>
            <w:rStyle w:val="a4"/>
            <w:color w:val="auto"/>
            <w:sz w:val="28"/>
            <w:szCs w:val="28"/>
            <w:u w:val="none"/>
            <w:lang w:val="en-GB"/>
          </w:rPr>
          <w:t>electric fields</w:t>
        </w:r>
      </w:hyperlink>
      <w:r w:rsidRPr="00BC145C">
        <w:rPr>
          <w:rStyle w:val="apple-converted-space"/>
          <w:sz w:val="28"/>
          <w:szCs w:val="28"/>
          <w:lang w:val="en-GB"/>
        </w:rPr>
        <w:t xml:space="preserve"> </w:t>
      </w:r>
      <w:r w:rsidRPr="00BC145C">
        <w:rPr>
          <w:sz w:val="28"/>
          <w:szCs w:val="28"/>
          <w:lang w:val="en-GB"/>
        </w:rPr>
        <w:t>are described as</w:t>
      </w:r>
      <w:hyperlink r:id="rId341" w:tooltip="Electric potential" w:history="1">
        <w:r w:rsidRPr="00BC145C">
          <w:rPr>
            <w:rStyle w:val="a4"/>
            <w:color w:val="auto"/>
            <w:sz w:val="28"/>
            <w:szCs w:val="28"/>
            <w:u w:val="none"/>
            <w:lang w:val="en-GB"/>
          </w:rPr>
          <w:t>electric potential</w:t>
        </w:r>
      </w:hyperlink>
      <w:r w:rsidRPr="00BC145C">
        <w:rPr>
          <w:rStyle w:val="apple-converted-space"/>
          <w:sz w:val="28"/>
          <w:szCs w:val="28"/>
          <w:lang w:val="en-GB"/>
        </w:rPr>
        <w:t xml:space="preserve"> </w:t>
      </w:r>
      <w:r w:rsidRPr="00BC145C">
        <w:rPr>
          <w:sz w:val="28"/>
          <w:szCs w:val="28"/>
          <w:lang w:val="en-GB"/>
        </w:rPr>
        <w:t>and</w:t>
      </w:r>
      <w:r w:rsidRPr="00BC145C">
        <w:rPr>
          <w:rStyle w:val="apple-converted-space"/>
          <w:sz w:val="28"/>
          <w:szCs w:val="28"/>
          <w:lang w:val="en-GB"/>
        </w:rPr>
        <w:t xml:space="preserve"> </w:t>
      </w:r>
      <w:hyperlink r:id="rId342" w:tooltip="Electric current" w:history="1">
        <w:r w:rsidRPr="00BC145C">
          <w:rPr>
            <w:rStyle w:val="a4"/>
            <w:color w:val="auto"/>
            <w:sz w:val="28"/>
            <w:szCs w:val="28"/>
            <w:u w:val="none"/>
            <w:lang w:val="en-GB"/>
          </w:rPr>
          <w:t>electric current</w:t>
        </w:r>
      </w:hyperlink>
      <w:r w:rsidRPr="00BC145C">
        <w:rPr>
          <w:rStyle w:val="apple-converted-space"/>
          <w:sz w:val="28"/>
          <w:szCs w:val="28"/>
          <w:lang w:val="en-GB"/>
        </w:rPr>
        <w:t xml:space="preserve"> </w:t>
      </w:r>
      <w:r w:rsidRPr="00BC145C">
        <w:rPr>
          <w:sz w:val="28"/>
          <w:szCs w:val="28"/>
          <w:lang w:val="en-GB"/>
        </w:rPr>
        <w:t>in</w:t>
      </w:r>
      <w:r w:rsidRPr="00BC145C">
        <w:rPr>
          <w:rStyle w:val="apple-converted-space"/>
          <w:sz w:val="28"/>
          <w:szCs w:val="28"/>
          <w:lang w:val="en-GB"/>
        </w:rPr>
        <w:t xml:space="preserve"> </w:t>
      </w:r>
      <w:hyperlink r:id="rId343" w:tooltip="Ohm's law" w:history="1">
        <w:r w:rsidRPr="00BC145C">
          <w:rPr>
            <w:rStyle w:val="a4"/>
            <w:color w:val="auto"/>
            <w:sz w:val="28"/>
            <w:szCs w:val="28"/>
            <w:u w:val="none"/>
            <w:lang w:val="en-GB"/>
          </w:rPr>
          <w:t>Ohm's law</w:t>
        </w:r>
      </w:hyperlink>
      <w:r w:rsidRPr="00BC145C">
        <w:rPr>
          <w:sz w:val="28"/>
          <w:szCs w:val="28"/>
          <w:lang w:val="en-GB"/>
        </w:rPr>
        <w:t>,</w:t>
      </w:r>
      <w:r w:rsidRPr="00BC145C">
        <w:rPr>
          <w:rStyle w:val="apple-converted-space"/>
          <w:sz w:val="28"/>
          <w:szCs w:val="28"/>
          <w:lang w:val="en-GB"/>
        </w:rPr>
        <w:t xml:space="preserve"> </w:t>
      </w:r>
      <w:hyperlink r:id="rId344" w:tooltip="Magnetic field" w:history="1">
        <w:r w:rsidRPr="00BC145C">
          <w:rPr>
            <w:rStyle w:val="a4"/>
            <w:color w:val="auto"/>
            <w:sz w:val="28"/>
            <w:szCs w:val="28"/>
            <w:u w:val="none"/>
            <w:lang w:val="en-GB"/>
          </w:rPr>
          <w:t>magnetic fields</w:t>
        </w:r>
      </w:hyperlink>
      <w:r w:rsidRPr="00BC145C">
        <w:rPr>
          <w:rStyle w:val="apple-converted-space"/>
          <w:sz w:val="28"/>
          <w:szCs w:val="28"/>
          <w:lang w:val="en-GB"/>
        </w:rPr>
        <w:t xml:space="preserve"> </w:t>
      </w:r>
      <w:r w:rsidRPr="00BC145C">
        <w:rPr>
          <w:sz w:val="28"/>
          <w:szCs w:val="28"/>
          <w:lang w:val="en-GB"/>
        </w:rPr>
        <w:t>are associated with</w:t>
      </w:r>
      <w:r w:rsidRPr="00BC145C">
        <w:rPr>
          <w:rStyle w:val="apple-converted-space"/>
          <w:sz w:val="28"/>
          <w:szCs w:val="28"/>
          <w:lang w:val="en-GB"/>
        </w:rPr>
        <w:t xml:space="preserve"> </w:t>
      </w:r>
      <w:hyperlink r:id="rId345" w:tooltip="Electromagnetic induction" w:history="1">
        <w:r w:rsidRPr="00BC145C">
          <w:rPr>
            <w:rStyle w:val="a4"/>
            <w:color w:val="auto"/>
            <w:sz w:val="28"/>
            <w:szCs w:val="28"/>
            <w:u w:val="none"/>
            <w:lang w:val="en-GB"/>
          </w:rPr>
          <w:t>electromagnetic induction</w:t>
        </w:r>
      </w:hyperlink>
      <w:r w:rsidRPr="00BC145C">
        <w:rPr>
          <w:rStyle w:val="apple-converted-space"/>
          <w:sz w:val="28"/>
          <w:szCs w:val="28"/>
          <w:lang w:val="en-GB"/>
        </w:rPr>
        <w:t xml:space="preserve"> </w:t>
      </w:r>
      <w:r w:rsidRPr="00BC145C">
        <w:rPr>
          <w:sz w:val="28"/>
          <w:szCs w:val="28"/>
          <w:lang w:val="en-GB"/>
        </w:rPr>
        <w:t>and</w:t>
      </w:r>
      <w:r w:rsidRPr="00BC145C">
        <w:rPr>
          <w:rStyle w:val="apple-converted-space"/>
          <w:sz w:val="28"/>
          <w:szCs w:val="28"/>
          <w:lang w:val="en-GB"/>
        </w:rPr>
        <w:t xml:space="preserve"> </w:t>
      </w:r>
      <w:hyperlink r:id="rId346" w:tooltip="Magnetism" w:history="1">
        <w:r w:rsidRPr="00BC145C">
          <w:rPr>
            <w:rStyle w:val="a4"/>
            <w:color w:val="auto"/>
            <w:sz w:val="28"/>
            <w:szCs w:val="28"/>
            <w:u w:val="none"/>
            <w:lang w:val="en-GB"/>
          </w:rPr>
          <w:t>magnetism</w:t>
        </w:r>
      </w:hyperlink>
      <w:r w:rsidRPr="00BC145C">
        <w:rPr>
          <w:sz w:val="28"/>
          <w:szCs w:val="28"/>
          <w:lang w:val="en-GB"/>
        </w:rPr>
        <w:t>, and</w:t>
      </w:r>
      <w:hyperlink r:id="rId347" w:tooltip="Maxwell's equations" w:history="1">
        <w:r w:rsidRPr="00BC145C">
          <w:rPr>
            <w:rStyle w:val="a4"/>
            <w:color w:val="auto"/>
            <w:sz w:val="28"/>
            <w:szCs w:val="28"/>
            <w:u w:val="none"/>
            <w:lang w:val="en-GB"/>
          </w:rPr>
          <w:t>Maxwell's equations</w:t>
        </w:r>
      </w:hyperlink>
      <w:r w:rsidRPr="00BC145C">
        <w:rPr>
          <w:rStyle w:val="apple-converted-space"/>
          <w:sz w:val="28"/>
          <w:szCs w:val="28"/>
          <w:lang w:val="en-GB"/>
        </w:rPr>
        <w:t xml:space="preserve"> </w:t>
      </w:r>
      <w:r w:rsidRPr="00BC145C">
        <w:rPr>
          <w:sz w:val="28"/>
          <w:szCs w:val="28"/>
          <w:lang w:val="en-GB"/>
        </w:rPr>
        <w:t>describe how electric and magnetic fields are generated and altered by each other and by charges and currents.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theoretical implications of electromagnetism, in particular the establishment of the speed of light based on properties of the "medium" of propagation (</w:t>
      </w:r>
      <w:hyperlink r:id="rId348" w:tooltip="Permeability (electromagnetism)" w:history="1">
        <w:r w:rsidRPr="00BC145C">
          <w:rPr>
            <w:rStyle w:val="a4"/>
            <w:color w:val="auto"/>
            <w:sz w:val="28"/>
            <w:szCs w:val="28"/>
            <w:u w:val="none"/>
            <w:lang w:val="en-GB"/>
          </w:rPr>
          <w:t>permeability</w:t>
        </w:r>
      </w:hyperlink>
      <w:r w:rsidRPr="00BC145C">
        <w:rPr>
          <w:rStyle w:val="apple-converted-space"/>
          <w:sz w:val="28"/>
          <w:szCs w:val="28"/>
          <w:lang w:val="en-GB"/>
        </w:rPr>
        <w:t xml:space="preserve"> </w:t>
      </w:r>
      <w:r w:rsidRPr="00BC145C">
        <w:rPr>
          <w:sz w:val="28"/>
          <w:szCs w:val="28"/>
          <w:lang w:val="en-GB"/>
        </w:rPr>
        <w:t>and</w:t>
      </w:r>
      <w:r w:rsidRPr="00BC145C">
        <w:rPr>
          <w:rStyle w:val="apple-converted-space"/>
          <w:sz w:val="28"/>
          <w:szCs w:val="28"/>
          <w:lang w:val="en-GB"/>
        </w:rPr>
        <w:t xml:space="preserve"> </w:t>
      </w:r>
      <w:hyperlink r:id="rId349" w:tooltip="Permittivity" w:history="1">
        <w:r w:rsidRPr="00BC145C">
          <w:rPr>
            <w:rStyle w:val="a4"/>
            <w:color w:val="auto"/>
            <w:sz w:val="28"/>
            <w:szCs w:val="28"/>
            <w:u w:val="none"/>
            <w:lang w:val="en-GB"/>
          </w:rPr>
          <w:t>permittivity</w:t>
        </w:r>
      </w:hyperlink>
      <w:r w:rsidRPr="00BC145C">
        <w:rPr>
          <w:sz w:val="28"/>
          <w:szCs w:val="28"/>
          <w:lang w:val="en-GB"/>
        </w:rPr>
        <w:t>), led to the development of</w:t>
      </w:r>
      <w:r w:rsidRPr="00BC145C">
        <w:rPr>
          <w:rStyle w:val="apple-converted-space"/>
          <w:sz w:val="28"/>
          <w:szCs w:val="28"/>
          <w:lang w:val="en-GB"/>
        </w:rPr>
        <w:t xml:space="preserve"> </w:t>
      </w:r>
      <w:hyperlink r:id="rId350" w:tooltip="Special relativity" w:history="1">
        <w:r w:rsidRPr="00BC145C">
          <w:rPr>
            <w:rStyle w:val="a4"/>
            <w:color w:val="auto"/>
            <w:sz w:val="28"/>
            <w:szCs w:val="28"/>
            <w:u w:val="none"/>
            <w:lang w:val="en-GB"/>
          </w:rPr>
          <w:t>special relativity</w:t>
        </w:r>
      </w:hyperlink>
      <w:r w:rsidRPr="00BC145C">
        <w:rPr>
          <w:rStyle w:val="apple-converted-space"/>
          <w:sz w:val="28"/>
          <w:szCs w:val="28"/>
          <w:lang w:val="en-GB"/>
        </w:rPr>
        <w:t xml:space="preserve"> </w:t>
      </w:r>
      <w:r w:rsidRPr="00BC145C">
        <w:rPr>
          <w:sz w:val="28"/>
          <w:szCs w:val="28"/>
          <w:lang w:val="en-GB"/>
        </w:rPr>
        <w:t>by</w:t>
      </w:r>
      <w:r w:rsidRPr="00BC145C">
        <w:rPr>
          <w:rStyle w:val="apple-converted-space"/>
          <w:sz w:val="28"/>
          <w:szCs w:val="28"/>
          <w:lang w:val="en-GB"/>
        </w:rPr>
        <w:t xml:space="preserve"> </w:t>
      </w:r>
      <w:hyperlink r:id="rId351" w:tooltip="Albert Einstein" w:history="1">
        <w:r w:rsidRPr="00BC145C">
          <w:rPr>
            <w:rStyle w:val="a4"/>
            <w:color w:val="auto"/>
            <w:sz w:val="28"/>
            <w:szCs w:val="28"/>
            <w:u w:val="none"/>
            <w:lang w:val="en-GB"/>
          </w:rPr>
          <w:t>Albert Einstein</w:t>
        </w:r>
      </w:hyperlink>
      <w:r w:rsidRPr="00BC145C">
        <w:rPr>
          <w:rStyle w:val="apple-converted-space"/>
          <w:sz w:val="28"/>
          <w:szCs w:val="28"/>
          <w:lang w:val="en-GB"/>
        </w:rPr>
        <w:t xml:space="preserve"> </w:t>
      </w:r>
      <w:r w:rsidRPr="00BC145C">
        <w:rPr>
          <w:sz w:val="28"/>
          <w:szCs w:val="28"/>
          <w:lang w:val="en-GB"/>
        </w:rPr>
        <w:t>in 1905.</w:t>
      </w:r>
    </w:p>
    <w:p w:rsidR="00AA3626" w:rsidRPr="00BC145C" w:rsidRDefault="00AA3626" w:rsidP="00BC145C">
      <w:pPr>
        <w:pStyle w:val="a3"/>
        <w:shd w:val="clear" w:color="auto" w:fill="FFFFFF"/>
        <w:spacing w:before="0" w:beforeAutospacing="0" w:after="0" w:afterAutospacing="0"/>
        <w:ind w:firstLine="709"/>
        <w:contextualSpacing/>
        <w:jc w:val="both"/>
        <w:rPr>
          <w:b/>
          <w:bCs/>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b/>
          <w:bCs/>
          <w:sz w:val="28"/>
          <w:szCs w:val="28"/>
          <w:lang w:val="en-GB"/>
        </w:rPr>
        <w:t>Classical electromagnetism</w:t>
      </w:r>
      <w:r w:rsidRPr="00BC145C">
        <w:rPr>
          <w:rStyle w:val="apple-converted-space"/>
          <w:sz w:val="28"/>
          <w:szCs w:val="28"/>
          <w:lang w:val="en-GB"/>
        </w:rPr>
        <w:t xml:space="preserve"> </w:t>
      </w:r>
      <w:r w:rsidRPr="00BC145C">
        <w:rPr>
          <w:sz w:val="28"/>
          <w:szCs w:val="28"/>
          <w:lang w:val="en-GB"/>
        </w:rPr>
        <w:t>(or</w:t>
      </w:r>
      <w:r w:rsidRPr="00BC145C">
        <w:rPr>
          <w:rStyle w:val="apple-converted-space"/>
          <w:sz w:val="28"/>
          <w:szCs w:val="28"/>
          <w:lang w:val="en-GB"/>
        </w:rPr>
        <w:t xml:space="preserve"> </w:t>
      </w:r>
      <w:r w:rsidRPr="00BC145C">
        <w:rPr>
          <w:b/>
          <w:bCs/>
          <w:sz w:val="28"/>
          <w:szCs w:val="28"/>
          <w:lang w:val="en-GB"/>
        </w:rPr>
        <w:t>classical electrodynamics</w:t>
      </w:r>
      <w:r w:rsidRPr="00BC145C">
        <w:rPr>
          <w:sz w:val="28"/>
          <w:szCs w:val="28"/>
          <w:lang w:val="en-GB"/>
        </w:rPr>
        <w:t>) is a branch of</w:t>
      </w:r>
      <w:r w:rsidRPr="00BC145C">
        <w:rPr>
          <w:rStyle w:val="apple-converted-space"/>
          <w:sz w:val="28"/>
          <w:szCs w:val="28"/>
          <w:lang w:val="en-GB"/>
        </w:rPr>
        <w:t xml:space="preserve"> </w:t>
      </w:r>
      <w:hyperlink r:id="rId352" w:tooltip="Theoretical physics" w:history="1">
        <w:r w:rsidRPr="00BC145C">
          <w:rPr>
            <w:rStyle w:val="a4"/>
            <w:color w:val="auto"/>
            <w:sz w:val="28"/>
            <w:szCs w:val="28"/>
            <w:u w:val="none"/>
            <w:lang w:val="en-GB"/>
          </w:rPr>
          <w:t>theoretical physics</w:t>
        </w:r>
      </w:hyperlink>
      <w:r w:rsidRPr="00BC145C">
        <w:rPr>
          <w:rStyle w:val="apple-converted-space"/>
          <w:sz w:val="28"/>
          <w:szCs w:val="28"/>
          <w:lang w:val="en-GB"/>
        </w:rPr>
        <w:t xml:space="preserve"> </w:t>
      </w:r>
      <w:r w:rsidRPr="00BC145C">
        <w:rPr>
          <w:sz w:val="28"/>
          <w:szCs w:val="28"/>
          <w:lang w:val="en-GB"/>
        </w:rPr>
        <w:t>that studies the interactions between</w:t>
      </w:r>
      <w:hyperlink r:id="rId353" w:tooltip="Electric charge" w:history="1">
        <w:r w:rsidRPr="00BC145C">
          <w:rPr>
            <w:rStyle w:val="a4"/>
            <w:color w:val="auto"/>
            <w:sz w:val="28"/>
            <w:szCs w:val="28"/>
            <w:u w:val="none"/>
            <w:lang w:val="en-GB"/>
          </w:rPr>
          <w:t>electric charges</w:t>
        </w:r>
      </w:hyperlink>
      <w:r w:rsidRPr="00BC145C">
        <w:rPr>
          <w:rStyle w:val="apple-converted-space"/>
          <w:sz w:val="28"/>
          <w:szCs w:val="28"/>
          <w:lang w:val="en-GB"/>
        </w:rPr>
        <w:t xml:space="preserve"> </w:t>
      </w:r>
      <w:r w:rsidRPr="00BC145C">
        <w:rPr>
          <w:sz w:val="28"/>
          <w:szCs w:val="28"/>
          <w:lang w:val="en-GB"/>
        </w:rPr>
        <w:t>and</w:t>
      </w:r>
      <w:r w:rsidRPr="00BC145C">
        <w:rPr>
          <w:rStyle w:val="apple-converted-space"/>
          <w:sz w:val="28"/>
          <w:szCs w:val="28"/>
          <w:lang w:val="en-GB"/>
        </w:rPr>
        <w:t xml:space="preserve"> </w:t>
      </w:r>
      <w:hyperlink r:id="rId354" w:tooltip="Electrical current" w:history="1">
        <w:r w:rsidRPr="00BC145C">
          <w:rPr>
            <w:rStyle w:val="a4"/>
            <w:color w:val="auto"/>
            <w:sz w:val="28"/>
            <w:szCs w:val="28"/>
            <w:u w:val="none"/>
            <w:lang w:val="en-GB"/>
          </w:rPr>
          <w:t>currents</w:t>
        </w:r>
      </w:hyperlink>
      <w:r w:rsidRPr="00BC145C">
        <w:rPr>
          <w:rStyle w:val="apple-converted-space"/>
          <w:sz w:val="28"/>
          <w:szCs w:val="28"/>
          <w:lang w:val="en-GB"/>
        </w:rPr>
        <w:t xml:space="preserve"> </w:t>
      </w:r>
      <w:r w:rsidRPr="00BC145C">
        <w:rPr>
          <w:sz w:val="28"/>
          <w:szCs w:val="28"/>
          <w:lang w:val="en-GB"/>
        </w:rPr>
        <w:t>using an extension of the classical</w:t>
      </w:r>
      <w:r w:rsidRPr="00BC145C">
        <w:rPr>
          <w:rStyle w:val="apple-converted-space"/>
          <w:sz w:val="28"/>
          <w:szCs w:val="28"/>
          <w:lang w:val="en-GB"/>
        </w:rPr>
        <w:t xml:space="preserve"> </w:t>
      </w:r>
      <w:hyperlink r:id="rId355" w:tooltip="Classical mechanics" w:history="1">
        <w:r w:rsidRPr="00BC145C">
          <w:rPr>
            <w:rStyle w:val="a4"/>
            <w:color w:val="auto"/>
            <w:sz w:val="28"/>
            <w:szCs w:val="28"/>
            <w:u w:val="none"/>
            <w:lang w:val="en-GB"/>
          </w:rPr>
          <w:t>Newtonian model</w:t>
        </w:r>
      </w:hyperlink>
      <w:r w:rsidRPr="00BC145C">
        <w:rPr>
          <w:sz w:val="28"/>
          <w:szCs w:val="28"/>
          <w:lang w:val="en-GB"/>
        </w:rPr>
        <w:t>. The theory provides an excellent description of electromagnetic phenomena whenever the relevant</w:t>
      </w:r>
      <w:r w:rsidRPr="00BC145C">
        <w:rPr>
          <w:rStyle w:val="apple-converted-space"/>
          <w:sz w:val="28"/>
          <w:szCs w:val="28"/>
          <w:lang w:val="en-GB"/>
        </w:rPr>
        <w:t xml:space="preserve"> </w:t>
      </w:r>
      <w:hyperlink r:id="rId356" w:tooltip="Length scale" w:history="1">
        <w:r w:rsidRPr="00BC145C">
          <w:rPr>
            <w:rStyle w:val="a4"/>
            <w:color w:val="auto"/>
            <w:sz w:val="28"/>
            <w:szCs w:val="28"/>
            <w:u w:val="none"/>
            <w:lang w:val="en-GB"/>
          </w:rPr>
          <w:t>length scales</w:t>
        </w:r>
      </w:hyperlink>
      <w:r w:rsidRPr="00BC145C">
        <w:rPr>
          <w:rStyle w:val="apple-converted-space"/>
          <w:sz w:val="28"/>
          <w:szCs w:val="28"/>
          <w:lang w:val="en-GB"/>
        </w:rPr>
        <w:t xml:space="preserve"> </w:t>
      </w:r>
      <w:r w:rsidRPr="00BC145C">
        <w:rPr>
          <w:sz w:val="28"/>
          <w:szCs w:val="28"/>
          <w:lang w:val="en-GB"/>
        </w:rPr>
        <w:t>and field strengths are large enough that</w:t>
      </w:r>
      <w:r w:rsidRPr="00BC145C">
        <w:rPr>
          <w:rStyle w:val="apple-converted-space"/>
          <w:sz w:val="28"/>
          <w:szCs w:val="28"/>
          <w:lang w:val="en-GB"/>
        </w:rPr>
        <w:t xml:space="preserve"> </w:t>
      </w:r>
      <w:hyperlink r:id="rId357" w:tooltip="Quantum mechanical" w:history="1">
        <w:r w:rsidRPr="00BC145C">
          <w:rPr>
            <w:rStyle w:val="a4"/>
            <w:color w:val="auto"/>
            <w:sz w:val="28"/>
            <w:szCs w:val="28"/>
            <w:u w:val="none"/>
            <w:lang w:val="en-GB"/>
          </w:rPr>
          <w:t>quantum mechanical</w:t>
        </w:r>
      </w:hyperlink>
      <w:r w:rsidRPr="00BC145C">
        <w:rPr>
          <w:rStyle w:val="apple-converted-space"/>
          <w:sz w:val="28"/>
          <w:szCs w:val="28"/>
          <w:lang w:val="en-GB"/>
        </w:rPr>
        <w:t xml:space="preserve"> </w:t>
      </w:r>
      <w:r w:rsidRPr="00BC145C">
        <w:rPr>
          <w:sz w:val="28"/>
          <w:szCs w:val="28"/>
          <w:lang w:val="en-GB"/>
        </w:rPr>
        <w:t>effects are negligible. For small distances and low field strengths, such interactions are better described by</w:t>
      </w:r>
      <w:r w:rsidRPr="00BC145C">
        <w:rPr>
          <w:rStyle w:val="apple-converted-space"/>
          <w:sz w:val="28"/>
          <w:szCs w:val="28"/>
          <w:lang w:val="en-GB"/>
        </w:rPr>
        <w:t xml:space="preserve"> </w:t>
      </w:r>
      <w:hyperlink r:id="rId358" w:tooltip="Quantum electrodynamics" w:history="1">
        <w:r w:rsidRPr="00BC145C">
          <w:rPr>
            <w:rStyle w:val="a4"/>
            <w:color w:val="auto"/>
            <w:sz w:val="28"/>
            <w:szCs w:val="28"/>
            <w:u w:val="none"/>
            <w:lang w:val="en-GB"/>
          </w:rPr>
          <w:t>quantum electrodynamics</w:t>
        </w:r>
      </w:hyperlink>
      <w:r w:rsidRPr="00BC145C">
        <w:rPr>
          <w:sz w:val="28"/>
          <w:szCs w:val="28"/>
          <w:lang w:val="en-GB"/>
        </w:rPr>
        <w:t>.</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Fundamental physical aspects of classical electrodynamics are presented in many texts, such as those by Feynman, Leighton and Sands,</w:t>
      </w:r>
      <w:hyperlink r:id="rId359" w:anchor="cite_note-1" w:history="1"/>
      <w:r w:rsidRPr="00BC145C">
        <w:rPr>
          <w:rStyle w:val="apple-converted-space"/>
          <w:sz w:val="28"/>
          <w:szCs w:val="28"/>
          <w:lang w:val="en-GB"/>
        </w:rPr>
        <w:t xml:space="preserve"> </w:t>
      </w:r>
      <w:r w:rsidRPr="00BC145C">
        <w:rPr>
          <w:sz w:val="28"/>
          <w:szCs w:val="28"/>
          <w:lang w:val="en-GB"/>
        </w:rPr>
        <w:t>Panofsky and Phillips</w:t>
      </w:r>
      <w:proofErr w:type="gramStart"/>
      <w:r w:rsidRPr="00BC145C">
        <w:rPr>
          <w:sz w:val="28"/>
          <w:szCs w:val="28"/>
          <w:lang w:val="en-GB"/>
        </w:rPr>
        <w:t>,</w:t>
      </w:r>
      <w:r w:rsidRPr="00BC145C">
        <w:rPr>
          <w:sz w:val="28"/>
          <w:szCs w:val="28"/>
          <w:vertAlign w:val="superscript"/>
          <w:lang w:val="en-GB"/>
        </w:rPr>
        <w:t xml:space="preserve"> </w:t>
      </w:r>
      <w:r w:rsidRPr="00BC145C">
        <w:rPr>
          <w:sz w:val="28"/>
          <w:szCs w:val="28"/>
          <w:lang w:val="en-GB"/>
        </w:rPr>
        <w:t xml:space="preserve"> and</w:t>
      </w:r>
      <w:proofErr w:type="gramEnd"/>
      <w:r w:rsidRPr="00BC145C">
        <w:rPr>
          <w:sz w:val="28"/>
          <w:szCs w:val="28"/>
          <w:lang w:val="en-GB"/>
        </w:rPr>
        <w:t xml:space="preserve"> Jackson. </w:t>
      </w:r>
    </w:p>
    <w:p w:rsidR="00490F5E" w:rsidRPr="00BC145C" w:rsidRDefault="00490F5E" w:rsidP="00BC145C">
      <w:pPr>
        <w:pStyle w:val="3"/>
        <w:spacing w:before="0" w:line="240" w:lineRule="auto"/>
        <w:contextualSpacing/>
        <w:rPr>
          <w:rFonts w:ascii="Times New Roman" w:hAnsi="Times New Roman" w:cs="Times New Roman"/>
          <w:bCs w:val="0"/>
          <w:i/>
          <w:color w:val="auto"/>
          <w:sz w:val="28"/>
          <w:szCs w:val="28"/>
          <w:lang w:val="en-GB"/>
        </w:rPr>
      </w:pPr>
      <w:bookmarkStart w:id="26" w:name="_Toc387426080"/>
      <w:r w:rsidRPr="00BC145C">
        <w:rPr>
          <w:rStyle w:val="mw-headline"/>
          <w:rFonts w:ascii="Times New Roman" w:hAnsi="Times New Roman" w:cs="Times New Roman"/>
          <w:bCs w:val="0"/>
          <w:i/>
          <w:color w:val="auto"/>
          <w:sz w:val="28"/>
          <w:szCs w:val="28"/>
          <w:lang w:val="en-GB"/>
        </w:rPr>
        <w:t>Lorentz force</w:t>
      </w:r>
      <w:bookmarkEnd w:id="26"/>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electromagnetic field exerts the following force (often called the Lorentz force) on</w:t>
      </w:r>
      <w:r w:rsidRPr="00BC145C">
        <w:rPr>
          <w:rStyle w:val="apple-converted-space"/>
          <w:rFonts w:eastAsiaTheme="majorEastAsia"/>
          <w:sz w:val="28"/>
          <w:szCs w:val="28"/>
          <w:lang w:val="en-GB"/>
        </w:rPr>
        <w:t xml:space="preserve"> </w:t>
      </w:r>
      <w:hyperlink r:id="rId360" w:tooltip="Electric charge" w:history="1">
        <w:r w:rsidRPr="00BC145C">
          <w:rPr>
            <w:rStyle w:val="a4"/>
            <w:rFonts w:eastAsiaTheme="majorEastAsia"/>
            <w:color w:val="auto"/>
            <w:sz w:val="28"/>
            <w:szCs w:val="28"/>
            <w:u w:val="none"/>
            <w:lang w:val="en-GB"/>
          </w:rPr>
          <w:t>charged</w:t>
        </w:r>
      </w:hyperlink>
      <w:r w:rsidRPr="00BC145C">
        <w:rPr>
          <w:rStyle w:val="apple-converted-space"/>
          <w:rFonts w:eastAsiaTheme="majorEastAsia"/>
          <w:sz w:val="28"/>
          <w:szCs w:val="28"/>
          <w:lang w:val="en-GB"/>
        </w:rPr>
        <w:t xml:space="preserve"> </w:t>
      </w:r>
      <w:r w:rsidRPr="00BC145C">
        <w:rPr>
          <w:sz w:val="28"/>
          <w:szCs w:val="28"/>
          <w:lang w:val="en-GB"/>
        </w:rPr>
        <w:t>particles:</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424940" cy="178435"/>
            <wp:effectExtent l="19050" t="0" r="3810" b="0"/>
            <wp:docPr id="121" name="Рисунок 121" descr="&#10;\mathbf{F} = q\mathbf{E} + q\mathbf{v} \times \mathbf{B}&#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10;\mathbf{F} = q\mathbf{E} + q\mathbf{v} \times \mathbf{B}&#10;"/>
                    <pic:cNvPicPr>
                      <a:picLocks noChangeAspect="1" noChangeArrowheads="1"/>
                    </pic:cNvPicPr>
                  </pic:nvPicPr>
                  <pic:blipFill>
                    <a:blip r:embed="rId361" cstate="print"/>
                    <a:srcRect/>
                    <a:stretch>
                      <a:fillRect/>
                    </a:stretch>
                  </pic:blipFill>
                  <pic:spPr bwMode="auto">
                    <a:xfrm>
                      <a:off x="0" y="0"/>
                      <a:ext cx="1424940" cy="17843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sz w:val="28"/>
          <w:szCs w:val="28"/>
          <w:lang w:val="en-GB"/>
        </w:rPr>
        <w:t xml:space="preserve"> all boldfaced quantities are</w:t>
      </w:r>
      <w:r w:rsidRPr="00BC145C">
        <w:rPr>
          <w:rStyle w:val="apple-converted-space"/>
          <w:rFonts w:eastAsiaTheme="majorEastAsia"/>
          <w:sz w:val="28"/>
          <w:szCs w:val="28"/>
          <w:lang w:val="en-GB"/>
        </w:rPr>
        <w:t xml:space="preserve"> </w:t>
      </w:r>
      <w:hyperlink r:id="rId362" w:tooltip="Vector (geometric)" w:history="1">
        <w:r w:rsidRPr="00BC145C">
          <w:rPr>
            <w:rStyle w:val="a4"/>
            <w:rFonts w:eastAsiaTheme="majorEastAsia"/>
            <w:color w:val="auto"/>
            <w:sz w:val="28"/>
            <w:szCs w:val="28"/>
            <w:u w:val="none"/>
            <w:lang w:val="en-GB"/>
          </w:rPr>
          <w:t>vectors</w:t>
        </w:r>
      </w:hyperlink>
      <w:r w:rsidRPr="00BC145C">
        <w:rPr>
          <w:sz w:val="28"/>
          <w:szCs w:val="28"/>
          <w:lang w:val="en-GB"/>
        </w:rPr>
        <w:t>:</w:t>
      </w:r>
      <w:r w:rsidRPr="00BC145C">
        <w:rPr>
          <w:rStyle w:val="apple-converted-space"/>
          <w:rFonts w:eastAsiaTheme="majorEastAsia"/>
          <w:sz w:val="28"/>
          <w:szCs w:val="28"/>
          <w:lang w:val="en-GB"/>
        </w:rPr>
        <w:t xml:space="preserve"> </w:t>
      </w:r>
      <w:r w:rsidRPr="00BC145C">
        <w:rPr>
          <w:b/>
          <w:bCs/>
          <w:sz w:val="28"/>
          <w:szCs w:val="28"/>
          <w:lang w:val="en-GB"/>
        </w:rPr>
        <w:t>F</w:t>
      </w:r>
      <w:r w:rsidRPr="00BC145C">
        <w:rPr>
          <w:rStyle w:val="apple-converted-space"/>
          <w:rFonts w:eastAsiaTheme="majorEastAsia"/>
          <w:sz w:val="28"/>
          <w:szCs w:val="28"/>
          <w:lang w:val="en-GB"/>
        </w:rPr>
        <w:t xml:space="preserve"> </w:t>
      </w:r>
      <w:r w:rsidRPr="00BC145C">
        <w:rPr>
          <w:sz w:val="28"/>
          <w:szCs w:val="28"/>
          <w:lang w:val="en-GB"/>
        </w:rPr>
        <w:t>is the force that a charge</w:t>
      </w:r>
      <w:r w:rsidRPr="00BC145C">
        <w:rPr>
          <w:rStyle w:val="apple-converted-space"/>
          <w:rFonts w:eastAsiaTheme="majorEastAsia"/>
          <w:sz w:val="28"/>
          <w:szCs w:val="28"/>
          <w:lang w:val="en-GB"/>
        </w:rPr>
        <w:t xml:space="preserve"> </w:t>
      </w:r>
      <w:r w:rsidRPr="00BC145C">
        <w:rPr>
          <w:i/>
          <w:iCs/>
          <w:sz w:val="28"/>
          <w:szCs w:val="28"/>
          <w:lang w:val="en-GB"/>
        </w:rPr>
        <w:t>q</w:t>
      </w:r>
      <w:r w:rsidRPr="00BC145C">
        <w:rPr>
          <w:rStyle w:val="apple-converted-space"/>
          <w:rFonts w:eastAsiaTheme="majorEastAsia"/>
          <w:sz w:val="28"/>
          <w:szCs w:val="28"/>
          <w:lang w:val="en-GB"/>
        </w:rPr>
        <w:t xml:space="preserve"> </w:t>
      </w:r>
      <w:r w:rsidRPr="00BC145C">
        <w:rPr>
          <w:sz w:val="28"/>
          <w:szCs w:val="28"/>
          <w:lang w:val="en-GB"/>
        </w:rPr>
        <w:t>experiences,</w:t>
      </w:r>
      <w:r w:rsidRPr="00BC145C">
        <w:rPr>
          <w:rStyle w:val="apple-converted-space"/>
          <w:rFonts w:eastAsiaTheme="majorEastAsia"/>
          <w:sz w:val="28"/>
          <w:szCs w:val="28"/>
          <w:lang w:val="en-GB"/>
        </w:rPr>
        <w:t xml:space="preserve"> </w:t>
      </w:r>
      <w:r w:rsidRPr="00BC145C">
        <w:rPr>
          <w:b/>
          <w:bCs/>
          <w:sz w:val="28"/>
          <w:szCs w:val="28"/>
          <w:lang w:val="en-GB"/>
        </w:rPr>
        <w:t>E</w:t>
      </w:r>
      <w:r w:rsidRPr="00BC145C">
        <w:rPr>
          <w:rStyle w:val="apple-converted-space"/>
          <w:rFonts w:eastAsiaTheme="majorEastAsia"/>
          <w:sz w:val="28"/>
          <w:szCs w:val="28"/>
          <w:lang w:val="en-GB"/>
        </w:rPr>
        <w:t xml:space="preserve"> </w:t>
      </w:r>
      <w:r w:rsidRPr="00BC145C">
        <w:rPr>
          <w:sz w:val="28"/>
          <w:szCs w:val="28"/>
          <w:lang w:val="en-GB"/>
        </w:rPr>
        <w:t>is the</w:t>
      </w:r>
      <w:r w:rsidRPr="00BC145C">
        <w:rPr>
          <w:rStyle w:val="apple-converted-space"/>
          <w:rFonts w:eastAsiaTheme="majorEastAsia"/>
          <w:sz w:val="28"/>
          <w:szCs w:val="28"/>
          <w:lang w:val="en-GB"/>
        </w:rPr>
        <w:t xml:space="preserve"> </w:t>
      </w:r>
      <w:hyperlink r:id="rId363" w:tooltip="Electric field" w:history="1">
        <w:r w:rsidRPr="00BC145C">
          <w:rPr>
            <w:rStyle w:val="a4"/>
            <w:rFonts w:eastAsiaTheme="majorEastAsia"/>
            <w:color w:val="auto"/>
            <w:sz w:val="28"/>
            <w:szCs w:val="28"/>
            <w:u w:val="none"/>
            <w:lang w:val="en-GB"/>
          </w:rPr>
          <w:t>electric field</w:t>
        </w:r>
      </w:hyperlink>
      <w:r w:rsidRPr="00BC145C">
        <w:rPr>
          <w:rStyle w:val="apple-converted-space"/>
          <w:rFonts w:eastAsiaTheme="majorEastAsia"/>
          <w:sz w:val="28"/>
          <w:szCs w:val="28"/>
          <w:lang w:val="en-GB"/>
        </w:rPr>
        <w:t xml:space="preserve"> </w:t>
      </w:r>
      <w:r w:rsidRPr="00BC145C">
        <w:rPr>
          <w:sz w:val="28"/>
          <w:szCs w:val="28"/>
          <w:lang w:val="en-GB"/>
        </w:rPr>
        <w:t>at the location of the charge,</w:t>
      </w:r>
      <w:r w:rsidRPr="00BC145C">
        <w:rPr>
          <w:rStyle w:val="apple-converted-space"/>
          <w:rFonts w:eastAsiaTheme="majorEastAsia"/>
          <w:sz w:val="28"/>
          <w:szCs w:val="28"/>
          <w:lang w:val="en-GB"/>
        </w:rPr>
        <w:t xml:space="preserve"> </w:t>
      </w:r>
      <w:r w:rsidRPr="00BC145C">
        <w:rPr>
          <w:b/>
          <w:bCs/>
          <w:sz w:val="28"/>
          <w:szCs w:val="28"/>
          <w:lang w:val="en-GB"/>
        </w:rPr>
        <w:t>v</w:t>
      </w:r>
      <w:r w:rsidRPr="00BC145C">
        <w:rPr>
          <w:rStyle w:val="apple-converted-space"/>
          <w:rFonts w:eastAsiaTheme="majorEastAsia"/>
          <w:sz w:val="28"/>
          <w:szCs w:val="28"/>
          <w:lang w:val="en-GB"/>
        </w:rPr>
        <w:t xml:space="preserve"> </w:t>
      </w:r>
      <w:r w:rsidRPr="00BC145C">
        <w:rPr>
          <w:sz w:val="28"/>
          <w:szCs w:val="28"/>
          <w:lang w:val="en-GB"/>
        </w:rPr>
        <w:t>is the velocity of the charge,</w:t>
      </w:r>
      <w:r w:rsidRPr="00BC145C">
        <w:rPr>
          <w:rStyle w:val="apple-converted-space"/>
          <w:rFonts w:eastAsiaTheme="majorEastAsia"/>
          <w:sz w:val="28"/>
          <w:szCs w:val="28"/>
          <w:lang w:val="en-GB"/>
        </w:rPr>
        <w:t xml:space="preserve"> </w:t>
      </w:r>
      <w:r w:rsidRPr="00BC145C">
        <w:rPr>
          <w:b/>
          <w:bCs/>
          <w:sz w:val="28"/>
          <w:szCs w:val="28"/>
          <w:lang w:val="en-GB"/>
        </w:rPr>
        <w:t>B</w:t>
      </w:r>
      <w:r w:rsidRPr="00BC145C">
        <w:rPr>
          <w:rStyle w:val="apple-converted-space"/>
          <w:rFonts w:eastAsiaTheme="majorEastAsia"/>
          <w:sz w:val="28"/>
          <w:szCs w:val="28"/>
          <w:lang w:val="en-GB"/>
        </w:rPr>
        <w:t xml:space="preserve"> </w:t>
      </w:r>
      <w:r w:rsidRPr="00BC145C">
        <w:rPr>
          <w:sz w:val="28"/>
          <w:szCs w:val="28"/>
          <w:lang w:val="en-GB"/>
        </w:rPr>
        <w:t>is the</w:t>
      </w:r>
      <w:hyperlink r:id="rId364" w:tooltip="Magnetic field" w:history="1">
        <w:r w:rsidRPr="00BC145C">
          <w:rPr>
            <w:rStyle w:val="a4"/>
            <w:rFonts w:eastAsiaTheme="majorEastAsia"/>
            <w:color w:val="auto"/>
            <w:sz w:val="28"/>
            <w:szCs w:val="28"/>
            <w:u w:val="none"/>
            <w:lang w:val="en-GB"/>
          </w:rPr>
          <w:t>magnetic field</w:t>
        </w:r>
      </w:hyperlink>
      <w:r w:rsidRPr="00BC145C">
        <w:rPr>
          <w:rStyle w:val="apple-converted-space"/>
          <w:rFonts w:eastAsiaTheme="majorEastAsia"/>
          <w:sz w:val="28"/>
          <w:szCs w:val="28"/>
          <w:lang w:val="en-GB"/>
        </w:rPr>
        <w:t xml:space="preserve"> </w:t>
      </w:r>
      <w:r w:rsidRPr="00BC145C">
        <w:rPr>
          <w:sz w:val="28"/>
          <w:szCs w:val="28"/>
          <w:lang w:val="en-GB"/>
        </w:rPr>
        <w:t>at the location of the charge.</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above equation illustrates that the Lorentz force is the sum of two vectors. One is the</w:t>
      </w:r>
      <w:r w:rsidRPr="00BC145C">
        <w:rPr>
          <w:rStyle w:val="apple-converted-space"/>
          <w:rFonts w:eastAsiaTheme="majorEastAsia"/>
          <w:sz w:val="28"/>
          <w:szCs w:val="28"/>
          <w:lang w:val="en-GB"/>
        </w:rPr>
        <w:t xml:space="preserve"> </w:t>
      </w:r>
      <w:hyperlink r:id="rId365" w:tooltip="Cross product" w:history="1">
        <w:r w:rsidRPr="00BC145C">
          <w:rPr>
            <w:rStyle w:val="a4"/>
            <w:rFonts w:eastAsiaTheme="majorEastAsia"/>
            <w:color w:val="auto"/>
            <w:sz w:val="28"/>
            <w:szCs w:val="28"/>
            <w:u w:val="none"/>
            <w:lang w:val="en-GB"/>
          </w:rPr>
          <w:t>cross product</w:t>
        </w:r>
      </w:hyperlink>
      <w:r w:rsidRPr="00BC145C">
        <w:rPr>
          <w:rStyle w:val="apple-converted-space"/>
          <w:rFonts w:eastAsiaTheme="majorEastAsia"/>
          <w:sz w:val="28"/>
          <w:szCs w:val="28"/>
          <w:lang w:val="en-GB"/>
        </w:rPr>
        <w:t xml:space="preserve"> </w:t>
      </w:r>
      <w:r w:rsidRPr="00BC145C">
        <w:rPr>
          <w:sz w:val="28"/>
          <w:szCs w:val="28"/>
          <w:lang w:val="en-GB"/>
        </w:rPr>
        <w:t>of the velocity and magnetic field vectors. Based on the properties of the cross product, this produces a vector that is perpendicular to both the velocity and magnetic field vectors. The other vector is in the same direction as the electric field. The sum of these two vectors is the Lorentz force.</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 xml:space="preserve">Therefore, in the absence of a magnetic field, the force is in the direction of the electric field, and the magnitude of the force is dependent on the value of the charge and the intensity of the electric field. In the absence of an electric field, the force is perpendicular to the velocity of the particle and the direction of the </w:t>
      </w:r>
      <w:r w:rsidRPr="00BC145C">
        <w:rPr>
          <w:sz w:val="28"/>
          <w:szCs w:val="28"/>
          <w:lang w:val="en-GB"/>
        </w:rPr>
        <w:lastRenderedPageBreak/>
        <w:t>magnetic field. If both electric and magnetic fields are present, the Lorentz force is the sum of both of these vectors.</w:t>
      </w:r>
    </w:p>
    <w:p w:rsidR="00490F5E" w:rsidRPr="00BC145C" w:rsidRDefault="00490F5E" w:rsidP="00BC145C">
      <w:pPr>
        <w:pStyle w:val="3"/>
        <w:spacing w:before="0" w:line="240" w:lineRule="auto"/>
        <w:contextualSpacing/>
        <w:rPr>
          <w:rFonts w:ascii="Times New Roman" w:hAnsi="Times New Roman" w:cs="Times New Roman"/>
          <w:bCs w:val="0"/>
          <w:i/>
          <w:color w:val="auto"/>
          <w:sz w:val="28"/>
          <w:szCs w:val="28"/>
          <w:lang w:val="en-GB"/>
        </w:rPr>
      </w:pPr>
      <w:bookmarkStart w:id="27" w:name="_Toc387426081"/>
      <w:r w:rsidRPr="00BC145C">
        <w:rPr>
          <w:rStyle w:val="mw-headline"/>
          <w:rFonts w:ascii="Times New Roman" w:hAnsi="Times New Roman" w:cs="Times New Roman"/>
          <w:bCs w:val="0"/>
          <w:i/>
          <w:color w:val="auto"/>
          <w:sz w:val="28"/>
          <w:szCs w:val="28"/>
          <w:lang w:val="en-GB"/>
        </w:rPr>
        <w:t>The electric field</w:t>
      </w:r>
      <w:bookmarkEnd w:id="27"/>
      <w:r w:rsidRPr="00BC145C">
        <w:rPr>
          <w:rStyle w:val="mw-headline"/>
          <w:rFonts w:ascii="Times New Roman" w:hAnsi="Times New Roman" w:cs="Times New Roman"/>
          <w:bCs w:val="0"/>
          <w:i/>
          <w:color w:val="auto"/>
          <w:sz w:val="28"/>
          <w:szCs w:val="28"/>
          <w:lang w:val="en-GB"/>
        </w:rPr>
        <w:t xml:space="preserve"> </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w:t>
      </w:r>
      <w:r w:rsidRPr="00BC145C">
        <w:rPr>
          <w:rStyle w:val="apple-converted-space"/>
          <w:rFonts w:eastAsiaTheme="majorEastAsia"/>
          <w:sz w:val="28"/>
          <w:szCs w:val="28"/>
          <w:lang w:val="en-GB"/>
        </w:rPr>
        <w:t xml:space="preserve"> </w:t>
      </w:r>
      <w:hyperlink r:id="rId366" w:tooltip="Electric field" w:history="1">
        <w:r w:rsidRPr="00BC145C">
          <w:rPr>
            <w:rStyle w:val="a4"/>
            <w:rFonts w:eastAsiaTheme="majorEastAsia"/>
            <w:color w:val="auto"/>
            <w:sz w:val="28"/>
            <w:szCs w:val="28"/>
            <w:u w:val="none"/>
            <w:lang w:val="en-GB"/>
          </w:rPr>
          <w:t>electric field</w:t>
        </w:r>
      </w:hyperlink>
      <w:r w:rsidRPr="00BC145C">
        <w:rPr>
          <w:rStyle w:val="apple-converted-space"/>
          <w:rFonts w:eastAsiaTheme="majorEastAsia"/>
          <w:sz w:val="28"/>
          <w:szCs w:val="28"/>
          <w:lang w:val="en-GB"/>
        </w:rPr>
        <w:t xml:space="preserve"> </w:t>
      </w:r>
      <w:r w:rsidRPr="00BC145C">
        <w:rPr>
          <w:b/>
          <w:bCs/>
          <w:sz w:val="28"/>
          <w:szCs w:val="28"/>
          <w:lang w:val="en-GB"/>
        </w:rPr>
        <w:t>E</w:t>
      </w:r>
      <w:r w:rsidRPr="00BC145C">
        <w:rPr>
          <w:rStyle w:val="apple-converted-space"/>
          <w:rFonts w:eastAsiaTheme="majorEastAsia"/>
          <w:sz w:val="28"/>
          <w:szCs w:val="28"/>
          <w:lang w:val="en-GB"/>
        </w:rPr>
        <w:t xml:space="preserve"> </w:t>
      </w:r>
      <w:r w:rsidRPr="00BC145C">
        <w:rPr>
          <w:sz w:val="28"/>
          <w:szCs w:val="28"/>
          <w:lang w:val="en-GB"/>
        </w:rPr>
        <w:t>is defined such that, on a stationary charge:</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688975" cy="178435"/>
            <wp:effectExtent l="19050" t="0" r="0" b="0"/>
            <wp:docPr id="122" name="Рисунок 122" descr="&#10;\mathbf{F} = q_0 \mathbf{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10;\mathbf{F} = q_0 \mathbf{E}&#10;"/>
                    <pic:cNvPicPr>
                      <a:picLocks noChangeAspect="1" noChangeArrowheads="1"/>
                    </pic:cNvPicPr>
                  </pic:nvPicPr>
                  <pic:blipFill>
                    <a:blip r:embed="rId367" cstate="print"/>
                    <a:srcRect/>
                    <a:stretch>
                      <a:fillRect/>
                    </a:stretch>
                  </pic:blipFill>
                  <pic:spPr bwMode="auto">
                    <a:xfrm>
                      <a:off x="0" y="0"/>
                      <a:ext cx="688975" cy="17843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rStyle w:val="apple-converted-space"/>
          <w:rFonts w:eastAsiaTheme="majorEastAsia"/>
          <w:sz w:val="28"/>
          <w:szCs w:val="28"/>
          <w:lang w:val="en-GB"/>
        </w:rPr>
        <w:t xml:space="preserve"> </w:t>
      </w:r>
      <w:r w:rsidRPr="00BC145C">
        <w:rPr>
          <w:i/>
          <w:iCs/>
          <w:sz w:val="28"/>
          <w:szCs w:val="28"/>
          <w:lang w:val="en-GB"/>
        </w:rPr>
        <w:t>q</w:t>
      </w:r>
      <w:r w:rsidRPr="00BC145C">
        <w:rPr>
          <w:sz w:val="28"/>
          <w:szCs w:val="28"/>
          <w:vertAlign w:val="subscript"/>
          <w:lang w:val="en-GB"/>
        </w:rPr>
        <w:t>0</w:t>
      </w:r>
      <w:r w:rsidRPr="00BC145C">
        <w:rPr>
          <w:rStyle w:val="apple-converted-space"/>
          <w:rFonts w:eastAsiaTheme="majorEastAsia"/>
          <w:sz w:val="28"/>
          <w:szCs w:val="28"/>
          <w:lang w:val="en-GB"/>
        </w:rPr>
        <w:t xml:space="preserve"> </w:t>
      </w:r>
      <w:r w:rsidRPr="00BC145C">
        <w:rPr>
          <w:sz w:val="28"/>
          <w:szCs w:val="28"/>
          <w:lang w:val="en-GB"/>
        </w:rPr>
        <w:t>is what is known as a test charge. The size of the charge doesn't really matter, as long as it is small enough not to influence the electric field by its mere presence. What is plain from this definition, though, is that the unit of</w:t>
      </w:r>
      <w:r w:rsidRPr="00BC145C">
        <w:rPr>
          <w:rStyle w:val="apple-converted-space"/>
          <w:rFonts w:eastAsiaTheme="majorEastAsia"/>
          <w:sz w:val="28"/>
          <w:szCs w:val="28"/>
          <w:lang w:val="en-GB"/>
        </w:rPr>
        <w:t xml:space="preserve"> </w:t>
      </w:r>
      <w:r w:rsidRPr="00BC145C">
        <w:rPr>
          <w:b/>
          <w:bCs/>
          <w:sz w:val="28"/>
          <w:szCs w:val="28"/>
          <w:lang w:val="en-GB"/>
        </w:rPr>
        <w:t>E</w:t>
      </w:r>
      <w:r w:rsidRPr="00BC145C">
        <w:rPr>
          <w:rStyle w:val="apple-converted-space"/>
          <w:rFonts w:eastAsiaTheme="majorEastAsia"/>
          <w:sz w:val="28"/>
          <w:szCs w:val="28"/>
          <w:lang w:val="en-GB"/>
        </w:rPr>
        <w:t xml:space="preserve"> </w:t>
      </w:r>
      <w:r w:rsidRPr="00BC145C">
        <w:rPr>
          <w:sz w:val="28"/>
          <w:szCs w:val="28"/>
          <w:lang w:val="en-GB"/>
        </w:rPr>
        <w:t>is N/C (</w:t>
      </w:r>
      <w:hyperlink r:id="rId368" w:tooltip="Newton (unit)" w:history="1">
        <w:r w:rsidRPr="00BC145C">
          <w:rPr>
            <w:rStyle w:val="a4"/>
            <w:rFonts w:eastAsiaTheme="majorEastAsia"/>
            <w:color w:val="auto"/>
            <w:sz w:val="28"/>
            <w:szCs w:val="28"/>
            <w:u w:val="none"/>
            <w:lang w:val="en-GB"/>
          </w:rPr>
          <w:t>newtons</w:t>
        </w:r>
      </w:hyperlink>
      <w:r w:rsidRPr="00BC145C">
        <w:rPr>
          <w:rStyle w:val="apple-converted-space"/>
          <w:rFonts w:eastAsiaTheme="majorEastAsia"/>
          <w:sz w:val="28"/>
          <w:szCs w:val="28"/>
          <w:lang w:val="en-GB"/>
        </w:rPr>
        <w:t xml:space="preserve"> </w:t>
      </w:r>
      <w:r w:rsidRPr="00BC145C">
        <w:rPr>
          <w:sz w:val="28"/>
          <w:szCs w:val="28"/>
          <w:lang w:val="en-GB"/>
        </w:rPr>
        <w:t>per</w:t>
      </w:r>
      <w:r w:rsidRPr="00BC145C">
        <w:rPr>
          <w:rStyle w:val="apple-converted-space"/>
          <w:rFonts w:eastAsiaTheme="majorEastAsia"/>
          <w:sz w:val="28"/>
          <w:szCs w:val="28"/>
          <w:lang w:val="en-GB"/>
        </w:rPr>
        <w:t xml:space="preserve"> </w:t>
      </w:r>
      <w:hyperlink r:id="rId369" w:tooltip="Coulomb" w:history="1">
        <w:r w:rsidRPr="00BC145C">
          <w:rPr>
            <w:rStyle w:val="a4"/>
            <w:rFonts w:eastAsiaTheme="majorEastAsia"/>
            <w:color w:val="auto"/>
            <w:sz w:val="28"/>
            <w:szCs w:val="28"/>
            <w:u w:val="none"/>
            <w:lang w:val="en-GB"/>
          </w:rPr>
          <w:t>coulomb</w:t>
        </w:r>
      </w:hyperlink>
      <w:r w:rsidRPr="00BC145C">
        <w:rPr>
          <w:sz w:val="28"/>
          <w:szCs w:val="28"/>
          <w:lang w:val="en-GB"/>
        </w:rPr>
        <w:t>). This unit is equal to V/m (</w:t>
      </w:r>
      <w:hyperlink r:id="rId370" w:tooltip="Volt" w:history="1">
        <w:r w:rsidRPr="00BC145C">
          <w:rPr>
            <w:rStyle w:val="a4"/>
            <w:rFonts w:eastAsiaTheme="majorEastAsia"/>
            <w:color w:val="auto"/>
            <w:sz w:val="28"/>
            <w:szCs w:val="28"/>
            <w:u w:val="none"/>
            <w:lang w:val="en-GB"/>
          </w:rPr>
          <w:t>volts</w:t>
        </w:r>
      </w:hyperlink>
      <w:r w:rsidRPr="00BC145C">
        <w:rPr>
          <w:rStyle w:val="apple-converted-space"/>
          <w:rFonts w:eastAsiaTheme="majorEastAsia"/>
          <w:sz w:val="28"/>
          <w:szCs w:val="28"/>
          <w:lang w:val="en-GB"/>
        </w:rPr>
        <w:t xml:space="preserve"> </w:t>
      </w:r>
      <w:r w:rsidRPr="00BC145C">
        <w:rPr>
          <w:sz w:val="28"/>
          <w:szCs w:val="28"/>
          <w:lang w:val="en-GB"/>
        </w:rPr>
        <w:t>per meter); see below.</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rPr>
      </w:pPr>
      <w:r w:rsidRPr="00BC145C">
        <w:rPr>
          <w:sz w:val="28"/>
          <w:szCs w:val="28"/>
          <w:lang w:val="en-GB"/>
        </w:rPr>
        <w:t>In electrostatics, where charges are not moving, around a distribution of point charges, the forces determined from</w:t>
      </w:r>
      <w:r w:rsidRPr="00BC145C">
        <w:rPr>
          <w:rStyle w:val="apple-converted-space"/>
          <w:rFonts w:eastAsiaTheme="majorEastAsia"/>
          <w:sz w:val="28"/>
          <w:szCs w:val="28"/>
          <w:lang w:val="en-GB"/>
        </w:rPr>
        <w:t xml:space="preserve"> </w:t>
      </w:r>
      <w:hyperlink r:id="rId371" w:tooltip="Coulomb's law" w:history="1">
        <w:r w:rsidRPr="00BC145C">
          <w:rPr>
            <w:rStyle w:val="a4"/>
            <w:rFonts w:eastAsiaTheme="majorEastAsia"/>
            <w:color w:val="auto"/>
            <w:sz w:val="28"/>
            <w:szCs w:val="28"/>
            <w:u w:val="none"/>
            <w:lang w:val="en-GB"/>
          </w:rPr>
          <w:t>Coulomb's law</w:t>
        </w:r>
      </w:hyperlink>
      <w:r w:rsidRPr="00BC145C">
        <w:rPr>
          <w:rStyle w:val="apple-converted-space"/>
          <w:rFonts w:eastAsiaTheme="majorEastAsia"/>
          <w:sz w:val="28"/>
          <w:szCs w:val="28"/>
          <w:lang w:val="en-GB"/>
        </w:rPr>
        <w:t xml:space="preserve"> </w:t>
      </w:r>
      <w:r w:rsidRPr="00BC145C">
        <w:rPr>
          <w:sz w:val="28"/>
          <w:szCs w:val="28"/>
          <w:lang w:val="en-GB"/>
        </w:rPr>
        <w:t xml:space="preserve">may be summed. </w:t>
      </w:r>
      <w:r w:rsidRPr="00BC145C">
        <w:rPr>
          <w:sz w:val="28"/>
          <w:szCs w:val="28"/>
        </w:rPr>
        <w:t>The result after dividing by</w:t>
      </w:r>
      <w:r w:rsidRPr="00BC145C">
        <w:rPr>
          <w:i/>
          <w:iCs/>
          <w:sz w:val="28"/>
          <w:szCs w:val="28"/>
        </w:rPr>
        <w:t>q</w:t>
      </w:r>
      <w:r w:rsidRPr="00BC145C">
        <w:rPr>
          <w:sz w:val="28"/>
          <w:szCs w:val="28"/>
          <w:vertAlign w:val="subscript"/>
        </w:rPr>
        <w:t>0</w:t>
      </w:r>
      <w:r w:rsidRPr="00BC145C">
        <w:rPr>
          <w:rStyle w:val="apple-converted-space"/>
          <w:rFonts w:eastAsiaTheme="majorEastAsia"/>
          <w:sz w:val="28"/>
          <w:szCs w:val="28"/>
        </w:rPr>
        <w:t xml:space="preserve"> </w:t>
      </w:r>
      <w:r w:rsidRPr="00BC145C">
        <w:rPr>
          <w:sz w:val="28"/>
          <w:szCs w:val="28"/>
        </w:rPr>
        <w:t>is:</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2172970" cy="522605"/>
            <wp:effectExtent l="19050" t="0" r="0" b="0"/>
            <wp:docPr id="123" name="Рисунок 123" descr="\mathbf{E(r)} = \frac{1}{4 \pi \varepsilon_0 } \sum_{i=1}^{n} \frac{q_i \left( \mathbf{r} - \mathbf{r}_i \right)} {\left| \mathbf{r} - \mathbf{r}_i \righ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mathbf{E(r)} = \frac{1}{4 \pi \varepsilon_0 } \sum_{i=1}^{n} \frac{q_i \left( \mathbf{r} - \mathbf{r}_i \right)} {\left| \mathbf{r} - \mathbf{r}_i \right|^3}"/>
                    <pic:cNvPicPr>
                      <a:picLocks noChangeAspect="1" noChangeArrowheads="1"/>
                    </pic:cNvPicPr>
                  </pic:nvPicPr>
                  <pic:blipFill>
                    <a:blip r:embed="rId372" cstate="print"/>
                    <a:srcRect/>
                    <a:stretch>
                      <a:fillRect/>
                    </a:stretch>
                  </pic:blipFill>
                  <pic:spPr bwMode="auto">
                    <a:xfrm>
                      <a:off x="0" y="0"/>
                      <a:ext cx="2172970" cy="52260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where</w:t>
      </w:r>
      <w:r w:rsidRPr="00BC145C">
        <w:rPr>
          <w:rStyle w:val="apple-converted-space"/>
          <w:rFonts w:eastAsiaTheme="majorEastAsia"/>
          <w:sz w:val="28"/>
          <w:szCs w:val="28"/>
          <w:lang w:val="en-GB"/>
        </w:rPr>
        <w:t xml:space="preserve"> </w:t>
      </w:r>
      <w:r w:rsidRPr="00BC145C">
        <w:rPr>
          <w:i/>
          <w:iCs/>
          <w:sz w:val="28"/>
          <w:szCs w:val="28"/>
          <w:lang w:val="en-GB"/>
        </w:rPr>
        <w:t>n</w:t>
      </w:r>
      <w:r w:rsidRPr="00BC145C">
        <w:rPr>
          <w:rStyle w:val="apple-converted-space"/>
          <w:rFonts w:eastAsiaTheme="majorEastAsia"/>
          <w:sz w:val="28"/>
          <w:szCs w:val="28"/>
          <w:lang w:val="en-GB"/>
        </w:rPr>
        <w:t xml:space="preserve"> </w:t>
      </w:r>
      <w:r w:rsidRPr="00BC145C">
        <w:rPr>
          <w:sz w:val="28"/>
          <w:szCs w:val="28"/>
          <w:lang w:val="en-GB"/>
        </w:rPr>
        <w:t>is the number of charges,</w:t>
      </w:r>
      <w:r w:rsidRPr="00BC145C">
        <w:rPr>
          <w:rStyle w:val="apple-converted-space"/>
          <w:rFonts w:eastAsiaTheme="majorEastAsia"/>
          <w:sz w:val="28"/>
          <w:szCs w:val="28"/>
          <w:lang w:val="en-GB"/>
        </w:rPr>
        <w:t xml:space="preserve"> </w:t>
      </w:r>
      <w:r w:rsidRPr="00BC145C">
        <w:rPr>
          <w:i/>
          <w:iCs/>
          <w:sz w:val="28"/>
          <w:szCs w:val="28"/>
          <w:lang w:val="en-GB"/>
        </w:rPr>
        <w:t>q</w:t>
      </w:r>
      <w:r w:rsidRPr="00BC145C">
        <w:rPr>
          <w:i/>
          <w:iCs/>
          <w:sz w:val="28"/>
          <w:szCs w:val="28"/>
          <w:vertAlign w:val="subscript"/>
          <w:lang w:val="en-GB"/>
        </w:rPr>
        <w:t>i</w:t>
      </w:r>
      <w:r w:rsidRPr="00BC145C">
        <w:rPr>
          <w:rStyle w:val="apple-converted-space"/>
          <w:rFonts w:eastAsiaTheme="majorEastAsia"/>
          <w:sz w:val="28"/>
          <w:szCs w:val="28"/>
          <w:lang w:val="en-GB"/>
        </w:rPr>
        <w:t xml:space="preserve"> </w:t>
      </w:r>
      <w:r w:rsidRPr="00BC145C">
        <w:rPr>
          <w:sz w:val="28"/>
          <w:szCs w:val="28"/>
          <w:lang w:val="en-GB"/>
        </w:rPr>
        <w:t>is the amount of charge associated with the</w:t>
      </w:r>
      <w:r w:rsidRPr="00BC145C">
        <w:rPr>
          <w:rStyle w:val="apple-converted-space"/>
          <w:rFonts w:eastAsiaTheme="majorEastAsia"/>
          <w:sz w:val="28"/>
          <w:szCs w:val="28"/>
          <w:lang w:val="en-GB"/>
        </w:rPr>
        <w:t xml:space="preserve"> </w:t>
      </w:r>
      <w:r w:rsidRPr="00BC145C">
        <w:rPr>
          <w:i/>
          <w:iCs/>
          <w:sz w:val="28"/>
          <w:szCs w:val="28"/>
          <w:lang w:val="en-GB"/>
        </w:rPr>
        <w:t>i</w:t>
      </w:r>
      <w:r w:rsidRPr="00BC145C">
        <w:rPr>
          <w:sz w:val="28"/>
          <w:szCs w:val="28"/>
          <w:lang w:val="en-GB"/>
        </w:rPr>
        <w:t>th charge,</w:t>
      </w:r>
      <w:r w:rsidRPr="00BC145C">
        <w:rPr>
          <w:rStyle w:val="apple-converted-space"/>
          <w:rFonts w:eastAsiaTheme="majorEastAsia"/>
          <w:sz w:val="28"/>
          <w:szCs w:val="28"/>
          <w:lang w:val="en-GB"/>
        </w:rPr>
        <w:t xml:space="preserve"> </w:t>
      </w:r>
      <w:r w:rsidRPr="00BC145C">
        <w:rPr>
          <w:b/>
          <w:bCs/>
          <w:sz w:val="28"/>
          <w:szCs w:val="28"/>
          <w:lang w:val="en-GB"/>
        </w:rPr>
        <w:t>r</w:t>
      </w:r>
      <w:r w:rsidRPr="00BC145C">
        <w:rPr>
          <w:i/>
          <w:iCs/>
          <w:sz w:val="28"/>
          <w:szCs w:val="28"/>
          <w:vertAlign w:val="subscript"/>
          <w:lang w:val="en-GB"/>
        </w:rPr>
        <w:t>i</w:t>
      </w:r>
      <w:r w:rsidRPr="00BC145C">
        <w:rPr>
          <w:rStyle w:val="apple-converted-space"/>
          <w:rFonts w:eastAsiaTheme="majorEastAsia"/>
          <w:sz w:val="28"/>
          <w:szCs w:val="28"/>
          <w:lang w:val="en-GB"/>
        </w:rPr>
        <w:t xml:space="preserve"> </w:t>
      </w:r>
      <w:r w:rsidRPr="00BC145C">
        <w:rPr>
          <w:sz w:val="28"/>
          <w:szCs w:val="28"/>
          <w:lang w:val="en-GB"/>
        </w:rPr>
        <w:t>is the position of the</w:t>
      </w:r>
      <w:r w:rsidRPr="00BC145C">
        <w:rPr>
          <w:rStyle w:val="apple-converted-space"/>
          <w:rFonts w:eastAsiaTheme="majorEastAsia"/>
          <w:sz w:val="28"/>
          <w:szCs w:val="28"/>
          <w:lang w:val="en-GB"/>
        </w:rPr>
        <w:t xml:space="preserve"> </w:t>
      </w:r>
      <w:r w:rsidRPr="00BC145C">
        <w:rPr>
          <w:i/>
          <w:iCs/>
          <w:sz w:val="28"/>
          <w:szCs w:val="28"/>
          <w:lang w:val="en-GB"/>
        </w:rPr>
        <w:t>i</w:t>
      </w:r>
      <w:r w:rsidRPr="00BC145C">
        <w:rPr>
          <w:sz w:val="28"/>
          <w:szCs w:val="28"/>
          <w:lang w:val="en-GB"/>
        </w:rPr>
        <w:t>th charge,</w:t>
      </w:r>
      <w:r w:rsidRPr="00BC145C">
        <w:rPr>
          <w:rStyle w:val="apple-converted-space"/>
          <w:rFonts w:eastAsiaTheme="majorEastAsia"/>
          <w:sz w:val="28"/>
          <w:szCs w:val="28"/>
          <w:lang w:val="en-GB"/>
        </w:rPr>
        <w:t xml:space="preserve"> </w:t>
      </w:r>
      <w:r w:rsidRPr="00BC145C">
        <w:rPr>
          <w:b/>
          <w:bCs/>
          <w:sz w:val="28"/>
          <w:szCs w:val="28"/>
          <w:lang w:val="en-GB"/>
        </w:rPr>
        <w:t>r</w:t>
      </w:r>
      <w:r w:rsidRPr="00BC145C">
        <w:rPr>
          <w:rStyle w:val="apple-converted-space"/>
          <w:rFonts w:eastAsiaTheme="majorEastAsia"/>
          <w:sz w:val="28"/>
          <w:szCs w:val="28"/>
          <w:lang w:val="en-GB"/>
        </w:rPr>
        <w:t xml:space="preserve"> </w:t>
      </w:r>
      <w:r w:rsidRPr="00BC145C">
        <w:rPr>
          <w:sz w:val="28"/>
          <w:szCs w:val="28"/>
          <w:lang w:val="en-GB"/>
        </w:rPr>
        <w:t>is the position where the electric field is being determined, and</w:t>
      </w:r>
      <w:r w:rsidRPr="00BC145C">
        <w:rPr>
          <w:rStyle w:val="apple-converted-space"/>
          <w:rFonts w:eastAsiaTheme="majorEastAsia"/>
          <w:sz w:val="28"/>
          <w:szCs w:val="28"/>
          <w:lang w:val="en-GB"/>
        </w:rPr>
        <w:t xml:space="preserve"> </w:t>
      </w:r>
      <w:r w:rsidRPr="00BC145C">
        <w:rPr>
          <w:i/>
          <w:iCs/>
          <w:sz w:val="28"/>
          <w:szCs w:val="28"/>
        </w:rPr>
        <w:t>ε</w:t>
      </w:r>
      <w:r w:rsidRPr="00BC145C">
        <w:rPr>
          <w:sz w:val="28"/>
          <w:szCs w:val="28"/>
          <w:vertAlign w:val="subscript"/>
          <w:lang w:val="en-GB"/>
        </w:rPr>
        <w:t>0</w:t>
      </w:r>
      <w:r w:rsidRPr="00BC145C">
        <w:rPr>
          <w:rStyle w:val="apple-converted-space"/>
          <w:rFonts w:eastAsiaTheme="majorEastAsia"/>
          <w:sz w:val="28"/>
          <w:szCs w:val="28"/>
          <w:lang w:val="en-GB"/>
        </w:rPr>
        <w:t xml:space="preserve"> </w:t>
      </w:r>
      <w:r w:rsidRPr="00BC145C">
        <w:rPr>
          <w:sz w:val="28"/>
          <w:szCs w:val="28"/>
          <w:lang w:val="en-GB"/>
        </w:rPr>
        <w:t>is the</w:t>
      </w:r>
      <w:r w:rsidRPr="00BC145C">
        <w:rPr>
          <w:rStyle w:val="apple-converted-space"/>
          <w:rFonts w:eastAsiaTheme="majorEastAsia"/>
          <w:sz w:val="28"/>
          <w:szCs w:val="28"/>
          <w:lang w:val="en-GB"/>
        </w:rPr>
        <w:t xml:space="preserve"> </w:t>
      </w:r>
      <w:hyperlink r:id="rId373" w:tooltip="Electric constant" w:history="1">
        <w:r w:rsidRPr="00BC145C">
          <w:rPr>
            <w:rStyle w:val="a4"/>
            <w:rFonts w:eastAsiaTheme="majorEastAsia"/>
            <w:color w:val="auto"/>
            <w:sz w:val="28"/>
            <w:szCs w:val="28"/>
            <w:u w:val="none"/>
            <w:lang w:val="en-GB"/>
          </w:rPr>
          <w:t>electric constant</w:t>
        </w:r>
      </w:hyperlink>
      <w:r w:rsidRPr="00BC145C">
        <w:rPr>
          <w:sz w:val="28"/>
          <w:szCs w:val="28"/>
          <w:lang w:val="en-GB"/>
        </w:rPr>
        <w:t>.</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If the field is instead produced by a continuous distribution of charge, the summation becomes an integral:</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2624455" cy="487045"/>
            <wp:effectExtent l="19050" t="0" r="4445" b="0"/>
            <wp:docPr id="124" name="Рисунок 124" descr="\mathbf{E(r)} = \frac{1}{ 4 \pi \varepsilon_0 } \int \frac{\rho(\mathbf{r'}) \left( \mathbf{r} - \mathbf{r'} \right)} {\left| \mathbf{r} - \mathbf{r'} \right|^3} \mathrm{d^3}\mathb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mathbf{E(r)} = \frac{1}{ 4 \pi \varepsilon_0 } \int \frac{\rho(\mathbf{r'}) \left( \mathbf{r} - \mathbf{r'} \right)} {\left| \mathbf{r} - \mathbf{r'} \right|^3} \mathrm{d^3}\mathbf{r'}"/>
                    <pic:cNvPicPr>
                      <a:picLocks noChangeAspect="1" noChangeArrowheads="1"/>
                    </pic:cNvPicPr>
                  </pic:nvPicPr>
                  <pic:blipFill>
                    <a:blip r:embed="rId374" cstate="print"/>
                    <a:srcRect/>
                    <a:stretch>
                      <a:fillRect/>
                    </a:stretch>
                  </pic:blipFill>
                  <pic:spPr bwMode="auto">
                    <a:xfrm>
                      <a:off x="0" y="0"/>
                      <a:ext cx="2624455" cy="48704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rStyle w:val="apple-converted-space"/>
          <w:rFonts w:eastAsiaTheme="majorEastAsia"/>
          <w:sz w:val="28"/>
          <w:szCs w:val="28"/>
          <w:lang w:val="en-GB"/>
        </w:rPr>
        <w:t xml:space="preserve"> </w:t>
      </w:r>
      <w:r w:rsidRPr="00BC145C">
        <w:rPr>
          <w:noProof/>
          <w:sz w:val="28"/>
          <w:szCs w:val="28"/>
        </w:rPr>
        <w:drawing>
          <wp:inline distT="0" distB="0" distL="0" distR="0">
            <wp:extent cx="356235" cy="213995"/>
            <wp:effectExtent l="19050" t="0" r="5715" b="0"/>
            <wp:docPr id="125" name="Рисунок 125" descr="\rho(\mathb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rho(\mathbf{r'})"/>
                    <pic:cNvPicPr>
                      <a:picLocks noChangeAspect="1" noChangeArrowheads="1"/>
                    </pic:cNvPicPr>
                  </pic:nvPicPr>
                  <pic:blipFill>
                    <a:blip r:embed="rId375" cstate="print"/>
                    <a:srcRect/>
                    <a:stretch>
                      <a:fillRect/>
                    </a:stretch>
                  </pic:blipFill>
                  <pic:spPr bwMode="auto">
                    <a:xfrm>
                      <a:off x="0" y="0"/>
                      <a:ext cx="356235" cy="213995"/>
                    </a:xfrm>
                    <a:prstGeom prst="rect">
                      <a:avLst/>
                    </a:prstGeom>
                    <a:noFill/>
                    <a:ln w="9525">
                      <a:noFill/>
                      <a:miter lim="800000"/>
                      <a:headEnd/>
                      <a:tailEnd/>
                    </a:ln>
                  </pic:spPr>
                </pic:pic>
              </a:graphicData>
            </a:graphic>
          </wp:inline>
        </w:drawing>
      </w:r>
      <w:r w:rsidRPr="00BC145C">
        <w:rPr>
          <w:rStyle w:val="apple-converted-space"/>
          <w:rFonts w:eastAsiaTheme="majorEastAsia"/>
          <w:sz w:val="28"/>
          <w:szCs w:val="28"/>
          <w:lang w:val="en-GB"/>
        </w:rPr>
        <w:t xml:space="preserve"> </w:t>
      </w:r>
      <w:r w:rsidRPr="00BC145C">
        <w:rPr>
          <w:sz w:val="28"/>
          <w:szCs w:val="28"/>
          <w:lang w:val="en-GB"/>
        </w:rPr>
        <w:t>is the</w:t>
      </w:r>
      <w:r w:rsidRPr="00BC145C">
        <w:rPr>
          <w:rStyle w:val="apple-converted-space"/>
          <w:rFonts w:eastAsiaTheme="majorEastAsia"/>
          <w:sz w:val="28"/>
          <w:szCs w:val="28"/>
          <w:lang w:val="en-GB"/>
        </w:rPr>
        <w:t xml:space="preserve"> </w:t>
      </w:r>
      <w:hyperlink r:id="rId376" w:tooltip="Charge density" w:history="1">
        <w:r w:rsidRPr="00BC145C">
          <w:rPr>
            <w:rStyle w:val="a4"/>
            <w:rFonts w:eastAsiaTheme="majorEastAsia"/>
            <w:color w:val="auto"/>
            <w:sz w:val="28"/>
            <w:szCs w:val="28"/>
            <w:u w:val="none"/>
            <w:lang w:val="en-GB"/>
          </w:rPr>
          <w:t>charge density</w:t>
        </w:r>
      </w:hyperlink>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r w:rsidRPr="00BC145C">
        <w:rPr>
          <w:noProof/>
          <w:sz w:val="28"/>
          <w:szCs w:val="28"/>
        </w:rPr>
        <w:drawing>
          <wp:inline distT="0" distB="0" distL="0" distR="0">
            <wp:extent cx="439420" cy="178435"/>
            <wp:effectExtent l="19050" t="0" r="0" b="0"/>
            <wp:docPr id="126" name="Рисунок 126" descr="\mathbf{r}-\mathb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mathbf{r}-\mathbf{r'}"/>
                    <pic:cNvPicPr>
                      <a:picLocks noChangeAspect="1" noChangeArrowheads="1"/>
                    </pic:cNvPicPr>
                  </pic:nvPicPr>
                  <pic:blipFill>
                    <a:blip r:embed="rId377" cstate="print"/>
                    <a:srcRect/>
                    <a:stretch>
                      <a:fillRect/>
                    </a:stretch>
                  </pic:blipFill>
                  <pic:spPr bwMode="auto">
                    <a:xfrm>
                      <a:off x="0" y="0"/>
                      <a:ext cx="439420" cy="178435"/>
                    </a:xfrm>
                    <a:prstGeom prst="rect">
                      <a:avLst/>
                    </a:prstGeom>
                    <a:noFill/>
                    <a:ln w="9525">
                      <a:noFill/>
                      <a:miter lim="800000"/>
                      <a:headEnd/>
                      <a:tailEnd/>
                    </a:ln>
                  </pic:spPr>
                </pic:pic>
              </a:graphicData>
            </a:graphic>
          </wp:inline>
        </w:drawing>
      </w:r>
      <w:r w:rsidRPr="00BC145C">
        <w:rPr>
          <w:rStyle w:val="apple-converted-space"/>
          <w:rFonts w:eastAsiaTheme="majorEastAsia"/>
          <w:sz w:val="28"/>
          <w:szCs w:val="28"/>
          <w:lang w:val="en-GB"/>
        </w:rPr>
        <w:t xml:space="preserve"> </w:t>
      </w:r>
      <w:r w:rsidRPr="00BC145C">
        <w:rPr>
          <w:sz w:val="28"/>
          <w:szCs w:val="28"/>
          <w:lang w:val="en-GB"/>
        </w:rPr>
        <w:t>is the vector that points from the volume element</w:t>
      </w:r>
      <w:r w:rsidRPr="00BC145C">
        <w:rPr>
          <w:rStyle w:val="apple-converted-space"/>
          <w:rFonts w:eastAsiaTheme="majorEastAsia"/>
          <w:sz w:val="28"/>
          <w:szCs w:val="28"/>
          <w:lang w:val="en-GB"/>
        </w:rPr>
        <w:t xml:space="preserve"> </w:t>
      </w:r>
      <w:r w:rsidRPr="00BC145C">
        <w:rPr>
          <w:noProof/>
          <w:sz w:val="28"/>
          <w:szCs w:val="28"/>
        </w:rPr>
        <w:drawing>
          <wp:inline distT="0" distB="0" distL="0" distR="0">
            <wp:extent cx="308610" cy="178435"/>
            <wp:effectExtent l="19050" t="0" r="0" b="0"/>
            <wp:docPr id="127" name="Рисунок 127" descr="\mathrm{d^3}\mathb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mathrm{d^3}\mathbf{r'}"/>
                    <pic:cNvPicPr>
                      <a:picLocks noChangeAspect="1" noChangeArrowheads="1"/>
                    </pic:cNvPicPr>
                  </pic:nvPicPr>
                  <pic:blipFill>
                    <a:blip r:embed="rId378" cstate="print"/>
                    <a:srcRect/>
                    <a:stretch>
                      <a:fillRect/>
                    </a:stretch>
                  </pic:blipFill>
                  <pic:spPr bwMode="auto">
                    <a:xfrm>
                      <a:off x="0" y="0"/>
                      <a:ext cx="308610" cy="178435"/>
                    </a:xfrm>
                    <a:prstGeom prst="rect">
                      <a:avLst/>
                    </a:prstGeom>
                    <a:noFill/>
                    <a:ln w="9525">
                      <a:noFill/>
                      <a:miter lim="800000"/>
                      <a:headEnd/>
                      <a:tailEnd/>
                    </a:ln>
                  </pic:spPr>
                </pic:pic>
              </a:graphicData>
            </a:graphic>
          </wp:inline>
        </w:drawing>
      </w:r>
      <w:r w:rsidRPr="00BC145C">
        <w:rPr>
          <w:rStyle w:val="apple-converted-space"/>
          <w:rFonts w:eastAsiaTheme="majorEastAsia"/>
          <w:sz w:val="28"/>
          <w:szCs w:val="28"/>
          <w:lang w:val="en-GB"/>
        </w:rPr>
        <w:t xml:space="preserve"> </w:t>
      </w:r>
      <w:r w:rsidRPr="00BC145C">
        <w:rPr>
          <w:sz w:val="28"/>
          <w:szCs w:val="28"/>
          <w:lang w:val="en-GB"/>
        </w:rPr>
        <w:t>to the point in space where</w:t>
      </w:r>
      <w:r w:rsidRPr="00BC145C">
        <w:rPr>
          <w:rStyle w:val="apple-converted-space"/>
          <w:rFonts w:eastAsiaTheme="majorEastAsia"/>
          <w:sz w:val="28"/>
          <w:szCs w:val="28"/>
          <w:lang w:val="en-GB"/>
        </w:rPr>
        <w:t xml:space="preserve"> </w:t>
      </w:r>
      <w:r w:rsidRPr="00BC145C">
        <w:rPr>
          <w:b/>
          <w:bCs/>
          <w:sz w:val="28"/>
          <w:szCs w:val="28"/>
          <w:lang w:val="en-GB"/>
        </w:rPr>
        <w:t>E</w:t>
      </w:r>
      <w:r w:rsidRPr="00BC145C">
        <w:rPr>
          <w:rStyle w:val="apple-converted-space"/>
          <w:rFonts w:eastAsiaTheme="majorEastAsia"/>
          <w:sz w:val="28"/>
          <w:szCs w:val="28"/>
          <w:lang w:val="en-GB"/>
        </w:rPr>
        <w:t xml:space="preserve"> </w:t>
      </w:r>
      <w:r w:rsidRPr="00BC145C">
        <w:rPr>
          <w:sz w:val="28"/>
          <w:szCs w:val="28"/>
          <w:lang w:val="en-GB"/>
        </w:rPr>
        <w:t>is being determined.</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Both of the above equations are cumbersome, especially if one wants to determine</w:t>
      </w:r>
      <w:r w:rsidRPr="00BC145C">
        <w:rPr>
          <w:rStyle w:val="apple-converted-space"/>
          <w:rFonts w:eastAsiaTheme="majorEastAsia"/>
          <w:sz w:val="28"/>
          <w:szCs w:val="28"/>
          <w:lang w:val="en-GB"/>
        </w:rPr>
        <w:t xml:space="preserve"> </w:t>
      </w:r>
      <w:r w:rsidRPr="00BC145C">
        <w:rPr>
          <w:b/>
          <w:bCs/>
          <w:sz w:val="28"/>
          <w:szCs w:val="28"/>
          <w:lang w:val="en-GB"/>
        </w:rPr>
        <w:t>E</w:t>
      </w:r>
      <w:r w:rsidRPr="00BC145C">
        <w:rPr>
          <w:rStyle w:val="apple-converted-space"/>
          <w:rFonts w:eastAsiaTheme="majorEastAsia"/>
          <w:sz w:val="28"/>
          <w:szCs w:val="28"/>
          <w:lang w:val="en-GB"/>
        </w:rPr>
        <w:t xml:space="preserve"> </w:t>
      </w:r>
      <w:r w:rsidRPr="00BC145C">
        <w:rPr>
          <w:sz w:val="28"/>
          <w:szCs w:val="28"/>
          <w:lang w:val="en-GB"/>
        </w:rPr>
        <w:t>as a function of position. A scalar function called the</w:t>
      </w:r>
      <w:r w:rsidRPr="00BC145C">
        <w:rPr>
          <w:rStyle w:val="apple-converted-space"/>
          <w:rFonts w:eastAsiaTheme="majorEastAsia"/>
          <w:sz w:val="28"/>
          <w:szCs w:val="28"/>
          <w:lang w:val="en-GB"/>
        </w:rPr>
        <w:t xml:space="preserve"> </w:t>
      </w:r>
      <w:hyperlink r:id="rId379" w:tooltip="Electric potential" w:history="1">
        <w:r w:rsidRPr="00BC145C">
          <w:rPr>
            <w:rStyle w:val="a4"/>
            <w:rFonts w:eastAsiaTheme="majorEastAsia"/>
            <w:color w:val="auto"/>
            <w:sz w:val="28"/>
            <w:szCs w:val="28"/>
            <w:u w:val="none"/>
            <w:lang w:val="en-GB"/>
          </w:rPr>
          <w:t>electric potential</w:t>
        </w:r>
      </w:hyperlink>
      <w:r w:rsidRPr="00BC145C">
        <w:rPr>
          <w:rStyle w:val="apple-converted-space"/>
          <w:rFonts w:eastAsiaTheme="majorEastAsia"/>
          <w:sz w:val="28"/>
          <w:szCs w:val="28"/>
          <w:lang w:val="en-GB"/>
        </w:rPr>
        <w:t xml:space="preserve"> </w:t>
      </w:r>
      <w:r w:rsidRPr="00BC145C">
        <w:rPr>
          <w:sz w:val="28"/>
          <w:szCs w:val="28"/>
          <w:lang w:val="en-GB"/>
        </w:rPr>
        <w:t>can help. Electric potential, also called voltage (the units for which are the volt), is defined by the</w:t>
      </w:r>
      <w:r w:rsidRPr="00BC145C">
        <w:rPr>
          <w:rStyle w:val="apple-converted-space"/>
          <w:rFonts w:eastAsiaTheme="majorEastAsia"/>
          <w:sz w:val="28"/>
          <w:szCs w:val="28"/>
          <w:lang w:val="en-GB"/>
        </w:rPr>
        <w:t xml:space="preserve"> </w:t>
      </w:r>
      <w:hyperlink r:id="rId380" w:tooltip="Line integral" w:history="1">
        <w:r w:rsidRPr="00BC145C">
          <w:rPr>
            <w:rStyle w:val="a4"/>
            <w:rFonts w:eastAsiaTheme="majorEastAsia"/>
            <w:color w:val="auto"/>
            <w:sz w:val="28"/>
            <w:szCs w:val="28"/>
            <w:u w:val="none"/>
            <w:lang w:val="en-GB"/>
          </w:rPr>
          <w:t>line integral</w:t>
        </w:r>
      </w:hyperlink>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472565" cy="439420"/>
            <wp:effectExtent l="19050" t="0" r="0" b="0"/>
            <wp:docPr id="128" name="Рисунок 128" descr="&#10;\varphi \mathbf{(r)} = - \int_C \mathbf{E} \cdot \mathrm{d}\mathbf{l}&#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10;\varphi \mathbf{(r)} = - \int_C \mathbf{E} \cdot \mathrm{d}\mathbf{l}&#10;"/>
                    <pic:cNvPicPr>
                      <a:picLocks noChangeAspect="1" noChangeArrowheads="1"/>
                    </pic:cNvPicPr>
                  </pic:nvPicPr>
                  <pic:blipFill>
                    <a:blip r:embed="rId381" cstate="print"/>
                    <a:srcRect/>
                    <a:stretch>
                      <a:fillRect/>
                    </a:stretch>
                  </pic:blipFill>
                  <pic:spPr bwMode="auto">
                    <a:xfrm>
                      <a:off x="0" y="0"/>
                      <a:ext cx="1472565" cy="439420"/>
                    </a:xfrm>
                    <a:prstGeom prst="rect">
                      <a:avLst/>
                    </a:prstGeom>
                    <a:noFill/>
                    <a:ln w="9525">
                      <a:noFill/>
                      <a:miter lim="800000"/>
                      <a:headEnd/>
                      <a:tailEnd/>
                    </a:ln>
                  </pic:spPr>
                </pic:pic>
              </a:graphicData>
            </a:graphic>
          </wp:inline>
        </w:drawing>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rStyle w:val="apple-converted-space"/>
          <w:rFonts w:eastAsiaTheme="majorEastAsia"/>
          <w:sz w:val="28"/>
          <w:szCs w:val="28"/>
          <w:lang w:val="en-GB"/>
        </w:rPr>
        <w:t xml:space="preserve"> </w:t>
      </w:r>
      <w:r w:rsidRPr="00BC145C">
        <w:rPr>
          <w:i/>
          <w:iCs/>
          <w:sz w:val="28"/>
          <w:szCs w:val="28"/>
        </w:rPr>
        <w:t>φ</w:t>
      </w:r>
      <w:r w:rsidRPr="00BC145C">
        <w:rPr>
          <w:i/>
          <w:iCs/>
          <w:sz w:val="28"/>
          <w:szCs w:val="28"/>
          <w:lang w:val="en-GB"/>
        </w:rPr>
        <w:t>(r)</w:t>
      </w:r>
      <w:r w:rsidRPr="00BC145C">
        <w:rPr>
          <w:rStyle w:val="apple-converted-space"/>
          <w:rFonts w:eastAsiaTheme="majorEastAsia"/>
          <w:sz w:val="28"/>
          <w:szCs w:val="28"/>
          <w:lang w:val="en-GB"/>
        </w:rPr>
        <w:t xml:space="preserve"> </w:t>
      </w:r>
      <w:r w:rsidRPr="00BC145C">
        <w:rPr>
          <w:sz w:val="28"/>
          <w:szCs w:val="28"/>
          <w:lang w:val="en-GB"/>
        </w:rPr>
        <w:t>is the electric potential, and</w:t>
      </w:r>
      <w:r w:rsidRPr="00BC145C">
        <w:rPr>
          <w:rStyle w:val="apple-converted-space"/>
          <w:rFonts w:eastAsiaTheme="majorEastAsia"/>
          <w:sz w:val="28"/>
          <w:szCs w:val="28"/>
          <w:lang w:val="en-GB"/>
        </w:rPr>
        <w:t xml:space="preserve"> </w:t>
      </w:r>
      <w:r w:rsidRPr="00BC145C">
        <w:rPr>
          <w:i/>
          <w:iCs/>
          <w:sz w:val="28"/>
          <w:szCs w:val="28"/>
          <w:lang w:val="en-GB"/>
        </w:rPr>
        <w:t>C</w:t>
      </w:r>
      <w:r w:rsidRPr="00BC145C">
        <w:rPr>
          <w:rStyle w:val="apple-converted-space"/>
          <w:rFonts w:eastAsiaTheme="majorEastAsia"/>
          <w:sz w:val="28"/>
          <w:szCs w:val="28"/>
          <w:lang w:val="en-GB"/>
        </w:rPr>
        <w:t xml:space="preserve"> </w:t>
      </w:r>
      <w:r w:rsidRPr="00BC145C">
        <w:rPr>
          <w:sz w:val="28"/>
          <w:szCs w:val="28"/>
          <w:lang w:val="en-GB"/>
        </w:rPr>
        <w:t>is the path over which the integral is being taken.</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Unfortunately, this definition has a caveat. From</w:t>
      </w:r>
      <w:r w:rsidRPr="00BC145C">
        <w:rPr>
          <w:rStyle w:val="apple-converted-space"/>
          <w:rFonts w:eastAsiaTheme="majorEastAsia"/>
          <w:sz w:val="28"/>
          <w:szCs w:val="28"/>
          <w:lang w:val="en-GB"/>
        </w:rPr>
        <w:t xml:space="preserve"> </w:t>
      </w:r>
      <w:hyperlink r:id="rId382" w:tooltip="Maxwell's equations" w:history="1">
        <w:r w:rsidRPr="00BC145C">
          <w:rPr>
            <w:rStyle w:val="a4"/>
            <w:rFonts w:eastAsiaTheme="majorEastAsia"/>
            <w:color w:val="auto"/>
            <w:sz w:val="28"/>
            <w:szCs w:val="28"/>
            <w:u w:val="none"/>
            <w:lang w:val="en-GB"/>
          </w:rPr>
          <w:t>Maxwell's equations</w:t>
        </w:r>
      </w:hyperlink>
      <w:r w:rsidRPr="00BC145C">
        <w:rPr>
          <w:sz w:val="28"/>
          <w:szCs w:val="28"/>
          <w:lang w:val="en-GB"/>
        </w:rPr>
        <w:t>, it is clear that</w:t>
      </w:r>
      <w:r w:rsidRPr="00BC145C">
        <w:rPr>
          <w:rStyle w:val="apple-converted-space"/>
          <w:rFonts w:eastAsiaTheme="majorEastAsia"/>
          <w:sz w:val="28"/>
          <w:szCs w:val="28"/>
          <w:lang w:val="en-GB"/>
        </w:rPr>
        <w:t xml:space="preserve"> </w:t>
      </w:r>
      <w:r w:rsidRPr="00BC145C">
        <w:rPr>
          <w:rStyle w:val="nowrap"/>
          <w:rFonts w:ascii="Cambria Math" w:hAnsi="Cambria Math"/>
          <w:sz w:val="28"/>
          <w:szCs w:val="28"/>
          <w:lang w:val="en-GB"/>
        </w:rPr>
        <w:t>∇</w:t>
      </w:r>
      <w:r w:rsidRPr="00BC145C">
        <w:rPr>
          <w:rStyle w:val="nowrap"/>
          <w:sz w:val="28"/>
          <w:szCs w:val="28"/>
          <w:lang w:val="en-GB"/>
        </w:rPr>
        <w:t xml:space="preserve"> ×</w:t>
      </w:r>
      <w:r w:rsidRPr="00BC145C">
        <w:rPr>
          <w:rStyle w:val="apple-converted-space"/>
          <w:rFonts w:eastAsiaTheme="majorEastAsia"/>
          <w:sz w:val="28"/>
          <w:szCs w:val="28"/>
          <w:lang w:val="en-GB"/>
        </w:rPr>
        <w:t xml:space="preserve"> </w:t>
      </w:r>
      <w:r w:rsidRPr="00BC145C">
        <w:rPr>
          <w:rStyle w:val="nowrap"/>
          <w:b/>
          <w:bCs/>
          <w:sz w:val="28"/>
          <w:szCs w:val="28"/>
          <w:lang w:val="en-GB"/>
        </w:rPr>
        <w:t>E</w:t>
      </w:r>
      <w:r w:rsidRPr="00BC145C">
        <w:rPr>
          <w:rStyle w:val="apple-converted-space"/>
          <w:rFonts w:eastAsiaTheme="majorEastAsia"/>
          <w:sz w:val="28"/>
          <w:szCs w:val="28"/>
          <w:lang w:val="en-GB"/>
        </w:rPr>
        <w:t xml:space="preserve"> </w:t>
      </w:r>
      <w:r w:rsidRPr="00BC145C">
        <w:rPr>
          <w:sz w:val="28"/>
          <w:szCs w:val="28"/>
          <w:lang w:val="en-GB"/>
        </w:rPr>
        <w:t>is not always zero, and hence the scalar potential alone is insufficient to define the electric field exactly. As a result, one must add a correction factor, which is generally done by subtracting the time derivative of the</w:t>
      </w:r>
      <w:r w:rsidRPr="00BC145C">
        <w:rPr>
          <w:rStyle w:val="apple-converted-space"/>
          <w:rFonts w:eastAsiaTheme="majorEastAsia"/>
          <w:sz w:val="28"/>
          <w:szCs w:val="28"/>
          <w:lang w:val="en-GB"/>
        </w:rPr>
        <w:t xml:space="preserve"> </w:t>
      </w:r>
      <w:r w:rsidRPr="00BC145C">
        <w:rPr>
          <w:b/>
          <w:bCs/>
          <w:sz w:val="28"/>
          <w:szCs w:val="28"/>
          <w:lang w:val="en-GB"/>
        </w:rPr>
        <w:lastRenderedPageBreak/>
        <w:t>A</w:t>
      </w:r>
      <w:r w:rsidRPr="00BC145C">
        <w:rPr>
          <w:rStyle w:val="apple-converted-space"/>
          <w:rFonts w:eastAsiaTheme="majorEastAsia"/>
          <w:sz w:val="28"/>
          <w:szCs w:val="28"/>
          <w:lang w:val="en-GB"/>
        </w:rPr>
        <w:t xml:space="preserve"> </w:t>
      </w:r>
      <w:r w:rsidRPr="00BC145C">
        <w:rPr>
          <w:sz w:val="28"/>
          <w:szCs w:val="28"/>
          <w:lang w:val="en-GB"/>
        </w:rPr>
        <w:t>vector potential described below. Whenever the charges are quasistatic, however, this condition will be essentially met.</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From the definition of charge, one can easily show that the electric potential of a point charge as a function of position is:</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947545" cy="522605"/>
            <wp:effectExtent l="19050" t="0" r="0" b="0"/>
            <wp:docPr id="129" name="Рисунок 129" descr="&#10;\varphi \mathbf{(r)} = \frac{1}{4 \pi \varepsilon_0 } &#10;\sum_{i=1}^{n} \frac{q_i} {\left| \mathbf{r} - \mathbf{r}_i \righ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10;\varphi \mathbf{(r)} = \frac{1}{4 \pi \varepsilon_0 } &#10;\sum_{i=1}^{n} \frac{q_i} {\left| \mathbf{r} - \mathbf{r}_i \right|}&#10;"/>
                    <pic:cNvPicPr>
                      <a:picLocks noChangeAspect="1" noChangeArrowheads="1"/>
                    </pic:cNvPicPr>
                  </pic:nvPicPr>
                  <pic:blipFill>
                    <a:blip r:embed="rId383" cstate="print"/>
                    <a:srcRect/>
                    <a:stretch>
                      <a:fillRect/>
                    </a:stretch>
                  </pic:blipFill>
                  <pic:spPr bwMode="auto">
                    <a:xfrm>
                      <a:off x="0" y="0"/>
                      <a:ext cx="1947545" cy="52260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rPr>
      </w:pPr>
      <w:proofErr w:type="gramStart"/>
      <w:r w:rsidRPr="00BC145C">
        <w:rPr>
          <w:sz w:val="28"/>
          <w:szCs w:val="28"/>
          <w:lang w:val="en-GB"/>
        </w:rPr>
        <w:t>where</w:t>
      </w:r>
      <w:proofErr w:type="gramEnd"/>
      <w:r w:rsidRPr="00BC145C">
        <w:rPr>
          <w:rStyle w:val="apple-converted-space"/>
          <w:rFonts w:eastAsiaTheme="majorEastAsia"/>
          <w:sz w:val="28"/>
          <w:szCs w:val="28"/>
          <w:lang w:val="en-GB"/>
        </w:rPr>
        <w:t xml:space="preserve"> </w:t>
      </w:r>
      <w:r w:rsidRPr="00BC145C">
        <w:rPr>
          <w:i/>
          <w:iCs/>
          <w:sz w:val="28"/>
          <w:szCs w:val="28"/>
          <w:lang w:val="en-GB"/>
        </w:rPr>
        <w:t>q</w:t>
      </w:r>
      <w:r w:rsidRPr="00BC145C">
        <w:rPr>
          <w:rStyle w:val="apple-converted-space"/>
          <w:rFonts w:eastAsiaTheme="majorEastAsia"/>
          <w:sz w:val="28"/>
          <w:szCs w:val="28"/>
          <w:lang w:val="en-GB"/>
        </w:rPr>
        <w:t xml:space="preserve"> </w:t>
      </w:r>
      <w:r w:rsidRPr="00BC145C">
        <w:rPr>
          <w:sz w:val="28"/>
          <w:szCs w:val="28"/>
          <w:lang w:val="en-GB"/>
        </w:rPr>
        <w:t>is the point charge's charge,</w:t>
      </w:r>
      <w:r w:rsidRPr="00BC145C">
        <w:rPr>
          <w:rStyle w:val="apple-converted-space"/>
          <w:rFonts w:eastAsiaTheme="majorEastAsia"/>
          <w:sz w:val="28"/>
          <w:szCs w:val="28"/>
          <w:lang w:val="en-GB"/>
        </w:rPr>
        <w:t xml:space="preserve"> </w:t>
      </w:r>
      <w:r w:rsidRPr="00BC145C">
        <w:rPr>
          <w:b/>
          <w:bCs/>
          <w:sz w:val="28"/>
          <w:szCs w:val="28"/>
          <w:lang w:val="en-GB"/>
        </w:rPr>
        <w:t>r</w:t>
      </w:r>
      <w:r w:rsidRPr="00BC145C">
        <w:rPr>
          <w:rStyle w:val="apple-converted-space"/>
          <w:rFonts w:eastAsiaTheme="majorEastAsia"/>
          <w:sz w:val="28"/>
          <w:szCs w:val="28"/>
          <w:lang w:val="en-GB"/>
        </w:rPr>
        <w:t xml:space="preserve"> </w:t>
      </w:r>
      <w:r w:rsidRPr="00BC145C">
        <w:rPr>
          <w:sz w:val="28"/>
          <w:szCs w:val="28"/>
          <w:lang w:val="en-GB"/>
        </w:rPr>
        <w:t>is the position at which the potential is being determined, and</w:t>
      </w:r>
      <w:r w:rsidRPr="00BC145C">
        <w:rPr>
          <w:rStyle w:val="apple-converted-space"/>
          <w:rFonts w:eastAsiaTheme="majorEastAsia"/>
          <w:sz w:val="28"/>
          <w:szCs w:val="28"/>
          <w:lang w:val="en-GB"/>
        </w:rPr>
        <w:t xml:space="preserve"> </w:t>
      </w:r>
      <w:r w:rsidRPr="00BC145C">
        <w:rPr>
          <w:b/>
          <w:bCs/>
          <w:sz w:val="28"/>
          <w:szCs w:val="28"/>
          <w:lang w:val="en-GB"/>
        </w:rPr>
        <w:t>r</w:t>
      </w:r>
      <w:r w:rsidRPr="00BC145C">
        <w:rPr>
          <w:i/>
          <w:iCs/>
          <w:sz w:val="28"/>
          <w:szCs w:val="28"/>
          <w:vertAlign w:val="subscript"/>
          <w:lang w:val="en-GB"/>
        </w:rPr>
        <w:t>i</w:t>
      </w:r>
      <w:r w:rsidRPr="00BC145C">
        <w:rPr>
          <w:rStyle w:val="apple-converted-space"/>
          <w:rFonts w:eastAsiaTheme="majorEastAsia"/>
          <w:sz w:val="28"/>
          <w:szCs w:val="28"/>
          <w:lang w:val="en-GB"/>
        </w:rPr>
        <w:t xml:space="preserve"> </w:t>
      </w:r>
      <w:r w:rsidRPr="00BC145C">
        <w:rPr>
          <w:sz w:val="28"/>
          <w:szCs w:val="28"/>
          <w:lang w:val="en-GB"/>
        </w:rPr>
        <w:t xml:space="preserve">is the position of each point charge. </w:t>
      </w:r>
      <w:r w:rsidRPr="00BC145C">
        <w:rPr>
          <w:sz w:val="28"/>
          <w:szCs w:val="28"/>
        </w:rPr>
        <w:t>The potential for a continuous distribution of charge is:</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2197100" cy="462915"/>
            <wp:effectExtent l="19050" t="0" r="0" b="0"/>
            <wp:docPr id="130" name="Рисунок 130" descr="&#10;\varphi \mathbf{(r)} = \frac{1}{4 \pi \varepsilon_0}&#10;\int \frac{\rho(\mathbf{r'})}{|\mathbf{r}-\mathbf{r'}|}\, \mathrm{d^3}\mathbf{r'}&#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10;\varphi \mathbf{(r)} = \frac{1}{4 \pi \varepsilon_0}&#10;\int \frac{\rho(\mathbf{r'})}{|\mathbf{r}-\mathbf{r'}|}\, \mathrm{d^3}\mathbf{r'}&#10;"/>
                    <pic:cNvPicPr>
                      <a:picLocks noChangeAspect="1" noChangeArrowheads="1"/>
                    </pic:cNvPicPr>
                  </pic:nvPicPr>
                  <pic:blipFill>
                    <a:blip r:embed="rId384" cstate="print"/>
                    <a:srcRect/>
                    <a:stretch>
                      <a:fillRect/>
                    </a:stretch>
                  </pic:blipFill>
                  <pic:spPr bwMode="auto">
                    <a:xfrm>
                      <a:off x="0" y="0"/>
                      <a:ext cx="2197100" cy="46291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rStyle w:val="apple-converted-space"/>
          <w:rFonts w:eastAsiaTheme="majorEastAsia"/>
          <w:sz w:val="28"/>
          <w:szCs w:val="28"/>
          <w:lang w:val="en-GB"/>
        </w:rPr>
        <w:t xml:space="preserve"> </w:t>
      </w:r>
      <w:r w:rsidRPr="00BC145C">
        <w:rPr>
          <w:noProof/>
          <w:sz w:val="28"/>
          <w:szCs w:val="28"/>
        </w:rPr>
        <w:drawing>
          <wp:inline distT="0" distB="0" distL="0" distR="0">
            <wp:extent cx="356235" cy="213995"/>
            <wp:effectExtent l="19050" t="0" r="5715" b="0"/>
            <wp:docPr id="131" name="Рисунок 131" descr="\rho(\mathb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rho(\mathbf{r'})"/>
                    <pic:cNvPicPr>
                      <a:picLocks noChangeAspect="1" noChangeArrowheads="1"/>
                    </pic:cNvPicPr>
                  </pic:nvPicPr>
                  <pic:blipFill>
                    <a:blip r:embed="rId375" cstate="print"/>
                    <a:srcRect/>
                    <a:stretch>
                      <a:fillRect/>
                    </a:stretch>
                  </pic:blipFill>
                  <pic:spPr bwMode="auto">
                    <a:xfrm>
                      <a:off x="0" y="0"/>
                      <a:ext cx="356235" cy="213995"/>
                    </a:xfrm>
                    <a:prstGeom prst="rect">
                      <a:avLst/>
                    </a:prstGeom>
                    <a:noFill/>
                    <a:ln w="9525">
                      <a:noFill/>
                      <a:miter lim="800000"/>
                      <a:headEnd/>
                      <a:tailEnd/>
                    </a:ln>
                  </pic:spPr>
                </pic:pic>
              </a:graphicData>
            </a:graphic>
          </wp:inline>
        </w:drawing>
      </w:r>
      <w:r w:rsidRPr="00BC145C">
        <w:rPr>
          <w:rStyle w:val="apple-converted-space"/>
          <w:rFonts w:eastAsiaTheme="majorEastAsia"/>
          <w:sz w:val="28"/>
          <w:szCs w:val="28"/>
          <w:lang w:val="en-GB"/>
        </w:rPr>
        <w:t xml:space="preserve"> </w:t>
      </w:r>
      <w:r w:rsidRPr="00BC145C">
        <w:rPr>
          <w:sz w:val="28"/>
          <w:szCs w:val="28"/>
          <w:lang w:val="en-GB"/>
        </w:rPr>
        <w:t>is the charge density, and</w:t>
      </w:r>
      <w:r w:rsidRPr="00BC145C">
        <w:rPr>
          <w:rStyle w:val="apple-converted-space"/>
          <w:rFonts w:eastAsiaTheme="majorEastAsia"/>
          <w:sz w:val="28"/>
          <w:szCs w:val="28"/>
          <w:lang w:val="en-GB"/>
        </w:rPr>
        <w:t xml:space="preserve"> </w:t>
      </w:r>
      <w:r w:rsidRPr="00BC145C">
        <w:rPr>
          <w:noProof/>
          <w:sz w:val="28"/>
          <w:szCs w:val="28"/>
        </w:rPr>
        <w:drawing>
          <wp:inline distT="0" distB="0" distL="0" distR="0">
            <wp:extent cx="439420" cy="178435"/>
            <wp:effectExtent l="19050" t="0" r="0" b="0"/>
            <wp:docPr id="132" name="Рисунок 132" descr="\mathbf{r}-\mathb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descr="\mathbf{r}-\mathbf{r'}"/>
                    <pic:cNvPicPr>
                      <a:picLocks noChangeAspect="1" noChangeArrowheads="1"/>
                    </pic:cNvPicPr>
                  </pic:nvPicPr>
                  <pic:blipFill>
                    <a:blip r:embed="rId377" cstate="print"/>
                    <a:srcRect/>
                    <a:stretch>
                      <a:fillRect/>
                    </a:stretch>
                  </pic:blipFill>
                  <pic:spPr bwMode="auto">
                    <a:xfrm>
                      <a:off x="0" y="0"/>
                      <a:ext cx="439420" cy="178435"/>
                    </a:xfrm>
                    <a:prstGeom prst="rect">
                      <a:avLst/>
                    </a:prstGeom>
                    <a:noFill/>
                    <a:ln w="9525">
                      <a:noFill/>
                      <a:miter lim="800000"/>
                      <a:headEnd/>
                      <a:tailEnd/>
                    </a:ln>
                  </pic:spPr>
                </pic:pic>
              </a:graphicData>
            </a:graphic>
          </wp:inline>
        </w:drawing>
      </w:r>
      <w:r w:rsidRPr="00BC145C">
        <w:rPr>
          <w:rStyle w:val="apple-converted-space"/>
          <w:rFonts w:eastAsiaTheme="majorEastAsia"/>
          <w:sz w:val="28"/>
          <w:szCs w:val="28"/>
          <w:lang w:val="en-GB"/>
        </w:rPr>
        <w:t xml:space="preserve"> </w:t>
      </w:r>
      <w:r w:rsidRPr="00BC145C">
        <w:rPr>
          <w:sz w:val="28"/>
          <w:szCs w:val="28"/>
          <w:lang w:val="en-GB"/>
        </w:rPr>
        <w:t>is the distance from the volume element</w:t>
      </w:r>
      <w:r w:rsidRPr="00BC145C">
        <w:rPr>
          <w:rStyle w:val="apple-converted-space"/>
          <w:rFonts w:eastAsiaTheme="majorEastAsia"/>
          <w:sz w:val="28"/>
          <w:szCs w:val="28"/>
          <w:lang w:val="en-GB"/>
        </w:rPr>
        <w:t xml:space="preserve"> </w:t>
      </w:r>
      <w:r w:rsidRPr="00BC145C">
        <w:rPr>
          <w:noProof/>
          <w:sz w:val="28"/>
          <w:szCs w:val="28"/>
        </w:rPr>
        <w:drawing>
          <wp:inline distT="0" distB="0" distL="0" distR="0">
            <wp:extent cx="308610" cy="178435"/>
            <wp:effectExtent l="19050" t="0" r="0" b="0"/>
            <wp:docPr id="133" name="Рисунок 133" descr="\mathrm{d^3}\mathbf{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mathrm{d^3}\mathbf{r'}"/>
                    <pic:cNvPicPr>
                      <a:picLocks noChangeAspect="1" noChangeArrowheads="1"/>
                    </pic:cNvPicPr>
                  </pic:nvPicPr>
                  <pic:blipFill>
                    <a:blip r:embed="rId378" cstate="print"/>
                    <a:srcRect/>
                    <a:stretch>
                      <a:fillRect/>
                    </a:stretch>
                  </pic:blipFill>
                  <pic:spPr bwMode="auto">
                    <a:xfrm>
                      <a:off x="0" y="0"/>
                      <a:ext cx="308610" cy="178435"/>
                    </a:xfrm>
                    <a:prstGeom prst="rect">
                      <a:avLst/>
                    </a:prstGeom>
                    <a:noFill/>
                    <a:ln w="9525">
                      <a:noFill/>
                      <a:miter lim="800000"/>
                      <a:headEnd/>
                      <a:tailEnd/>
                    </a:ln>
                  </pic:spPr>
                </pic:pic>
              </a:graphicData>
            </a:graphic>
          </wp:inline>
        </w:drawing>
      </w:r>
      <w:r w:rsidRPr="00BC145C">
        <w:rPr>
          <w:rStyle w:val="apple-converted-space"/>
          <w:rFonts w:eastAsiaTheme="majorEastAsia"/>
          <w:sz w:val="28"/>
          <w:szCs w:val="28"/>
          <w:lang w:val="en-GB"/>
        </w:rPr>
        <w:t xml:space="preserve"> </w:t>
      </w:r>
      <w:r w:rsidRPr="00BC145C">
        <w:rPr>
          <w:sz w:val="28"/>
          <w:szCs w:val="28"/>
          <w:lang w:val="en-GB"/>
        </w:rPr>
        <w:t>to point in space where</w:t>
      </w:r>
      <w:r w:rsidRPr="00BC145C">
        <w:rPr>
          <w:rStyle w:val="apple-converted-space"/>
          <w:rFonts w:eastAsiaTheme="majorEastAsia"/>
          <w:sz w:val="28"/>
          <w:szCs w:val="28"/>
          <w:lang w:val="en-GB"/>
        </w:rPr>
        <w:t xml:space="preserve"> </w:t>
      </w:r>
      <w:r w:rsidRPr="00BC145C">
        <w:rPr>
          <w:i/>
          <w:iCs/>
          <w:sz w:val="28"/>
          <w:szCs w:val="28"/>
        </w:rPr>
        <w:t>φ</w:t>
      </w:r>
      <w:r w:rsidRPr="00BC145C">
        <w:rPr>
          <w:rStyle w:val="apple-converted-space"/>
          <w:rFonts w:eastAsiaTheme="majorEastAsia"/>
          <w:sz w:val="28"/>
          <w:szCs w:val="28"/>
          <w:lang w:val="en-GB"/>
        </w:rPr>
        <w:t xml:space="preserve"> </w:t>
      </w:r>
      <w:r w:rsidRPr="00BC145C">
        <w:rPr>
          <w:sz w:val="28"/>
          <w:szCs w:val="28"/>
          <w:lang w:val="en-GB"/>
        </w:rPr>
        <w:t>is being determined.</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rPr>
      </w:pPr>
      <w:r w:rsidRPr="00BC145C">
        <w:rPr>
          <w:sz w:val="28"/>
          <w:szCs w:val="28"/>
          <w:lang w:val="en-GB"/>
        </w:rPr>
        <w:t>The scalar</w:t>
      </w:r>
      <w:r w:rsidRPr="00BC145C">
        <w:rPr>
          <w:rStyle w:val="apple-converted-space"/>
          <w:rFonts w:eastAsiaTheme="majorEastAsia"/>
          <w:sz w:val="28"/>
          <w:szCs w:val="28"/>
          <w:lang w:val="en-GB"/>
        </w:rPr>
        <w:t xml:space="preserve"> </w:t>
      </w:r>
      <w:r w:rsidRPr="00BC145C">
        <w:rPr>
          <w:i/>
          <w:iCs/>
          <w:sz w:val="28"/>
          <w:szCs w:val="28"/>
        </w:rPr>
        <w:t>φ</w:t>
      </w:r>
      <w:r w:rsidRPr="00BC145C">
        <w:rPr>
          <w:rStyle w:val="apple-converted-space"/>
          <w:rFonts w:eastAsiaTheme="majorEastAsia"/>
          <w:sz w:val="28"/>
          <w:szCs w:val="28"/>
          <w:lang w:val="en-GB"/>
        </w:rPr>
        <w:t xml:space="preserve"> </w:t>
      </w:r>
      <w:r w:rsidRPr="00BC145C">
        <w:rPr>
          <w:sz w:val="28"/>
          <w:szCs w:val="28"/>
          <w:lang w:val="en-GB"/>
        </w:rPr>
        <w:t>will add to other potentials as a scalar. This makes it relatively easy to break complex problems down in to simple parts and add their potentials. Taking the definition of</w:t>
      </w:r>
      <w:r w:rsidRPr="00BC145C">
        <w:rPr>
          <w:rStyle w:val="apple-converted-space"/>
          <w:rFonts w:eastAsiaTheme="majorEastAsia"/>
          <w:sz w:val="28"/>
          <w:szCs w:val="28"/>
          <w:lang w:val="en-GB"/>
        </w:rPr>
        <w:t xml:space="preserve"> </w:t>
      </w:r>
      <w:r w:rsidRPr="00BC145C">
        <w:rPr>
          <w:i/>
          <w:iCs/>
          <w:sz w:val="28"/>
          <w:szCs w:val="28"/>
        </w:rPr>
        <w:t>φ</w:t>
      </w:r>
      <w:r w:rsidRPr="00BC145C">
        <w:rPr>
          <w:rStyle w:val="apple-converted-space"/>
          <w:rFonts w:eastAsiaTheme="majorEastAsia"/>
          <w:sz w:val="28"/>
          <w:szCs w:val="28"/>
          <w:lang w:val="en-GB"/>
        </w:rPr>
        <w:t xml:space="preserve"> </w:t>
      </w:r>
      <w:r w:rsidRPr="00BC145C">
        <w:rPr>
          <w:sz w:val="28"/>
          <w:szCs w:val="28"/>
          <w:lang w:val="en-GB"/>
        </w:rPr>
        <w:t>backwards, we see that the electric field is just the negative gradient (the</w:t>
      </w:r>
      <w:r w:rsidRPr="00BC145C">
        <w:rPr>
          <w:rStyle w:val="apple-converted-space"/>
          <w:rFonts w:eastAsiaTheme="majorEastAsia"/>
          <w:sz w:val="28"/>
          <w:szCs w:val="28"/>
          <w:lang w:val="en-GB"/>
        </w:rPr>
        <w:t xml:space="preserve"> </w:t>
      </w:r>
      <w:hyperlink r:id="rId385" w:tooltip="Del" w:history="1">
        <w:proofErr w:type="gramStart"/>
        <w:r w:rsidRPr="00BC145C">
          <w:rPr>
            <w:rStyle w:val="a4"/>
            <w:rFonts w:eastAsiaTheme="majorEastAsia"/>
            <w:color w:val="auto"/>
            <w:sz w:val="28"/>
            <w:szCs w:val="28"/>
            <w:u w:val="none"/>
            <w:lang w:val="en-GB"/>
          </w:rPr>
          <w:t>del</w:t>
        </w:r>
        <w:proofErr w:type="gramEnd"/>
      </w:hyperlink>
      <w:r w:rsidRPr="00BC145C">
        <w:rPr>
          <w:rStyle w:val="apple-converted-space"/>
          <w:rFonts w:eastAsiaTheme="majorEastAsia"/>
          <w:sz w:val="28"/>
          <w:szCs w:val="28"/>
          <w:lang w:val="en-GB"/>
        </w:rPr>
        <w:t xml:space="preserve"> </w:t>
      </w:r>
      <w:r w:rsidRPr="00BC145C">
        <w:rPr>
          <w:sz w:val="28"/>
          <w:szCs w:val="28"/>
          <w:lang w:val="en-GB"/>
        </w:rPr>
        <w:t xml:space="preserve">operator) of the potential. </w:t>
      </w:r>
      <w:r w:rsidRPr="00BC145C">
        <w:rPr>
          <w:sz w:val="28"/>
          <w:szCs w:val="28"/>
        </w:rPr>
        <w:t>Or:</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318260" cy="201930"/>
            <wp:effectExtent l="19050" t="0" r="0" b="0"/>
            <wp:docPr id="134" name="Рисунок 134" descr=" \mathbf{E(r)} = -\nabla \varphi \mathbf{(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 \mathbf{E(r)} = -\nabla \varphi \mathbf{(r)} ."/>
                    <pic:cNvPicPr>
                      <a:picLocks noChangeAspect="1" noChangeArrowheads="1"/>
                    </pic:cNvPicPr>
                  </pic:nvPicPr>
                  <pic:blipFill>
                    <a:blip r:embed="rId386" cstate="print"/>
                    <a:srcRect/>
                    <a:stretch>
                      <a:fillRect/>
                    </a:stretch>
                  </pic:blipFill>
                  <pic:spPr bwMode="auto">
                    <a:xfrm>
                      <a:off x="0" y="0"/>
                      <a:ext cx="1318260" cy="201930"/>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From this formula it is clear that</w:t>
      </w:r>
      <w:r w:rsidRPr="00BC145C">
        <w:rPr>
          <w:rStyle w:val="apple-converted-space"/>
          <w:rFonts w:eastAsiaTheme="majorEastAsia"/>
          <w:sz w:val="28"/>
          <w:szCs w:val="28"/>
          <w:lang w:val="en-GB"/>
        </w:rPr>
        <w:t xml:space="preserve"> </w:t>
      </w:r>
      <w:r w:rsidRPr="00BC145C">
        <w:rPr>
          <w:b/>
          <w:bCs/>
          <w:sz w:val="28"/>
          <w:szCs w:val="28"/>
          <w:lang w:val="en-GB"/>
        </w:rPr>
        <w:t>E</w:t>
      </w:r>
      <w:r w:rsidRPr="00BC145C">
        <w:rPr>
          <w:rStyle w:val="apple-converted-space"/>
          <w:rFonts w:eastAsiaTheme="majorEastAsia"/>
          <w:sz w:val="28"/>
          <w:szCs w:val="28"/>
          <w:lang w:val="en-GB"/>
        </w:rPr>
        <w:t xml:space="preserve"> </w:t>
      </w:r>
      <w:r w:rsidRPr="00BC145C">
        <w:rPr>
          <w:sz w:val="28"/>
          <w:szCs w:val="28"/>
          <w:lang w:val="en-GB"/>
        </w:rPr>
        <w:t>can be expressed in V/m (volts per meter).</w:t>
      </w:r>
    </w:p>
    <w:p w:rsidR="00490F5E" w:rsidRPr="00BC145C" w:rsidRDefault="00490F5E" w:rsidP="00BC145C">
      <w:pPr>
        <w:pStyle w:val="3"/>
        <w:spacing w:before="0" w:line="240" w:lineRule="auto"/>
        <w:contextualSpacing/>
        <w:rPr>
          <w:rFonts w:ascii="Times New Roman" w:hAnsi="Times New Roman" w:cs="Times New Roman"/>
          <w:bCs w:val="0"/>
          <w:i/>
          <w:color w:val="auto"/>
          <w:sz w:val="28"/>
          <w:szCs w:val="28"/>
          <w:lang w:val="en-GB"/>
        </w:rPr>
      </w:pPr>
      <w:bookmarkStart w:id="28" w:name="_Toc387426082"/>
      <w:r w:rsidRPr="00BC145C">
        <w:rPr>
          <w:rStyle w:val="mw-headline"/>
          <w:rFonts w:ascii="Times New Roman" w:hAnsi="Times New Roman" w:cs="Times New Roman"/>
          <w:bCs w:val="0"/>
          <w:i/>
          <w:color w:val="auto"/>
          <w:sz w:val="28"/>
          <w:szCs w:val="28"/>
          <w:lang w:val="en-GB"/>
        </w:rPr>
        <w:t>Electromagnetic waves</w:t>
      </w:r>
      <w:bookmarkEnd w:id="28"/>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 changing electromagnetic field propagates away from its origin in the form of a</w:t>
      </w:r>
      <w:r w:rsidRPr="00BC145C">
        <w:rPr>
          <w:rStyle w:val="apple-converted-space"/>
          <w:rFonts w:eastAsiaTheme="majorEastAsia"/>
          <w:sz w:val="28"/>
          <w:szCs w:val="28"/>
          <w:lang w:val="en-GB"/>
        </w:rPr>
        <w:t xml:space="preserve"> </w:t>
      </w:r>
      <w:hyperlink r:id="rId387" w:tooltip="Wave" w:history="1">
        <w:r w:rsidRPr="00BC145C">
          <w:rPr>
            <w:rStyle w:val="a4"/>
            <w:rFonts w:eastAsiaTheme="majorEastAsia"/>
            <w:color w:val="auto"/>
            <w:sz w:val="28"/>
            <w:szCs w:val="28"/>
            <w:u w:val="none"/>
            <w:lang w:val="en-GB"/>
          </w:rPr>
          <w:t>wave</w:t>
        </w:r>
      </w:hyperlink>
      <w:r w:rsidRPr="00BC145C">
        <w:rPr>
          <w:sz w:val="28"/>
          <w:szCs w:val="28"/>
          <w:lang w:val="en-GB"/>
        </w:rPr>
        <w:t>. These waves travel in vacuum at the</w:t>
      </w:r>
      <w:r w:rsidRPr="00BC145C">
        <w:rPr>
          <w:rStyle w:val="apple-converted-space"/>
          <w:rFonts w:eastAsiaTheme="majorEastAsia"/>
          <w:sz w:val="28"/>
          <w:szCs w:val="28"/>
          <w:lang w:val="en-GB"/>
        </w:rPr>
        <w:t xml:space="preserve"> </w:t>
      </w:r>
      <w:hyperlink r:id="rId388" w:tooltip="Speed of light" w:history="1">
        <w:r w:rsidRPr="00BC145C">
          <w:rPr>
            <w:rStyle w:val="a4"/>
            <w:rFonts w:eastAsiaTheme="majorEastAsia"/>
            <w:color w:val="auto"/>
            <w:sz w:val="28"/>
            <w:szCs w:val="28"/>
            <w:u w:val="none"/>
            <w:lang w:val="en-GB"/>
          </w:rPr>
          <w:t>speed of light</w:t>
        </w:r>
      </w:hyperlink>
      <w:r w:rsidRPr="00BC145C">
        <w:rPr>
          <w:rStyle w:val="apple-converted-space"/>
          <w:rFonts w:eastAsiaTheme="majorEastAsia"/>
          <w:sz w:val="28"/>
          <w:szCs w:val="28"/>
          <w:lang w:val="en-GB"/>
        </w:rPr>
        <w:t xml:space="preserve"> </w:t>
      </w:r>
      <w:r w:rsidRPr="00BC145C">
        <w:rPr>
          <w:sz w:val="28"/>
          <w:szCs w:val="28"/>
          <w:lang w:val="en-GB"/>
        </w:rPr>
        <w:t>and exist in a wide</w:t>
      </w:r>
      <w:r w:rsidRPr="00BC145C">
        <w:rPr>
          <w:rStyle w:val="apple-converted-space"/>
          <w:rFonts w:eastAsiaTheme="majorEastAsia"/>
          <w:sz w:val="28"/>
          <w:szCs w:val="28"/>
          <w:lang w:val="en-GB"/>
        </w:rPr>
        <w:t xml:space="preserve"> </w:t>
      </w:r>
      <w:hyperlink r:id="rId389" w:tooltip="Electromagnetic spectrum" w:history="1">
        <w:r w:rsidRPr="00BC145C">
          <w:rPr>
            <w:rStyle w:val="a4"/>
            <w:rFonts w:eastAsiaTheme="majorEastAsia"/>
            <w:color w:val="auto"/>
            <w:sz w:val="28"/>
            <w:szCs w:val="28"/>
            <w:u w:val="none"/>
            <w:lang w:val="en-GB"/>
          </w:rPr>
          <w:t>spectrum</w:t>
        </w:r>
      </w:hyperlink>
      <w:r w:rsidRPr="00BC145C">
        <w:rPr>
          <w:rStyle w:val="apple-converted-space"/>
          <w:rFonts w:eastAsiaTheme="majorEastAsia"/>
          <w:sz w:val="28"/>
          <w:szCs w:val="28"/>
          <w:lang w:val="en-GB"/>
        </w:rPr>
        <w:t xml:space="preserve"> </w:t>
      </w:r>
      <w:r w:rsidRPr="00BC145C">
        <w:rPr>
          <w:sz w:val="28"/>
          <w:szCs w:val="28"/>
          <w:lang w:val="en-GB"/>
        </w:rPr>
        <w:t>of</w:t>
      </w:r>
      <w:hyperlink r:id="rId390" w:tooltip="Wavelength" w:history="1">
        <w:r w:rsidRPr="00BC145C">
          <w:rPr>
            <w:rStyle w:val="a4"/>
            <w:rFonts w:eastAsiaTheme="majorEastAsia"/>
            <w:color w:val="auto"/>
            <w:sz w:val="28"/>
            <w:szCs w:val="28"/>
            <w:u w:val="none"/>
            <w:lang w:val="en-GB"/>
          </w:rPr>
          <w:t>wavelengths</w:t>
        </w:r>
      </w:hyperlink>
      <w:r w:rsidRPr="00BC145C">
        <w:rPr>
          <w:sz w:val="28"/>
          <w:szCs w:val="28"/>
          <w:lang w:val="en-GB"/>
        </w:rPr>
        <w:t>. Examples of the dynamic fields of</w:t>
      </w:r>
      <w:r w:rsidRPr="00BC145C">
        <w:rPr>
          <w:rStyle w:val="apple-converted-space"/>
          <w:rFonts w:eastAsiaTheme="majorEastAsia"/>
          <w:sz w:val="28"/>
          <w:szCs w:val="28"/>
          <w:lang w:val="en-GB"/>
        </w:rPr>
        <w:t xml:space="preserve"> </w:t>
      </w:r>
      <w:hyperlink r:id="rId391" w:tooltip="Electromagnetic radiation" w:history="1">
        <w:r w:rsidRPr="00BC145C">
          <w:rPr>
            <w:rStyle w:val="a4"/>
            <w:rFonts w:eastAsiaTheme="majorEastAsia"/>
            <w:color w:val="auto"/>
            <w:sz w:val="28"/>
            <w:szCs w:val="28"/>
            <w:u w:val="none"/>
            <w:lang w:val="en-GB"/>
          </w:rPr>
          <w:t>electromagnetic radiation</w:t>
        </w:r>
      </w:hyperlink>
      <w:r w:rsidRPr="00BC145C">
        <w:rPr>
          <w:rStyle w:val="apple-converted-space"/>
          <w:rFonts w:eastAsiaTheme="majorEastAsia"/>
          <w:sz w:val="28"/>
          <w:szCs w:val="28"/>
          <w:lang w:val="en-GB"/>
        </w:rPr>
        <w:t xml:space="preserve"> </w:t>
      </w:r>
      <w:r w:rsidRPr="00BC145C">
        <w:rPr>
          <w:sz w:val="28"/>
          <w:szCs w:val="28"/>
          <w:lang w:val="en-GB"/>
        </w:rPr>
        <w:t>(in order of increasing frequency):</w:t>
      </w:r>
      <w:r w:rsidRPr="00BC145C">
        <w:rPr>
          <w:rStyle w:val="apple-converted-space"/>
          <w:rFonts w:eastAsiaTheme="majorEastAsia"/>
          <w:sz w:val="28"/>
          <w:szCs w:val="28"/>
          <w:lang w:val="en-GB"/>
        </w:rPr>
        <w:t xml:space="preserve"> </w:t>
      </w:r>
      <w:hyperlink r:id="rId392" w:tooltip="Radio" w:history="1">
        <w:r w:rsidRPr="00BC145C">
          <w:rPr>
            <w:rStyle w:val="a4"/>
            <w:rFonts w:eastAsiaTheme="majorEastAsia"/>
            <w:color w:val="auto"/>
            <w:sz w:val="28"/>
            <w:szCs w:val="28"/>
            <w:u w:val="none"/>
            <w:lang w:val="en-GB"/>
          </w:rPr>
          <w:t>radio</w:t>
        </w:r>
      </w:hyperlink>
      <w:r w:rsidRPr="00BC145C">
        <w:rPr>
          <w:rStyle w:val="apple-converted-space"/>
          <w:rFonts w:eastAsiaTheme="majorEastAsia"/>
          <w:sz w:val="28"/>
          <w:szCs w:val="28"/>
          <w:lang w:val="en-GB"/>
        </w:rPr>
        <w:t xml:space="preserve"> </w:t>
      </w:r>
      <w:r w:rsidRPr="00BC145C">
        <w:rPr>
          <w:sz w:val="28"/>
          <w:szCs w:val="28"/>
          <w:lang w:val="en-GB"/>
        </w:rPr>
        <w:t>waves,</w:t>
      </w:r>
      <w:r w:rsidRPr="00BC145C">
        <w:rPr>
          <w:rStyle w:val="apple-converted-space"/>
          <w:rFonts w:eastAsiaTheme="majorEastAsia"/>
          <w:sz w:val="28"/>
          <w:szCs w:val="28"/>
          <w:lang w:val="en-GB"/>
        </w:rPr>
        <w:t xml:space="preserve"> </w:t>
      </w:r>
      <w:hyperlink r:id="rId393" w:tooltip="Microwave" w:history="1">
        <w:r w:rsidRPr="00BC145C">
          <w:rPr>
            <w:rStyle w:val="a4"/>
            <w:rFonts w:eastAsiaTheme="majorEastAsia"/>
            <w:color w:val="auto"/>
            <w:sz w:val="28"/>
            <w:szCs w:val="28"/>
            <w:u w:val="none"/>
            <w:lang w:val="en-GB"/>
          </w:rPr>
          <w:t>microwaves</w:t>
        </w:r>
      </w:hyperlink>
      <w:r w:rsidRPr="00BC145C">
        <w:rPr>
          <w:sz w:val="28"/>
          <w:szCs w:val="28"/>
          <w:lang w:val="en-GB"/>
        </w:rPr>
        <w:t>,</w:t>
      </w:r>
      <w:r w:rsidRPr="00BC145C">
        <w:rPr>
          <w:rStyle w:val="apple-converted-space"/>
          <w:rFonts w:eastAsiaTheme="majorEastAsia"/>
          <w:sz w:val="28"/>
          <w:szCs w:val="28"/>
          <w:lang w:val="en-GB"/>
        </w:rPr>
        <w:t xml:space="preserve"> </w:t>
      </w:r>
      <w:hyperlink r:id="rId394" w:tooltip="Light" w:history="1">
        <w:r w:rsidRPr="00BC145C">
          <w:rPr>
            <w:rStyle w:val="a4"/>
            <w:rFonts w:eastAsiaTheme="majorEastAsia"/>
            <w:color w:val="auto"/>
            <w:sz w:val="28"/>
            <w:szCs w:val="28"/>
            <w:u w:val="none"/>
            <w:lang w:val="en-GB"/>
          </w:rPr>
          <w:t>light</w:t>
        </w:r>
      </w:hyperlink>
      <w:r w:rsidRPr="00BC145C">
        <w:rPr>
          <w:rStyle w:val="apple-converted-space"/>
          <w:rFonts w:eastAsiaTheme="majorEastAsia"/>
          <w:sz w:val="28"/>
          <w:szCs w:val="28"/>
          <w:lang w:val="en-GB"/>
        </w:rPr>
        <w:t xml:space="preserve"> </w:t>
      </w:r>
      <w:r w:rsidRPr="00BC145C">
        <w:rPr>
          <w:sz w:val="28"/>
          <w:szCs w:val="28"/>
          <w:lang w:val="en-GB"/>
        </w:rPr>
        <w:t>(</w:t>
      </w:r>
      <w:hyperlink r:id="rId395" w:tooltip="Infrared" w:history="1">
        <w:r w:rsidRPr="00BC145C">
          <w:rPr>
            <w:rStyle w:val="a4"/>
            <w:rFonts w:eastAsiaTheme="majorEastAsia"/>
            <w:color w:val="auto"/>
            <w:sz w:val="28"/>
            <w:szCs w:val="28"/>
            <w:u w:val="none"/>
            <w:lang w:val="en-GB"/>
          </w:rPr>
          <w:t>infrared</w:t>
        </w:r>
      </w:hyperlink>
      <w:r w:rsidRPr="00BC145C">
        <w:rPr>
          <w:sz w:val="28"/>
          <w:szCs w:val="28"/>
          <w:lang w:val="en-GB"/>
        </w:rPr>
        <w:t>,</w:t>
      </w:r>
      <w:r w:rsidRPr="00BC145C">
        <w:rPr>
          <w:rStyle w:val="apple-converted-space"/>
          <w:rFonts w:eastAsiaTheme="majorEastAsia"/>
          <w:sz w:val="28"/>
          <w:szCs w:val="28"/>
          <w:lang w:val="en-GB"/>
        </w:rPr>
        <w:t xml:space="preserve"> </w:t>
      </w:r>
      <w:hyperlink r:id="rId396" w:tooltip="Visible light" w:history="1">
        <w:r w:rsidRPr="00BC145C">
          <w:rPr>
            <w:rStyle w:val="a4"/>
            <w:rFonts w:eastAsiaTheme="majorEastAsia"/>
            <w:color w:val="auto"/>
            <w:sz w:val="28"/>
            <w:szCs w:val="28"/>
            <w:u w:val="none"/>
            <w:lang w:val="en-GB"/>
          </w:rPr>
          <w:t>visible light</w:t>
        </w:r>
      </w:hyperlink>
      <w:r w:rsidRPr="00BC145C">
        <w:rPr>
          <w:rStyle w:val="apple-converted-space"/>
          <w:rFonts w:eastAsiaTheme="majorEastAsia"/>
          <w:sz w:val="28"/>
          <w:szCs w:val="28"/>
          <w:lang w:val="en-GB"/>
        </w:rPr>
        <w:t xml:space="preserve"> </w:t>
      </w:r>
      <w:r w:rsidRPr="00BC145C">
        <w:rPr>
          <w:sz w:val="28"/>
          <w:szCs w:val="28"/>
          <w:lang w:val="en-GB"/>
        </w:rPr>
        <w:t>and</w:t>
      </w:r>
      <w:hyperlink r:id="rId397" w:tooltip="Ultraviolet" w:history="1">
        <w:r w:rsidRPr="00BC145C">
          <w:rPr>
            <w:rStyle w:val="a4"/>
            <w:rFonts w:eastAsiaTheme="majorEastAsia"/>
            <w:color w:val="auto"/>
            <w:sz w:val="28"/>
            <w:szCs w:val="28"/>
            <w:u w:val="none"/>
            <w:lang w:val="en-GB"/>
          </w:rPr>
          <w:t>ultraviolet</w:t>
        </w:r>
      </w:hyperlink>
      <w:r w:rsidRPr="00BC145C">
        <w:rPr>
          <w:sz w:val="28"/>
          <w:szCs w:val="28"/>
          <w:lang w:val="en-GB"/>
        </w:rPr>
        <w:t>),</w:t>
      </w:r>
      <w:r w:rsidRPr="00BC145C">
        <w:rPr>
          <w:rStyle w:val="apple-converted-space"/>
          <w:rFonts w:eastAsiaTheme="majorEastAsia"/>
          <w:sz w:val="28"/>
          <w:szCs w:val="28"/>
          <w:lang w:val="en-GB"/>
        </w:rPr>
        <w:t xml:space="preserve"> </w:t>
      </w:r>
      <w:hyperlink r:id="rId398" w:tooltip="X-ray" w:history="1">
        <w:r w:rsidRPr="00BC145C">
          <w:rPr>
            <w:rStyle w:val="a4"/>
            <w:rFonts w:eastAsiaTheme="majorEastAsia"/>
            <w:color w:val="auto"/>
            <w:sz w:val="28"/>
            <w:szCs w:val="28"/>
            <w:u w:val="none"/>
            <w:lang w:val="en-GB"/>
          </w:rPr>
          <w:t>x-rays</w:t>
        </w:r>
      </w:hyperlink>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hyperlink r:id="rId399" w:tooltip="Gamma rays" w:history="1">
        <w:r w:rsidRPr="00BC145C">
          <w:rPr>
            <w:rStyle w:val="a4"/>
            <w:rFonts w:eastAsiaTheme="majorEastAsia"/>
            <w:color w:val="auto"/>
            <w:sz w:val="28"/>
            <w:szCs w:val="28"/>
            <w:u w:val="none"/>
            <w:lang w:val="en-GB"/>
          </w:rPr>
          <w:t>gamma rays</w:t>
        </w:r>
      </w:hyperlink>
      <w:r w:rsidRPr="00BC145C">
        <w:rPr>
          <w:sz w:val="28"/>
          <w:szCs w:val="28"/>
          <w:lang w:val="en-GB"/>
        </w:rPr>
        <w:t>. In the field of</w:t>
      </w:r>
      <w:r w:rsidRPr="00BC145C">
        <w:rPr>
          <w:rStyle w:val="apple-converted-space"/>
          <w:rFonts w:eastAsiaTheme="majorEastAsia"/>
          <w:sz w:val="28"/>
          <w:szCs w:val="28"/>
          <w:lang w:val="en-GB"/>
        </w:rPr>
        <w:t xml:space="preserve"> </w:t>
      </w:r>
      <w:hyperlink r:id="rId400" w:tooltip="Particle physics" w:history="1">
        <w:r w:rsidRPr="00BC145C">
          <w:rPr>
            <w:rStyle w:val="a4"/>
            <w:rFonts w:eastAsiaTheme="majorEastAsia"/>
            <w:color w:val="auto"/>
            <w:sz w:val="28"/>
            <w:szCs w:val="28"/>
            <w:u w:val="none"/>
            <w:lang w:val="en-GB"/>
          </w:rPr>
          <w:t>particle physics</w:t>
        </w:r>
      </w:hyperlink>
      <w:r w:rsidRPr="00BC145C">
        <w:rPr>
          <w:rStyle w:val="apple-converted-space"/>
          <w:rFonts w:eastAsiaTheme="majorEastAsia"/>
          <w:sz w:val="28"/>
          <w:szCs w:val="28"/>
          <w:lang w:val="en-GB"/>
        </w:rPr>
        <w:t xml:space="preserve"> </w:t>
      </w:r>
      <w:r w:rsidRPr="00BC145C">
        <w:rPr>
          <w:sz w:val="28"/>
          <w:szCs w:val="28"/>
          <w:lang w:val="en-GB"/>
        </w:rPr>
        <w:t>this electromagnetic radiation is the manifestation of the</w:t>
      </w:r>
      <w:r w:rsidRPr="00BC145C">
        <w:rPr>
          <w:rStyle w:val="apple-converted-space"/>
          <w:rFonts w:eastAsiaTheme="majorEastAsia"/>
          <w:sz w:val="28"/>
          <w:szCs w:val="28"/>
          <w:lang w:val="en-GB"/>
        </w:rPr>
        <w:t xml:space="preserve"> </w:t>
      </w:r>
      <w:hyperlink r:id="rId401" w:tooltip="Electromagnetic interaction" w:history="1">
        <w:r w:rsidRPr="00BC145C">
          <w:rPr>
            <w:rStyle w:val="a4"/>
            <w:rFonts w:eastAsiaTheme="majorEastAsia"/>
            <w:color w:val="auto"/>
            <w:sz w:val="28"/>
            <w:szCs w:val="28"/>
            <w:u w:val="none"/>
            <w:lang w:val="en-GB"/>
          </w:rPr>
          <w:t>electromagnetic interaction</w:t>
        </w:r>
      </w:hyperlink>
      <w:r w:rsidRPr="00BC145C">
        <w:rPr>
          <w:rStyle w:val="apple-converted-space"/>
          <w:rFonts w:eastAsiaTheme="majorEastAsia"/>
          <w:sz w:val="28"/>
          <w:szCs w:val="28"/>
          <w:lang w:val="en-GB"/>
        </w:rPr>
        <w:t xml:space="preserve"> </w:t>
      </w:r>
      <w:r w:rsidRPr="00BC145C">
        <w:rPr>
          <w:sz w:val="28"/>
          <w:szCs w:val="28"/>
          <w:lang w:val="en-GB"/>
        </w:rPr>
        <w:t>between charged particles.</w:t>
      </w:r>
    </w:p>
    <w:p w:rsidR="00490F5E" w:rsidRPr="00BC145C" w:rsidRDefault="00490F5E" w:rsidP="00BC145C">
      <w:pPr>
        <w:pStyle w:val="3"/>
        <w:spacing w:before="0" w:line="240" w:lineRule="auto"/>
        <w:contextualSpacing/>
        <w:rPr>
          <w:rFonts w:ascii="Times New Roman" w:hAnsi="Times New Roman" w:cs="Times New Roman"/>
          <w:bCs w:val="0"/>
          <w:i/>
          <w:color w:val="auto"/>
          <w:sz w:val="28"/>
          <w:szCs w:val="28"/>
          <w:lang w:val="en-GB"/>
        </w:rPr>
      </w:pPr>
      <w:bookmarkStart w:id="29" w:name="_Toc387426083"/>
      <w:r w:rsidRPr="00BC145C">
        <w:rPr>
          <w:rStyle w:val="mw-headline"/>
          <w:rFonts w:ascii="Times New Roman" w:hAnsi="Times New Roman" w:cs="Times New Roman"/>
          <w:bCs w:val="0"/>
          <w:i/>
          <w:color w:val="auto"/>
          <w:sz w:val="28"/>
          <w:szCs w:val="28"/>
          <w:lang w:val="en-GB"/>
        </w:rPr>
        <w:t xml:space="preserve">General </w:t>
      </w:r>
      <w:proofErr w:type="gramStart"/>
      <w:r w:rsidRPr="00BC145C">
        <w:rPr>
          <w:rStyle w:val="mw-headline"/>
          <w:rFonts w:ascii="Times New Roman" w:hAnsi="Times New Roman" w:cs="Times New Roman"/>
          <w:bCs w:val="0"/>
          <w:i/>
          <w:color w:val="auto"/>
          <w:sz w:val="28"/>
          <w:szCs w:val="28"/>
          <w:lang w:val="en-GB"/>
        </w:rPr>
        <w:t>field</w:t>
      </w:r>
      <w:proofErr w:type="gramEnd"/>
      <w:r w:rsidRPr="00BC145C">
        <w:rPr>
          <w:rStyle w:val="mw-headline"/>
          <w:rFonts w:ascii="Times New Roman" w:hAnsi="Times New Roman" w:cs="Times New Roman"/>
          <w:bCs w:val="0"/>
          <w:i/>
          <w:color w:val="auto"/>
          <w:sz w:val="28"/>
          <w:szCs w:val="28"/>
          <w:lang w:val="en-GB"/>
        </w:rPr>
        <w:t xml:space="preserve"> equations</w:t>
      </w:r>
      <w:bookmarkEnd w:id="29"/>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As simple and satisfying as Coulomb's equation may be, it is not entirely correct in the context of classical electromagnetism. Problems arise because changes in charge distributions require a non-zero amount of time to be "felt" elsewhere (required by special relativity).</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For the fields of general charge distributions, the retarded potentials can be computed and differentiated accordingly to yield</w:t>
      </w:r>
      <w:r w:rsidRPr="00BC145C">
        <w:rPr>
          <w:rStyle w:val="apple-converted-space"/>
          <w:rFonts w:eastAsiaTheme="majorEastAsia"/>
          <w:sz w:val="28"/>
          <w:szCs w:val="28"/>
          <w:lang w:val="en-GB"/>
        </w:rPr>
        <w:t xml:space="preserve"> </w:t>
      </w:r>
      <w:hyperlink r:id="rId402" w:tooltip="Jefimenko's equations" w:history="1">
        <w:r w:rsidRPr="00BC145C">
          <w:rPr>
            <w:rStyle w:val="a4"/>
            <w:rFonts w:eastAsiaTheme="majorEastAsia"/>
            <w:color w:val="auto"/>
            <w:sz w:val="28"/>
            <w:szCs w:val="28"/>
            <w:u w:val="none"/>
            <w:lang w:val="en-GB"/>
          </w:rPr>
          <w:t>Jefimenko's Equations</w:t>
        </w:r>
      </w:hyperlink>
      <w:r w:rsidRPr="00BC145C">
        <w:rPr>
          <w:sz w:val="28"/>
          <w:szCs w:val="28"/>
          <w:lang w:val="en-GB"/>
        </w:rPr>
        <w:t>.</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rPr>
      </w:pPr>
      <w:r w:rsidRPr="00BC145C">
        <w:rPr>
          <w:sz w:val="28"/>
          <w:szCs w:val="28"/>
          <w:lang w:val="en-GB"/>
        </w:rPr>
        <w:t>Retarded potentials can also be derived for point charges, and the equations are known as the</w:t>
      </w:r>
      <w:r w:rsidRPr="00BC145C">
        <w:rPr>
          <w:rStyle w:val="apple-converted-space"/>
          <w:rFonts w:eastAsiaTheme="majorEastAsia"/>
          <w:sz w:val="28"/>
          <w:szCs w:val="28"/>
          <w:lang w:val="en-GB"/>
        </w:rPr>
        <w:t xml:space="preserve"> </w:t>
      </w:r>
      <w:hyperlink r:id="rId403" w:tooltip="Liénard–Wiechert potential" w:history="1">
        <w:r w:rsidRPr="00BC145C">
          <w:rPr>
            <w:rStyle w:val="a4"/>
            <w:rFonts w:eastAsiaTheme="majorEastAsia"/>
            <w:color w:val="auto"/>
            <w:sz w:val="28"/>
            <w:szCs w:val="28"/>
            <w:u w:val="none"/>
            <w:lang w:val="en-GB"/>
          </w:rPr>
          <w:t>Liénard–Wiechert potentials</w:t>
        </w:r>
      </w:hyperlink>
      <w:r w:rsidRPr="00BC145C">
        <w:rPr>
          <w:sz w:val="28"/>
          <w:szCs w:val="28"/>
          <w:lang w:val="en-GB"/>
        </w:rPr>
        <w:t xml:space="preserve">. </w:t>
      </w:r>
      <w:r w:rsidRPr="00BC145C">
        <w:rPr>
          <w:sz w:val="28"/>
          <w:szCs w:val="28"/>
        </w:rPr>
        <w:t>The</w:t>
      </w:r>
      <w:r w:rsidRPr="00BC145C">
        <w:rPr>
          <w:rStyle w:val="apple-converted-space"/>
          <w:rFonts w:eastAsiaTheme="majorEastAsia"/>
          <w:sz w:val="28"/>
          <w:szCs w:val="28"/>
        </w:rPr>
        <w:t xml:space="preserve"> </w:t>
      </w:r>
      <w:hyperlink r:id="rId404" w:tooltip="Scalar potential" w:history="1">
        <w:r w:rsidRPr="00BC145C">
          <w:rPr>
            <w:rStyle w:val="a4"/>
            <w:rFonts w:eastAsiaTheme="majorEastAsia"/>
            <w:color w:val="auto"/>
            <w:sz w:val="28"/>
            <w:szCs w:val="28"/>
            <w:u w:val="none"/>
          </w:rPr>
          <w:t>scalar potential</w:t>
        </w:r>
      </w:hyperlink>
      <w:r w:rsidRPr="00BC145C">
        <w:rPr>
          <w:rStyle w:val="apple-converted-space"/>
          <w:rFonts w:eastAsiaTheme="majorEastAsia"/>
          <w:sz w:val="28"/>
          <w:szCs w:val="28"/>
        </w:rPr>
        <w:t xml:space="preserve"> </w:t>
      </w:r>
      <w:r w:rsidRPr="00BC145C">
        <w:rPr>
          <w:sz w:val="28"/>
          <w:szCs w:val="28"/>
        </w:rPr>
        <w:t>is:</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lastRenderedPageBreak/>
        <w:drawing>
          <wp:inline distT="0" distB="0" distL="0" distR="0">
            <wp:extent cx="3681095" cy="498475"/>
            <wp:effectExtent l="19050" t="0" r="0" b="0"/>
            <wp:docPr id="135" name="Рисунок 135" descr="&#10;\varphi = \frac{1}{4 \pi \varepsilon_0} \frac{q}{\left| \mathbf{r} - \mathbf{r}_q(t_{ret}) \right|-\frac{\mathbf{v}_q(t_{ret})}{c} \cdot (\mathbf{r} - \mathbf{r}_q(t_{re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10;\varphi = \frac{1}{4 \pi \varepsilon_0} \frac{q}{\left| \mathbf{r} - \mathbf{r}_q(t_{ret}) \right|-\frac{\mathbf{v}_q(t_{ret})}{c} \cdot (\mathbf{r} - \mathbf{r}_q(t_{ret}))}&#10;"/>
                    <pic:cNvPicPr>
                      <a:picLocks noChangeAspect="1" noChangeArrowheads="1"/>
                    </pic:cNvPicPr>
                  </pic:nvPicPr>
                  <pic:blipFill>
                    <a:blip r:embed="rId405" cstate="print"/>
                    <a:srcRect/>
                    <a:stretch>
                      <a:fillRect/>
                    </a:stretch>
                  </pic:blipFill>
                  <pic:spPr bwMode="auto">
                    <a:xfrm>
                      <a:off x="0" y="0"/>
                      <a:ext cx="3681095" cy="49847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rPr>
      </w:pPr>
      <w:proofErr w:type="gramStart"/>
      <w:r w:rsidRPr="00BC145C">
        <w:rPr>
          <w:sz w:val="28"/>
          <w:szCs w:val="28"/>
          <w:lang w:val="en-GB"/>
        </w:rPr>
        <w:t>where</w:t>
      </w:r>
      <w:proofErr w:type="gramEnd"/>
      <w:r w:rsidRPr="00BC145C">
        <w:rPr>
          <w:rStyle w:val="apple-converted-space"/>
          <w:rFonts w:eastAsiaTheme="majorEastAsia"/>
          <w:sz w:val="28"/>
          <w:szCs w:val="28"/>
          <w:lang w:val="en-GB"/>
        </w:rPr>
        <w:t xml:space="preserve"> </w:t>
      </w:r>
      <w:r w:rsidRPr="00BC145C">
        <w:rPr>
          <w:i/>
          <w:iCs/>
          <w:sz w:val="28"/>
          <w:szCs w:val="28"/>
          <w:lang w:val="en-GB"/>
        </w:rPr>
        <w:t>q</w:t>
      </w:r>
      <w:r w:rsidRPr="00BC145C">
        <w:rPr>
          <w:rStyle w:val="apple-converted-space"/>
          <w:rFonts w:eastAsiaTheme="majorEastAsia"/>
          <w:sz w:val="28"/>
          <w:szCs w:val="28"/>
          <w:lang w:val="en-GB"/>
        </w:rPr>
        <w:t xml:space="preserve"> </w:t>
      </w:r>
      <w:r w:rsidRPr="00BC145C">
        <w:rPr>
          <w:sz w:val="28"/>
          <w:szCs w:val="28"/>
          <w:lang w:val="en-GB"/>
        </w:rPr>
        <w:t>is the point charge's charge and</w:t>
      </w:r>
      <w:r w:rsidRPr="00BC145C">
        <w:rPr>
          <w:rStyle w:val="apple-converted-space"/>
          <w:rFonts w:eastAsiaTheme="majorEastAsia"/>
          <w:sz w:val="28"/>
          <w:szCs w:val="28"/>
          <w:lang w:val="en-GB"/>
        </w:rPr>
        <w:t xml:space="preserve"> </w:t>
      </w:r>
      <w:r w:rsidRPr="00BC145C">
        <w:rPr>
          <w:b/>
          <w:bCs/>
          <w:sz w:val="28"/>
          <w:szCs w:val="28"/>
          <w:lang w:val="en-GB"/>
        </w:rPr>
        <w:t>r</w:t>
      </w:r>
      <w:r w:rsidRPr="00BC145C">
        <w:rPr>
          <w:rStyle w:val="apple-converted-space"/>
          <w:rFonts w:eastAsiaTheme="majorEastAsia"/>
          <w:sz w:val="28"/>
          <w:szCs w:val="28"/>
          <w:lang w:val="en-GB"/>
        </w:rPr>
        <w:t xml:space="preserve"> </w:t>
      </w:r>
      <w:r w:rsidRPr="00BC145C">
        <w:rPr>
          <w:sz w:val="28"/>
          <w:szCs w:val="28"/>
          <w:lang w:val="en-GB"/>
        </w:rPr>
        <w:t>is the position.</w:t>
      </w:r>
      <w:r w:rsidRPr="00BC145C">
        <w:rPr>
          <w:rStyle w:val="apple-converted-space"/>
          <w:rFonts w:eastAsiaTheme="majorEastAsia"/>
          <w:sz w:val="28"/>
          <w:szCs w:val="28"/>
          <w:lang w:val="en-GB"/>
        </w:rPr>
        <w:t xml:space="preserve"> </w:t>
      </w:r>
      <w:proofErr w:type="gramStart"/>
      <w:r w:rsidRPr="00BC145C">
        <w:rPr>
          <w:b/>
          <w:bCs/>
          <w:sz w:val="28"/>
          <w:szCs w:val="28"/>
          <w:lang w:val="en-GB"/>
        </w:rPr>
        <w:t>r</w:t>
      </w:r>
      <w:r w:rsidRPr="00BC145C">
        <w:rPr>
          <w:i/>
          <w:iCs/>
          <w:sz w:val="28"/>
          <w:szCs w:val="28"/>
          <w:vertAlign w:val="subscript"/>
          <w:lang w:val="en-GB"/>
        </w:rPr>
        <w:t>q</w:t>
      </w:r>
      <w:proofErr w:type="gramEnd"/>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r w:rsidRPr="00BC145C">
        <w:rPr>
          <w:b/>
          <w:bCs/>
          <w:sz w:val="28"/>
          <w:szCs w:val="28"/>
          <w:lang w:val="en-GB"/>
        </w:rPr>
        <w:t>v</w:t>
      </w:r>
      <w:r w:rsidRPr="00BC145C">
        <w:rPr>
          <w:i/>
          <w:iCs/>
          <w:sz w:val="28"/>
          <w:szCs w:val="28"/>
          <w:vertAlign w:val="subscript"/>
          <w:lang w:val="en-GB"/>
        </w:rPr>
        <w:t>q</w:t>
      </w:r>
      <w:r w:rsidRPr="00BC145C">
        <w:rPr>
          <w:rStyle w:val="apple-converted-space"/>
          <w:rFonts w:eastAsiaTheme="majorEastAsia"/>
          <w:sz w:val="28"/>
          <w:szCs w:val="28"/>
          <w:lang w:val="en-GB"/>
        </w:rPr>
        <w:t xml:space="preserve"> </w:t>
      </w:r>
      <w:r w:rsidRPr="00BC145C">
        <w:rPr>
          <w:sz w:val="28"/>
          <w:szCs w:val="28"/>
          <w:lang w:val="en-GB"/>
        </w:rPr>
        <w:t>are the position and velocity of the charge, respectively, as a function of</w:t>
      </w:r>
      <w:r w:rsidRPr="00BC145C">
        <w:rPr>
          <w:rStyle w:val="apple-converted-space"/>
          <w:rFonts w:eastAsiaTheme="majorEastAsia"/>
          <w:sz w:val="28"/>
          <w:szCs w:val="28"/>
          <w:lang w:val="en-GB"/>
        </w:rPr>
        <w:t xml:space="preserve"> </w:t>
      </w:r>
      <w:hyperlink r:id="rId406" w:tooltip="Retarded time" w:history="1">
        <w:r w:rsidRPr="00BC145C">
          <w:rPr>
            <w:rStyle w:val="a4"/>
            <w:rFonts w:eastAsiaTheme="majorEastAsia"/>
            <w:color w:val="auto"/>
            <w:sz w:val="28"/>
            <w:szCs w:val="28"/>
            <w:u w:val="none"/>
            <w:lang w:val="en-GB"/>
          </w:rPr>
          <w:t>retarded time</w:t>
        </w:r>
      </w:hyperlink>
      <w:r w:rsidRPr="00BC145C">
        <w:rPr>
          <w:sz w:val="28"/>
          <w:szCs w:val="28"/>
          <w:lang w:val="en-GB"/>
        </w:rPr>
        <w:t xml:space="preserve">. </w:t>
      </w:r>
      <w:r w:rsidRPr="00BC145C">
        <w:rPr>
          <w:sz w:val="28"/>
          <w:szCs w:val="28"/>
        </w:rPr>
        <w:t>The</w:t>
      </w:r>
      <w:r w:rsidRPr="00BC145C">
        <w:rPr>
          <w:rStyle w:val="apple-converted-space"/>
          <w:rFonts w:eastAsiaTheme="majorEastAsia"/>
          <w:sz w:val="28"/>
          <w:szCs w:val="28"/>
        </w:rPr>
        <w:t xml:space="preserve"> </w:t>
      </w:r>
      <w:hyperlink r:id="rId407" w:tooltip="Vector potential" w:history="1">
        <w:r w:rsidRPr="00BC145C">
          <w:rPr>
            <w:rStyle w:val="a4"/>
            <w:rFonts w:eastAsiaTheme="majorEastAsia"/>
            <w:color w:val="auto"/>
            <w:sz w:val="28"/>
            <w:szCs w:val="28"/>
            <w:u w:val="none"/>
          </w:rPr>
          <w:t>vector potential</w:t>
        </w:r>
      </w:hyperlink>
      <w:r w:rsidRPr="00BC145C">
        <w:rPr>
          <w:sz w:val="28"/>
          <w:szCs w:val="28"/>
        </w:rPr>
        <w:t>is similar:</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3597910" cy="510540"/>
            <wp:effectExtent l="19050" t="0" r="2540" b="0"/>
            <wp:docPr id="136" name="Рисунок 136" descr="&#10;\mathbf{A} = \frac{\mu_0}{4 \pi} \frac{q\mathbf{v}_q(t_{ret})}{\left| \mathbf{r} - \mathbf{r}_q(t_{ret}) \right|-\frac{\mathbf{v}_q(t_{ret})}{c} \cdot (\mathbf{r} - \mathbf{r}_q(t_{re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10;\mathbf{A} = \frac{\mu_0}{4 \pi} \frac{q\mathbf{v}_q(t_{ret})}{\left| \mathbf{r} - \mathbf{r}_q(t_{ret}) \right|-\frac{\mathbf{v}_q(t_{ret})}{c} \cdot (\mathbf{r} - \mathbf{r}_q(t_{ret}))}.&#10;"/>
                    <pic:cNvPicPr>
                      <a:picLocks noChangeAspect="1" noChangeArrowheads="1"/>
                    </pic:cNvPicPr>
                  </pic:nvPicPr>
                  <pic:blipFill>
                    <a:blip r:embed="rId408" cstate="print"/>
                    <a:srcRect/>
                    <a:stretch>
                      <a:fillRect/>
                    </a:stretch>
                  </pic:blipFill>
                  <pic:spPr bwMode="auto">
                    <a:xfrm>
                      <a:off x="0" y="0"/>
                      <a:ext cx="3597910" cy="510540"/>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These can then be differentiated accordingly to obtain the complete field equations for a moving point particle.</w:t>
      </w:r>
    </w:p>
    <w:p w:rsidR="00490F5E" w:rsidRPr="00BC145C" w:rsidRDefault="00490F5E" w:rsidP="00BC145C">
      <w:pPr>
        <w:pStyle w:val="3"/>
        <w:spacing w:before="0" w:line="240" w:lineRule="auto"/>
        <w:contextualSpacing/>
        <w:rPr>
          <w:rFonts w:ascii="Times New Roman" w:hAnsi="Times New Roman" w:cs="Times New Roman"/>
          <w:bCs w:val="0"/>
          <w:i/>
          <w:color w:val="auto"/>
          <w:sz w:val="28"/>
          <w:szCs w:val="28"/>
          <w:lang w:val="en-GB"/>
        </w:rPr>
      </w:pPr>
      <w:bookmarkStart w:id="30" w:name="_Toc387426084"/>
      <w:r w:rsidRPr="00BC145C">
        <w:rPr>
          <w:rStyle w:val="mw-headline"/>
          <w:rFonts w:ascii="Times New Roman" w:hAnsi="Times New Roman" w:cs="Times New Roman"/>
          <w:bCs w:val="0"/>
          <w:i/>
          <w:color w:val="auto"/>
          <w:sz w:val="28"/>
          <w:szCs w:val="28"/>
          <w:lang w:val="en-GB"/>
        </w:rPr>
        <w:t>Models</w:t>
      </w:r>
      <w:bookmarkEnd w:id="30"/>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Branches of classical electromagnetism such as optics, electrical and electronic engineering consist of a collection of relevant</w:t>
      </w:r>
      <w:r w:rsidRPr="00BC145C">
        <w:rPr>
          <w:rStyle w:val="apple-converted-space"/>
          <w:rFonts w:eastAsiaTheme="majorEastAsia"/>
          <w:sz w:val="28"/>
          <w:szCs w:val="28"/>
          <w:lang w:val="en-GB"/>
        </w:rPr>
        <w:t xml:space="preserve"> </w:t>
      </w:r>
      <w:hyperlink r:id="rId409" w:tooltip="Mathematical model" w:history="1">
        <w:r w:rsidRPr="00BC145C">
          <w:rPr>
            <w:rStyle w:val="a4"/>
            <w:rFonts w:eastAsiaTheme="majorEastAsia"/>
            <w:color w:val="auto"/>
            <w:sz w:val="28"/>
            <w:szCs w:val="28"/>
            <w:u w:val="none"/>
            <w:lang w:val="en-GB"/>
          </w:rPr>
          <w:t>mathematical models</w:t>
        </w:r>
      </w:hyperlink>
      <w:r w:rsidRPr="00BC145C">
        <w:rPr>
          <w:rStyle w:val="apple-converted-space"/>
          <w:rFonts w:eastAsiaTheme="majorEastAsia"/>
          <w:sz w:val="28"/>
          <w:szCs w:val="28"/>
          <w:lang w:val="en-GB"/>
        </w:rPr>
        <w:t xml:space="preserve"> </w:t>
      </w:r>
      <w:r w:rsidRPr="00BC145C">
        <w:rPr>
          <w:sz w:val="28"/>
          <w:szCs w:val="28"/>
          <w:lang w:val="en-GB"/>
        </w:rPr>
        <w:t>of different degrees of simplification and idealization to enhance the understanding of specific electrodynamics phenomena, cf.</w:t>
      </w:r>
      <w:hyperlink r:id="rId410" w:anchor="cite_note-7" w:history="1"/>
      <w:r w:rsidRPr="00BC145C">
        <w:rPr>
          <w:rStyle w:val="apple-converted-space"/>
          <w:rFonts w:eastAsiaTheme="majorEastAsia"/>
          <w:sz w:val="28"/>
          <w:szCs w:val="28"/>
          <w:lang w:val="en-GB"/>
        </w:rPr>
        <w:t xml:space="preserve"> </w:t>
      </w:r>
      <w:r w:rsidRPr="00BC145C">
        <w:rPr>
          <w:sz w:val="28"/>
          <w:szCs w:val="28"/>
          <w:lang w:val="en-GB"/>
        </w:rPr>
        <w:t>An electrodynamics phenomenon is determined by the particular fields, specific densities of electric charges and currents, and the particular transmission medium. Since there are infinitely many of them, in modeling there is a need for some typical, representative</w:t>
      </w: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 xml:space="preserve">(a) </w:t>
      </w:r>
      <w:proofErr w:type="gramStart"/>
      <w:r w:rsidRPr="00BC145C">
        <w:rPr>
          <w:rFonts w:ascii="Times New Roman" w:hAnsi="Times New Roman" w:cs="Times New Roman"/>
          <w:sz w:val="28"/>
          <w:szCs w:val="28"/>
          <w:lang w:val="en-GB"/>
        </w:rPr>
        <w:t>electrical</w:t>
      </w:r>
      <w:proofErr w:type="gramEnd"/>
      <w:r w:rsidRPr="00BC145C">
        <w:rPr>
          <w:rFonts w:ascii="Times New Roman" w:hAnsi="Times New Roman" w:cs="Times New Roman"/>
          <w:sz w:val="28"/>
          <w:szCs w:val="28"/>
          <w:lang w:val="en-GB"/>
        </w:rPr>
        <w:t xml:space="preserve"> charges and currents, e.g. moving pointlike charges and electric and magnetic dipoles, electric currents in a conductor etc.;</w:t>
      </w: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(b) electromagnetic fields, e.g. voltages, the Liénard–Wiechert potentials, the monochromatic plane waves, optical rays; radio waves, microwaves, infrared radiation, visible light, ultraviolet radiation, X-rays, gamma rays etc.;</w:t>
      </w: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(c) transmission media, e.g. electronic components, antennas, electromagnetic waveguides, flat mirrors, mirrors with curved surfaces convex lenses, concave lenses; resistors, inductors, capacitors, switches; wires, electric and optical cables, transmission lines, integrated circuits etc.; all of which have only few variable characteristics.</w:t>
      </w:r>
    </w:p>
    <w:p w:rsidR="00D76668" w:rsidRPr="00BC145C" w:rsidRDefault="00D76668" w:rsidP="00BC145C">
      <w:pPr>
        <w:pStyle w:val="1"/>
        <w:spacing w:before="0" w:beforeAutospacing="0" w:after="0" w:afterAutospacing="0"/>
        <w:ind w:firstLine="709"/>
        <w:contextualSpacing/>
        <w:jc w:val="both"/>
        <w:rPr>
          <w:b w:val="0"/>
          <w:bCs w:val="0"/>
          <w:sz w:val="28"/>
          <w:szCs w:val="28"/>
          <w:lang w:val="en-GB"/>
        </w:rPr>
      </w:pPr>
    </w:p>
    <w:p w:rsidR="00D76668" w:rsidRPr="00BC145C" w:rsidRDefault="00D76668" w:rsidP="00BC145C">
      <w:pPr>
        <w:pStyle w:val="1"/>
        <w:spacing w:before="0" w:beforeAutospacing="0" w:after="0" w:afterAutospacing="0"/>
        <w:ind w:firstLine="709"/>
        <w:contextualSpacing/>
        <w:jc w:val="both"/>
        <w:rPr>
          <w:b w:val="0"/>
          <w:bCs w:val="0"/>
          <w:sz w:val="28"/>
          <w:szCs w:val="28"/>
          <w:lang w:val="en-GB"/>
        </w:rPr>
      </w:pPr>
    </w:p>
    <w:p w:rsidR="00490F5E" w:rsidRPr="00BC145C" w:rsidRDefault="00490F5E" w:rsidP="00BC145C">
      <w:pPr>
        <w:pStyle w:val="1"/>
        <w:spacing w:before="0" w:beforeAutospacing="0" w:after="0" w:afterAutospacing="0"/>
        <w:ind w:firstLine="709"/>
        <w:contextualSpacing/>
        <w:jc w:val="both"/>
        <w:rPr>
          <w:b w:val="0"/>
          <w:bCs w:val="0"/>
          <w:sz w:val="28"/>
          <w:szCs w:val="28"/>
          <w:lang w:val="en-GB"/>
        </w:rPr>
      </w:pPr>
      <w:bookmarkStart w:id="31" w:name="_Toc387426085"/>
      <w:r w:rsidRPr="00B711A2">
        <w:rPr>
          <w:b w:val="0"/>
          <w:bCs w:val="0"/>
          <w:sz w:val="28"/>
          <w:szCs w:val="28"/>
          <w:lang w:val="en-GB"/>
        </w:rPr>
        <w:t>Optics</w:t>
      </w:r>
      <w:bookmarkEnd w:id="31"/>
    </w:p>
    <w:p w:rsidR="00D76668" w:rsidRPr="00BC145C" w:rsidRDefault="00D76668" w:rsidP="00BC145C">
      <w:pPr>
        <w:pStyle w:val="1"/>
        <w:spacing w:before="0" w:beforeAutospacing="0" w:after="0" w:afterAutospacing="0"/>
        <w:ind w:firstLine="709"/>
        <w:contextualSpacing/>
        <w:jc w:val="both"/>
        <w:rPr>
          <w:b w:val="0"/>
          <w:bCs w:val="0"/>
          <w:sz w:val="28"/>
          <w:szCs w:val="28"/>
          <w:lang w:val="en-GB"/>
        </w:rPr>
      </w:pPr>
    </w:p>
    <w:p w:rsidR="00D76668" w:rsidRPr="00BC145C" w:rsidRDefault="00D76668" w:rsidP="00BC145C">
      <w:pPr>
        <w:pStyle w:val="1"/>
        <w:spacing w:before="0" w:beforeAutospacing="0" w:after="0" w:afterAutospacing="0"/>
        <w:ind w:firstLine="709"/>
        <w:contextualSpacing/>
        <w:jc w:val="both"/>
        <w:rPr>
          <w:b w:val="0"/>
          <w:bCs w:val="0"/>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b/>
          <w:bCs/>
          <w:sz w:val="28"/>
          <w:szCs w:val="28"/>
          <w:lang w:val="en-GB"/>
        </w:rPr>
        <w:t>Optics</w:t>
      </w:r>
      <w:r w:rsidRPr="00BC145C">
        <w:rPr>
          <w:rStyle w:val="apple-converted-space"/>
          <w:sz w:val="28"/>
          <w:szCs w:val="28"/>
          <w:lang w:val="en-GB"/>
        </w:rPr>
        <w:t xml:space="preserve"> </w:t>
      </w:r>
      <w:r w:rsidRPr="00BC145C">
        <w:rPr>
          <w:sz w:val="28"/>
          <w:szCs w:val="28"/>
          <w:lang w:val="en-GB"/>
        </w:rPr>
        <w:t>is the branch of</w:t>
      </w:r>
      <w:r w:rsidRPr="00BC145C">
        <w:rPr>
          <w:rStyle w:val="apple-converted-space"/>
          <w:sz w:val="28"/>
          <w:szCs w:val="28"/>
          <w:lang w:val="en-GB"/>
        </w:rPr>
        <w:t xml:space="preserve"> </w:t>
      </w:r>
      <w:hyperlink r:id="rId411" w:tooltip="Physics" w:history="1">
        <w:r w:rsidRPr="00BC145C">
          <w:rPr>
            <w:rStyle w:val="a4"/>
            <w:color w:val="auto"/>
            <w:sz w:val="28"/>
            <w:szCs w:val="28"/>
            <w:u w:val="none"/>
            <w:lang w:val="en-GB"/>
          </w:rPr>
          <w:t>physics</w:t>
        </w:r>
      </w:hyperlink>
      <w:r w:rsidRPr="00BC145C">
        <w:rPr>
          <w:rStyle w:val="apple-converted-space"/>
          <w:sz w:val="28"/>
          <w:szCs w:val="28"/>
          <w:lang w:val="en-GB"/>
        </w:rPr>
        <w:t xml:space="preserve"> </w:t>
      </w:r>
      <w:r w:rsidRPr="00BC145C">
        <w:rPr>
          <w:sz w:val="28"/>
          <w:szCs w:val="28"/>
          <w:lang w:val="en-GB"/>
        </w:rPr>
        <w:t>which involves the behaviour and properties of</w:t>
      </w:r>
      <w:r w:rsidRPr="00BC145C">
        <w:rPr>
          <w:rStyle w:val="apple-converted-space"/>
          <w:sz w:val="28"/>
          <w:szCs w:val="28"/>
          <w:lang w:val="en-GB"/>
        </w:rPr>
        <w:t xml:space="preserve"> </w:t>
      </w:r>
      <w:hyperlink r:id="rId412" w:tooltip="Light" w:history="1">
        <w:r w:rsidRPr="00BC145C">
          <w:rPr>
            <w:rStyle w:val="a4"/>
            <w:color w:val="auto"/>
            <w:sz w:val="28"/>
            <w:szCs w:val="28"/>
            <w:u w:val="none"/>
            <w:lang w:val="en-GB"/>
          </w:rPr>
          <w:t>light</w:t>
        </w:r>
      </w:hyperlink>
      <w:r w:rsidRPr="00BC145C">
        <w:rPr>
          <w:sz w:val="28"/>
          <w:szCs w:val="28"/>
          <w:lang w:val="en-GB"/>
        </w:rPr>
        <w:t>, including its interactions with</w:t>
      </w:r>
      <w:r w:rsidRPr="00BC145C">
        <w:rPr>
          <w:rStyle w:val="apple-converted-space"/>
          <w:sz w:val="28"/>
          <w:szCs w:val="28"/>
          <w:lang w:val="en-GB"/>
        </w:rPr>
        <w:t xml:space="preserve"> </w:t>
      </w:r>
      <w:hyperlink r:id="rId413" w:tooltip="Matter" w:history="1">
        <w:r w:rsidRPr="00BC145C">
          <w:rPr>
            <w:rStyle w:val="a4"/>
            <w:color w:val="auto"/>
            <w:sz w:val="28"/>
            <w:szCs w:val="28"/>
            <w:u w:val="none"/>
            <w:lang w:val="en-GB"/>
          </w:rPr>
          <w:t>matter</w:t>
        </w:r>
      </w:hyperlink>
      <w:r w:rsidRPr="00BC145C">
        <w:rPr>
          <w:rStyle w:val="apple-converted-space"/>
          <w:sz w:val="28"/>
          <w:szCs w:val="28"/>
          <w:lang w:val="en-GB"/>
        </w:rPr>
        <w:t xml:space="preserve"> </w:t>
      </w:r>
      <w:r w:rsidRPr="00BC145C">
        <w:rPr>
          <w:sz w:val="28"/>
          <w:szCs w:val="28"/>
          <w:lang w:val="en-GB"/>
        </w:rPr>
        <w:t>and the construction of</w:t>
      </w:r>
      <w:r w:rsidRPr="00BC145C">
        <w:rPr>
          <w:rStyle w:val="apple-converted-space"/>
          <w:sz w:val="28"/>
          <w:szCs w:val="28"/>
          <w:lang w:val="en-GB"/>
        </w:rPr>
        <w:t xml:space="preserve"> </w:t>
      </w:r>
      <w:hyperlink r:id="rId414" w:tooltip="Optical instruments" w:history="1">
        <w:r w:rsidRPr="00BC145C">
          <w:rPr>
            <w:rStyle w:val="a4"/>
            <w:color w:val="auto"/>
            <w:sz w:val="28"/>
            <w:szCs w:val="28"/>
            <w:u w:val="none"/>
            <w:lang w:val="en-GB"/>
          </w:rPr>
          <w:t>instruments</w:t>
        </w:r>
      </w:hyperlink>
      <w:r w:rsidRPr="00BC145C">
        <w:rPr>
          <w:rStyle w:val="apple-converted-space"/>
          <w:sz w:val="28"/>
          <w:szCs w:val="28"/>
          <w:lang w:val="en-GB"/>
        </w:rPr>
        <w:t xml:space="preserve"> </w:t>
      </w:r>
      <w:r w:rsidRPr="00BC145C">
        <w:rPr>
          <w:sz w:val="28"/>
          <w:szCs w:val="28"/>
          <w:lang w:val="en-GB"/>
        </w:rPr>
        <w:t>that use or</w:t>
      </w:r>
      <w:r w:rsidRPr="00BC145C">
        <w:rPr>
          <w:rStyle w:val="apple-converted-space"/>
          <w:sz w:val="28"/>
          <w:szCs w:val="28"/>
          <w:lang w:val="en-GB"/>
        </w:rPr>
        <w:t xml:space="preserve"> </w:t>
      </w:r>
      <w:hyperlink r:id="rId415" w:tooltip="Photodetector" w:history="1">
        <w:r w:rsidRPr="00BC145C">
          <w:rPr>
            <w:rStyle w:val="a4"/>
            <w:color w:val="auto"/>
            <w:sz w:val="28"/>
            <w:szCs w:val="28"/>
            <w:u w:val="none"/>
            <w:lang w:val="en-GB"/>
          </w:rPr>
          <w:t>detect</w:t>
        </w:r>
      </w:hyperlink>
      <w:r w:rsidRPr="00BC145C">
        <w:rPr>
          <w:rStyle w:val="apple-converted-space"/>
          <w:sz w:val="28"/>
          <w:szCs w:val="28"/>
          <w:lang w:val="en-GB"/>
        </w:rPr>
        <w:t xml:space="preserve"> </w:t>
      </w:r>
      <w:r w:rsidRPr="00BC145C">
        <w:rPr>
          <w:sz w:val="28"/>
          <w:szCs w:val="28"/>
          <w:lang w:val="en-GB"/>
        </w:rPr>
        <w:t>it.</w:t>
      </w:r>
      <w:hyperlink r:id="rId416" w:anchor="cite_note-McGrawHill-1" w:history="1"/>
      <w:r w:rsidRPr="00BC145C">
        <w:rPr>
          <w:rStyle w:val="apple-converted-space"/>
          <w:sz w:val="28"/>
          <w:szCs w:val="28"/>
          <w:lang w:val="en-GB"/>
        </w:rPr>
        <w:t xml:space="preserve"> </w:t>
      </w:r>
      <w:r w:rsidRPr="00BC145C">
        <w:rPr>
          <w:sz w:val="28"/>
          <w:szCs w:val="28"/>
          <w:lang w:val="en-GB"/>
        </w:rPr>
        <w:t>Optics usually describes the behaviour of</w:t>
      </w:r>
      <w:r w:rsidRPr="00BC145C">
        <w:rPr>
          <w:rStyle w:val="apple-converted-space"/>
          <w:sz w:val="28"/>
          <w:szCs w:val="28"/>
          <w:lang w:val="en-GB"/>
        </w:rPr>
        <w:t xml:space="preserve"> </w:t>
      </w:r>
      <w:hyperlink r:id="rId417" w:tooltip="Visible light" w:history="1">
        <w:r w:rsidRPr="00BC145C">
          <w:rPr>
            <w:rStyle w:val="a4"/>
            <w:color w:val="auto"/>
            <w:sz w:val="28"/>
            <w:szCs w:val="28"/>
            <w:u w:val="none"/>
            <w:lang w:val="en-GB"/>
          </w:rPr>
          <w:t>visible</w:t>
        </w:r>
      </w:hyperlink>
      <w:r w:rsidRPr="00BC145C">
        <w:rPr>
          <w:sz w:val="28"/>
          <w:szCs w:val="28"/>
          <w:lang w:val="en-GB"/>
        </w:rPr>
        <w:t>,</w:t>
      </w:r>
      <w:r w:rsidRPr="00BC145C">
        <w:rPr>
          <w:rStyle w:val="apple-converted-space"/>
          <w:sz w:val="28"/>
          <w:szCs w:val="28"/>
          <w:lang w:val="en-GB"/>
        </w:rPr>
        <w:t xml:space="preserve"> </w:t>
      </w:r>
      <w:hyperlink r:id="rId418" w:tooltip="Ultraviolet" w:history="1">
        <w:r w:rsidRPr="00BC145C">
          <w:rPr>
            <w:rStyle w:val="a4"/>
            <w:color w:val="auto"/>
            <w:sz w:val="28"/>
            <w:szCs w:val="28"/>
            <w:u w:val="none"/>
            <w:lang w:val="en-GB"/>
          </w:rPr>
          <w:t>ultraviolet</w:t>
        </w:r>
      </w:hyperlink>
      <w:r w:rsidRPr="00BC145C">
        <w:rPr>
          <w:sz w:val="28"/>
          <w:szCs w:val="28"/>
          <w:lang w:val="en-GB"/>
        </w:rPr>
        <w:t>, and</w:t>
      </w:r>
      <w:r w:rsidRPr="00BC145C">
        <w:rPr>
          <w:rStyle w:val="apple-converted-space"/>
          <w:sz w:val="28"/>
          <w:szCs w:val="28"/>
          <w:lang w:val="en-GB"/>
        </w:rPr>
        <w:t xml:space="preserve"> </w:t>
      </w:r>
      <w:hyperlink r:id="rId419" w:tooltip="Infrared" w:history="1">
        <w:r w:rsidRPr="00BC145C">
          <w:rPr>
            <w:rStyle w:val="a4"/>
            <w:color w:val="auto"/>
            <w:sz w:val="28"/>
            <w:szCs w:val="28"/>
            <w:u w:val="none"/>
            <w:lang w:val="en-GB"/>
          </w:rPr>
          <w:t>infrared</w:t>
        </w:r>
      </w:hyperlink>
      <w:r w:rsidRPr="00BC145C">
        <w:rPr>
          <w:rStyle w:val="apple-converted-space"/>
          <w:sz w:val="28"/>
          <w:szCs w:val="28"/>
          <w:lang w:val="en-GB"/>
        </w:rPr>
        <w:t xml:space="preserve"> </w:t>
      </w:r>
      <w:r w:rsidRPr="00BC145C">
        <w:rPr>
          <w:sz w:val="28"/>
          <w:szCs w:val="28"/>
          <w:lang w:val="en-GB"/>
        </w:rPr>
        <w:t>light. Because light is an</w:t>
      </w:r>
      <w:r w:rsidRPr="00BC145C">
        <w:rPr>
          <w:rStyle w:val="apple-converted-space"/>
          <w:sz w:val="28"/>
          <w:szCs w:val="28"/>
          <w:lang w:val="en-GB"/>
        </w:rPr>
        <w:t xml:space="preserve"> </w:t>
      </w:r>
      <w:hyperlink r:id="rId420" w:tooltip="Electromagnetic wave" w:history="1">
        <w:r w:rsidRPr="00BC145C">
          <w:rPr>
            <w:rStyle w:val="a4"/>
            <w:color w:val="auto"/>
            <w:sz w:val="28"/>
            <w:szCs w:val="28"/>
            <w:u w:val="none"/>
            <w:lang w:val="en-GB"/>
          </w:rPr>
          <w:t>electromagnetic wave</w:t>
        </w:r>
      </w:hyperlink>
      <w:r w:rsidRPr="00BC145C">
        <w:rPr>
          <w:sz w:val="28"/>
          <w:szCs w:val="28"/>
          <w:lang w:val="en-GB"/>
        </w:rPr>
        <w:t>, other forms of</w:t>
      </w:r>
      <w:r w:rsidRPr="00BC145C">
        <w:rPr>
          <w:rStyle w:val="apple-converted-space"/>
          <w:sz w:val="28"/>
          <w:szCs w:val="28"/>
          <w:lang w:val="en-GB"/>
        </w:rPr>
        <w:t xml:space="preserve"> </w:t>
      </w:r>
      <w:hyperlink r:id="rId421" w:tooltip="Electromagnetic radiation" w:history="1">
        <w:r w:rsidRPr="00BC145C">
          <w:rPr>
            <w:rStyle w:val="a4"/>
            <w:color w:val="auto"/>
            <w:sz w:val="28"/>
            <w:szCs w:val="28"/>
            <w:u w:val="none"/>
            <w:lang w:val="en-GB"/>
          </w:rPr>
          <w:t>electromagnetic radiation</w:t>
        </w:r>
      </w:hyperlink>
      <w:r w:rsidRPr="00BC145C">
        <w:rPr>
          <w:rStyle w:val="apple-converted-space"/>
          <w:sz w:val="28"/>
          <w:szCs w:val="28"/>
          <w:lang w:val="en-GB"/>
        </w:rPr>
        <w:t xml:space="preserve"> </w:t>
      </w:r>
      <w:r w:rsidRPr="00BC145C">
        <w:rPr>
          <w:sz w:val="28"/>
          <w:szCs w:val="28"/>
          <w:lang w:val="en-GB"/>
        </w:rPr>
        <w:t>such as</w:t>
      </w:r>
      <w:r w:rsidRPr="00BC145C">
        <w:rPr>
          <w:rStyle w:val="apple-converted-space"/>
          <w:sz w:val="28"/>
          <w:szCs w:val="28"/>
          <w:lang w:val="en-GB"/>
        </w:rPr>
        <w:t xml:space="preserve"> </w:t>
      </w:r>
      <w:hyperlink r:id="rId422" w:tooltip="X-ray" w:history="1">
        <w:r w:rsidRPr="00BC145C">
          <w:rPr>
            <w:rStyle w:val="a4"/>
            <w:color w:val="auto"/>
            <w:sz w:val="28"/>
            <w:szCs w:val="28"/>
            <w:u w:val="none"/>
            <w:lang w:val="en-GB"/>
          </w:rPr>
          <w:t>X-rays</w:t>
        </w:r>
      </w:hyperlink>
      <w:r w:rsidRPr="00BC145C">
        <w:rPr>
          <w:sz w:val="28"/>
          <w:szCs w:val="28"/>
          <w:lang w:val="en-GB"/>
        </w:rPr>
        <w:t>,</w:t>
      </w:r>
      <w:r w:rsidRPr="00BC145C">
        <w:rPr>
          <w:rStyle w:val="apple-converted-space"/>
          <w:sz w:val="28"/>
          <w:szCs w:val="28"/>
          <w:lang w:val="en-GB"/>
        </w:rPr>
        <w:t xml:space="preserve"> </w:t>
      </w:r>
      <w:hyperlink r:id="rId423" w:tooltip="Microwave" w:history="1">
        <w:r w:rsidRPr="00BC145C">
          <w:rPr>
            <w:rStyle w:val="a4"/>
            <w:color w:val="auto"/>
            <w:sz w:val="28"/>
            <w:szCs w:val="28"/>
            <w:u w:val="none"/>
            <w:lang w:val="en-GB"/>
          </w:rPr>
          <w:t>microwaves</w:t>
        </w:r>
      </w:hyperlink>
      <w:r w:rsidRPr="00BC145C">
        <w:rPr>
          <w:sz w:val="28"/>
          <w:szCs w:val="28"/>
          <w:lang w:val="en-GB"/>
        </w:rPr>
        <w:t>, and</w:t>
      </w:r>
      <w:r w:rsidRPr="00BC145C">
        <w:rPr>
          <w:rStyle w:val="apple-converted-space"/>
          <w:sz w:val="28"/>
          <w:szCs w:val="28"/>
          <w:lang w:val="en-GB"/>
        </w:rPr>
        <w:t xml:space="preserve"> </w:t>
      </w:r>
      <w:hyperlink r:id="rId424" w:tooltip="Radio wave" w:history="1">
        <w:r w:rsidRPr="00BC145C">
          <w:rPr>
            <w:rStyle w:val="a4"/>
            <w:color w:val="auto"/>
            <w:sz w:val="28"/>
            <w:szCs w:val="28"/>
            <w:u w:val="none"/>
            <w:lang w:val="en-GB"/>
          </w:rPr>
          <w:t>radio waves</w:t>
        </w:r>
      </w:hyperlink>
      <w:r w:rsidRPr="00BC145C">
        <w:rPr>
          <w:rStyle w:val="apple-converted-space"/>
          <w:sz w:val="28"/>
          <w:szCs w:val="28"/>
          <w:lang w:val="en-GB"/>
        </w:rPr>
        <w:t xml:space="preserve"> </w:t>
      </w:r>
      <w:r w:rsidRPr="00BC145C">
        <w:rPr>
          <w:sz w:val="28"/>
          <w:szCs w:val="28"/>
          <w:lang w:val="en-GB"/>
        </w:rPr>
        <w:t>exhibit similar properties.</w:t>
      </w:r>
      <w:hyperlink r:id="rId425" w:anchor="cite_note-McGrawHill-1"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Most optical phenomena can be accounted for using the</w:t>
      </w:r>
      <w:r w:rsidRPr="00BC145C">
        <w:rPr>
          <w:rStyle w:val="apple-converted-space"/>
          <w:sz w:val="28"/>
          <w:szCs w:val="28"/>
          <w:lang w:val="en-GB"/>
        </w:rPr>
        <w:t xml:space="preserve"> </w:t>
      </w:r>
      <w:hyperlink r:id="rId426" w:tooltip="Classical electromagnetism" w:history="1">
        <w:r w:rsidRPr="00BC145C">
          <w:rPr>
            <w:rStyle w:val="a4"/>
            <w:color w:val="auto"/>
            <w:sz w:val="28"/>
            <w:szCs w:val="28"/>
            <w:u w:val="none"/>
            <w:lang w:val="en-GB"/>
          </w:rPr>
          <w:t>classical electromagnetic</w:t>
        </w:r>
      </w:hyperlink>
      <w:r w:rsidRPr="00BC145C">
        <w:rPr>
          <w:rStyle w:val="apple-converted-space"/>
          <w:sz w:val="28"/>
          <w:szCs w:val="28"/>
          <w:lang w:val="en-GB"/>
        </w:rPr>
        <w:t xml:space="preserve"> </w:t>
      </w:r>
      <w:r w:rsidRPr="00BC145C">
        <w:rPr>
          <w:sz w:val="28"/>
          <w:szCs w:val="28"/>
          <w:lang w:val="en-GB"/>
        </w:rPr>
        <w:t xml:space="preserve">description of light. Complete electromagnetic descriptions of light are, however, often difficult to apply in practice. Practical optics is usually </w:t>
      </w:r>
      <w:r w:rsidRPr="00BC145C">
        <w:rPr>
          <w:sz w:val="28"/>
          <w:szCs w:val="28"/>
          <w:lang w:val="en-GB"/>
        </w:rPr>
        <w:lastRenderedPageBreak/>
        <w:t>done using simplified models. The most common of these,</w:t>
      </w:r>
      <w:r w:rsidRPr="00BC145C">
        <w:rPr>
          <w:rStyle w:val="apple-converted-space"/>
          <w:sz w:val="28"/>
          <w:szCs w:val="28"/>
          <w:lang w:val="en-GB"/>
        </w:rPr>
        <w:t xml:space="preserve"> </w:t>
      </w:r>
      <w:hyperlink r:id="rId427" w:tooltip="Geometric optics" w:history="1">
        <w:r w:rsidRPr="00BC145C">
          <w:rPr>
            <w:rStyle w:val="a4"/>
            <w:color w:val="auto"/>
            <w:sz w:val="28"/>
            <w:szCs w:val="28"/>
            <w:u w:val="none"/>
            <w:lang w:val="en-GB"/>
          </w:rPr>
          <w:t>geometric optics</w:t>
        </w:r>
      </w:hyperlink>
      <w:r w:rsidRPr="00BC145C">
        <w:rPr>
          <w:sz w:val="28"/>
          <w:szCs w:val="28"/>
          <w:lang w:val="en-GB"/>
        </w:rPr>
        <w:t>, treats light as a collection of</w:t>
      </w:r>
      <w:r w:rsidRPr="00BC145C">
        <w:rPr>
          <w:rStyle w:val="apple-converted-space"/>
          <w:sz w:val="28"/>
          <w:szCs w:val="28"/>
          <w:lang w:val="en-GB"/>
        </w:rPr>
        <w:t xml:space="preserve"> </w:t>
      </w:r>
      <w:hyperlink r:id="rId428" w:tooltip="Ray (optics)" w:history="1">
        <w:r w:rsidRPr="00BC145C">
          <w:rPr>
            <w:rStyle w:val="a4"/>
            <w:color w:val="auto"/>
            <w:sz w:val="28"/>
            <w:szCs w:val="28"/>
            <w:u w:val="none"/>
            <w:lang w:val="en-GB"/>
          </w:rPr>
          <w:t>rays</w:t>
        </w:r>
      </w:hyperlink>
      <w:r w:rsidRPr="00BC145C">
        <w:rPr>
          <w:rStyle w:val="apple-converted-space"/>
          <w:sz w:val="28"/>
          <w:szCs w:val="28"/>
          <w:lang w:val="en-GB"/>
        </w:rPr>
        <w:t xml:space="preserve"> </w:t>
      </w:r>
      <w:r w:rsidRPr="00BC145C">
        <w:rPr>
          <w:sz w:val="28"/>
          <w:szCs w:val="28"/>
          <w:lang w:val="en-GB"/>
        </w:rPr>
        <w:t>that travel in straight lines and bend when they pass through or reflect from surfaces.</w:t>
      </w:r>
      <w:r w:rsidRPr="00BC145C">
        <w:rPr>
          <w:rStyle w:val="apple-converted-space"/>
          <w:sz w:val="28"/>
          <w:szCs w:val="28"/>
          <w:lang w:val="en-GB"/>
        </w:rPr>
        <w:t xml:space="preserve"> </w:t>
      </w:r>
      <w:hyperlink r:id="rId429" w:tooltip="Physical optics" w:history="1">
        <w:r w:rsidRPr="00BC145C">
          <w:rPr>
            <w:rStyle w:val="a4"/>
            <w:color w:val="auto"/>
            <w:sz w:val="28"/>
            <w:szCs w:val="28"/>
            <w:u w:val="none"/>
            <w:lang w:val="en-GB"/>
          </w:rPr>
          <w:t>Physical optics</w:t>
        </w:r>
      </w:hyperlink>
      <w:r w:rsidRPr="00BC145C">
        <w:rPr>
          <w:rStyle w:val="apple-converted-space"/>
          <w:sz w:val="28"/>
          <w:szCs w:val="28"/>
          <w:lang w:val="en-GB"/>
        </w:rPr>
        <w:t xml:space="preserve"> </w:t>
      </w:r>
      <w:r w:rsidRPr="00BC145C">
        <w:rPr>
          <w:sz w:val="28"/>
          <w:szCs w:val="28"/>
          <w:lang w:val="en-GB"/>
        </w:rPr>
        <w:t>is a more comprehensive model of light, which includes</w:t>
      </w:r>
      <w:r w:rsidRPr="00BC145C">
        <w:rPr>
          <w:rStyle w:val="apple-converted-space"/>
          <w:sz w:val="28"/>
          <w:szCs w:val="28"/>
          <w:lang w:val="en-GB"/>
        </w:rPr>
        <w:t xml:space="preserve"> </w:t>
      </w:r>
      <w:hyperlink r:id="rId430" w:tooltip="Wave" w:history="1">
        <w:r w:rsidRPr="00BC145C">
          <w:rPr>
            <w:rStyle w:val="a4"/>
            <w:color w:val="auto"/>
            <w:sz w:val="28"/>
            <w:szCs w:val="28"/>
            <w:u w:val="none"/>
            <w:lang w:val="en-GB"/>
          </w:rPr>
          <w:t>wave</w:t>
        </w:r>
      </w:hyperlink>
      <w:r w:rsidRPr="00BC145C">
        <w:rPr>
          <w:rStyle w:val="apple-converted-space"/>
          <w:sz w:val="28"/>
          <w:szCs w:val="28"/>
          <w:lang w:val="en-GB"/>
        </w:rPr>
        <w:t xml:space="preserve"> </w:t>
      </w:r>
      <w:r w:rsidRPr="00BC145C">
        <w:rPr>
          <w:sz w:val="28"/>
          <w:szCs w:val="28"/>
          <w:lang w:val="en-GB"/>
        </w:rPr>
        <w:t>effects such as</w:t>
      </w:r>
      <w:r w:rsidRPr="00BC145C">
        <w:rPr>
          <w:rStyle w:val="apple-converted-space"/>
          <w:sz w:val="28"/>
          <w:szCs w:val="28"/>
          <w:lang w:val="en-GB"/>
        </w:rPr>
        <w:t xml:space="preserve"> </w:t>
      </w:r>
      <w:hyperlink r:id="rId431" w:tooltip="Diffraction" w:history="1">
        <w:r w:rsidRPr="00BC145C">
          <w:rPr>
            <w:rStyle w:val="a4"/>
            <w:color w:val="auto"/>
            <w:sz w:val="28"/>
            <w:szCs w:val="28"/>
            <w:u w:val="none"/>
            <w:lang w:val="en-GB"/>
          </w:rPr>
          <w:t>diffraction</w:t>
        </w:r>
      </w:hyperlink>
      <w:r w:rsidRPr="00BC145C">
        <w:rPr>
          <w:rStyle w:val="apple-converted-space"/>
          <w:sz w:val="28"/>
          <w:szCs w:val="28"/>
          <w:lang w:val="en-GB"/>
        </w:rPr>
        <w:t xml:space="preserve"> </w:t>
      </w:r>
      <w:r w:rsidRPr="00BC145C">
        <w:rPr>
          <w:sz w:val="28"/>
          <w:szCs w:val="28"/>
          <w:lang w:val="en-GB"/>
        </w:rPr>
        <w:t>and</w:t>
      </w:r>
      <w:hyperlink r:id="rId432" w:tooltip="Interference (optics)" w:history="1">
        <w:r w:rsidRPr="00BC145C">
          <w:rPr>
            <w:rStyle w:val="a4"/>
            <w:color w:val="auto"/>
            <w:sz w:val="28"/>
            <w:szCs w:val="28"/>
            <w:u w:val="none"/>
            <w:lang w:val="en-GB"/>
          </w:rPr>
          <w:t>interference</w:t>
        </w:r>
      </w:hyperlink>
      <w:r w:rsidRPr="00BC145C">
        <w:rPr>
          <w:rStyle w:val="apple-converted-space"/>
          <w:sz w:val="28"/>
          <w:szCs w:val="28"/>
          <w:lang w:val="en-GB"/>
        </w:rPr>
        <w:t xml:space="preserve"> </w:t>
      </w:r>
      <w:r w:rsidRPr="00BC145C">
        <w:rPr>
          <w:sz w:val="28"/>
          <w:szCs w:val="28"/>
          <w:lang w:val="en-GB"/>
        </w:rPr>
        <w:t>that cannot be accounted for in geometric optics. Historically, the ray-based model of light was developed first, followed by the wave model of light. Progress in electromagnetic theory in the 19th century led to the discovery that light waves were in fact electromagnetic radiation.</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Some phenomena depend on the fact that light has both</w:t>
      </w:r>
      <w:r w:rsidRPr="00BC145C">
        <w:rPr>
          <w:rStyle w:val="apple-converted-space"/>
          <w:sz w:val="28"/>
          <w:szCs w:val="28"/>
          <w:lang w:val="en-GB"/>
        </w:rPr>
        <w:t xml:space="preserve"> </w:t>
      </w:r>
      <w:hyperlink r:id="rId433" w:tooltip="Wave-particle duality" w:history="1">
        <w:r w:rsidRPr="00BC145C">
          <w:rPr>
            <w:rStyle w:val="a4"/>
            <w:color w:val="auto"/>
            <w:sz w:val="28"/>
            <w:szCs w:val="28"/>
            <w:u w:val="none"/>
            <w:lang w:val="en-GB"/>
          </w:rPr>
          <w:t>wave-like and particle-like properties</w:t>
        </w:r>
      </w:hyperlink>
      <w:r w:rsidRPr="00BC145C">
        <w:rPr>
          <w:sz w:val="28"/>
          <w:szCs w:val="28"/>
          <w:lang w:val="en-GB"/>
        </w:rPr>
        <w:t>. Explanation of these effects requires</w:t>
      </w:r>
      <w:hyperlink r:id="rId434" w:tooltip="Quantum mechanics" w:history="1">
        <w:r w:rsidRPr="00BC145C">
          <w:rPr>
            <w:rStyle w:val="a4"/>
            <w:color w:val="auto"/>
            <w:sz w:val="28"/>
            <w:szCs w:val="28"/>
            <w:u w:val="none"/>
            <w:lang w:val="en-GB"/>
          </w:rPr>
          <w:t>quantum mechanics</w:t>
        </w:r>
      </w:hyperlink>
      <w:r w:rsidRPr="00BC145C">
        <w:rPr>
          <w:sz w:val="28"/>
          <w:szCs w:val="28"/>
          <w:lang w:val="en-GB"/>
        </w:rPr>
        <w:t>. When considering light's particle-like properties, the light is modelled as a collection of particles called "</w:t>
      </w:r>
      <w:hyperlink r:id="rId435" w:tooltip="Photon" w:history="1">
        <w:r w:rsidRPr="00BC145C">
          <w:rPr>
            <w:rStyle w:val="a4"/>
            <w:color w:val="auto"/>
            <w:sz w:val="28"/>
            <w:szCs w:val="28"/>
            <w:u w:val="none"/>
            <w:lang w:val="en-GB"/>
          </w:rPr>
          <w:t>photons</w:t>
        </w:r>
      </w:hyperlink>
      <w:r w:rsidRPr="00BC145C">
        <w:rPr>
          <w:sz w:val="28"/>
          <w:szCs w:val="28"/>
          <w:lang w:val="en-GB"/>
        </w:rPr>
        <w:t>".</w:t>
      </w:r>
      <w:hyperlink r:id="rId436" w:tooltip="Quantum optics" w:history="1">
        <w:r w:rsidRPr="00BC145C">
          <w:rPr>
            <w:rStyle w:val="a4"/>
            <w:color w:val="auto"/>
            <w:sz w:val="28"/>
            <w:szCs w:val="28"/>
            <w:u w:val="none"/>
            <w:lang w:val="en-GB"/>
          </w:rPr>
          <w:t>Quantum optics</w:t>
        </w:r>
      </w:hyperlink>
      <w:r w:rsidRPr="00BC145C">
        <w:rPr>
          <w:rStyle w:val="apple-converted-space"/>
          <w:sz w:val="28"/>
          <w:szCs w:val="28"/>
          <w:lang w:val="en-GB"/>
        </w:rPr>
        <w:t xml:space="preserve"> </w:t>
      </w:r>
      <w:r w:rsidRPr="00BC145C">
        <w:rPr>
          <w:sz w:val="28"/>
          <w:szCs w:val="28"/>
          <w:lang w:val="en-GB"/>
        </w:rPr>
        <w:t>deals with the application of quantum mechanics to optical systems.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Optical science is relevant to and studied in many related disciplines including</w:t>
      </w:r>
      <w:r w:rsidRPr="00BC145C">
        <w:rPr>
          <w:rStyle w:val="apple-converted-space"/>
          <w:sz w:val="28"/>
          <w:szCs w:val="28"/>
          <w:lang w:val="en-GB"/>
        </w:rPr>
        <w:t xml:space="preserve"> </w:t>
      </w:r>
      <w:hyperlink r:id="rId437" w:tooltip="Astronomy" w:history="1">
        <w:r w:rsidRPr="00BC145C">
          <w:rPr>
            <w:rStyle w:val="a4"/>
            <w:color w:val="auto"/>
            <w:sz w:val="28"/>
            <w:szCs w:val="28"/>
            <w:u w:val="none"/>
            <w:lang w:val="en-GB"/>
          </w:rPr>
          <w:t>astronomy</w:t>
        </w:r>
      </w:hyperlink>
      <w:r w:rsidRPr="00BC145C">
        <w:rPr>
          <w:sz w:val="28"/>
          <w:szCs w:val="28"/>
          <w:lang w:val="en-GB"/>
        </w:rPr>
        <w:t>, various</w:t>
      </w:r>
      <w:r w:rsidRPr="00BC145C">
        <w:rPr>
          <w:rStyle w:val="apple-converted-space"/>
          <w:sz w:val="28"/>
          <w:szCs w:val="28"/>
          <w:lang w:val="en-GB"/>
        </w:rPr>
        <w:t xml:space="preserve"> </w:t>
      </w:r>
      <w:hyperlink r:id="rId438" w:tooltip="Engineering" w:history="1">
        <w:r w:rsidRPr="00BC145C">
          <w:rPr>
            <w:rStyle w:val="a4"/>
            <w:color w:val="auto"/>
            <w:sz w:val="28"/>
            <w:szCs w:val="28"/>
            <w:u w:val="none"/>
            <w:lang w:val="en-GB"/>
          </w:rPr>
          <w:t>engineering</w:t>
        </w:r>
      </w:hyperlink>
      <w:r w:rsidRPr="00BC145C">
        <w:rPr>
          <w:rStyle w:val="apple-converted-space"/>
          <w:sz w:val="28"/>
          <w:szCs w:val="28"/>
          <w:lang w:val="en-GB"/>
        </w:rPr>
        <w:t xml:space="preserve"> </w:t>
      </w:r>
      <w:r w:rsidRPr="00BC145C">
        <w:rPr>
          <w:sz w:val="28"/>
          <w:szCs w:val="28"/>
          <w:lang w:val="en-GB"/>
        </w:rPr>
        <w:t>fields,</w:t>
      </w:r>
      <w:r w:rsidRPr="00BC145C">
        <w:rPr>
          <w:rStyle w:val="apple-converted-space"/>
          <w:sz w:val="28"/>
          <w:szCs w:val="28"/>
          <w:lang w:val="en-GB"/>
        </w:rPr>
        <w:t xml:space="preserve"> </w:t>
      </w:r>
      <w:hyperlink r:id="rId439" w:tooltip="Photography" w:history="1">
        <w:r w:rsidRPr="00BC145C">
          <w:rPr>
            <w:rStyle w:val="a4"/>
            <w:color w:val="auto"/>
            <w:sz w:val="28"/>
            <w:szCs w:val="28"/>
            <w:u w:val="none"/>
            <w:lang w:val="en-GB"/>
          </w:rPr>
          <w:t>photography</w:t>
        </w:r>
      </w:hyperlink>
      <w:r w:rsidRPr="00BC145C">
        <w:rPr>
          <w:sz w:val="28"/>
          <w:szCs w:val="28"/>
          <w:lang w:val="en-GB"/>
        </w:rPr>
        <w:t>, and</w:t>
      </w:r>
      <w:hyperlink r:id="rId440" w:tooltip="Medicine" w:history="1">
        <w:r w:rsidRPr="00BC145C">
          <w:rPr>
            <w:rStyle w:val="a4"/>
            <w:color w:val="auto"/>
            <w:sz w:val="28"/>
            <w:szCs w:val="28"/>
            <w:u w:val="none"/>
            <w:lang w:val="en-GB"/>
          </w:rPr>
          <w:t>medicine</w:t>
        </w:r>
      </w:hyperlink>
      <w:r w:rsidRPr="00BC145C">
        <w:rPr>
          <w:rStyle w:val="apple-converted-space"/>
          <w:sz w:val="28"/>
          <w:szCs w:val="28"/>
          <w:lang w:val="en-GB"/>
        </w:rPr>
        <w:t xml:space="preserve"> </w:t>
      </w:r>
      <w:r w:rsidRPr="00BC145C">
        <w:rPr>
          <w:sz w:val="28"/>
          <w:szCs w:val="28"/>
          <w:lang w:val="en-GB"/>
        </w:rPr>
        <w:t>(particularly</w:t>
      </w:r>
      <w:r w:rsidRPr="00BC145C">
        <w:rPr>
          <w:rStyle w:val="apple-converted-space"/>
          <w:sz w:val="28"/>
          <w:szCs w:val="28"/>
          <w:lang w:val="en-GB"/>
        </w:rPr>
        <w:t xml:space="preserve"> </w:t>
      </w:r>
      <w:hyperlink r:id="rId441" w:tooltip="Ophthalmology" w:history="1">
        <w:r w:rsidRPr="00BC145C">
          <w:rPr>
            <w:rStyle w:val="a4"/>
            <w:color w:val="auto"/>
            <w:sz w:val="28"/>
            <w:szCs w:val="28"/>
            <w:u w:val="none"/>
            <w:lang w:val="en-GB"/>
          </w:rPr>
          <w:t>ophthalmology</w:t>
        </w:r>
      </w:hyperlink>
      <w:r w:rsidRPr="00BC145C">
        <w:rPr>
          <w:rStyle w:val="apple-converted-space"/>
          <w:sz w:val="28"/>
          <w:szCs w:val="28"/>
          <w:lang w:val="en-GB"/>
        </w:rPr>
        <w:t xml:space="preserve"> </w:t>
      </w:r>
      <w:r w:rsidRPr="00BC145C">
        <w:rPr>
          <w:sz w:val="28"/>
          <w:szCs w:val="28"/>
          <w:lang w:val="en-GB"/>
        </w:rPr>
        <w:t>and</w:t>
      </w:r>
      <w:r w:rsidRPr="00BC145C">
        <w:rPr>
          <w:rStyle w:val="apple-converted-space"/>
          <w:sz w:val="28"/>
          <w:szCs w:val="28"/>
          <w:lang w:val="en-GB"/>
        </w:rPr>
        <w:t xml:space="preserve"> </w:t>
      </w:r>
      <w:hyperlink r:id="rId442" w:tooltip="Optometry" w:history="1">
        <w:r w:rsidRPr="00BC145C">
          <w:rPr>
            <w:rStyle w:val="a4"/>
            <w:color w:val="auto"/>
            <w:sz w:val="28"/>
            <w:szCs w:val="28"/>
            <w:u w:val="none"/>
            <w:lang w:val="en-GB"/>
          </w:rPr>
          <w:t>optometry</w:t>
        </w:r>
      </w:hyperlink>
      <w:r w:rsidRPr="00BC145C">
        <w:rPr>
          <w:sz w:val="28"/>
          <w:szCs w:val="28"/>
          <w:lang w:val="en-GB"/>
        </w:rPr>
        <w:t>). Practical applications of optics are found in a variety of technologies and everyday objects, including</w:t>
      </w:r>
      <w:r w:rsidRPr="00BC145C">
        <w:rPr>
          <w:rStyle w:val="apple-converted-space"/>
          <w:sz w:val="28"/>
          <w:szCs w:val="28"/>
          <w:lang w:val="en-GB"/>
        </w:rPr>
        <w:t xml:space="preserve"> </w:t>
      </w:r>
      <w:hyperlink r:id="rId443" w:tooltip="Mirror" w:history="1">
        <w:r w:rsidRPr="00BC145C">
          <w:rPr>
            <w:rStyle w:val="a4"/>
            <w:color w:val="auto"/>
            <w:sz w:val="28"/>
            <w:szCs w:val="28"/>
            <w:u w:val="none"/>
            <w:lang w:val="en-GB"/>
          </w:rPr>
          <w:t>mirrors</w:t>
        </w:r>
      </w:hyperlink>
      <w:r w:rsidRPr="00BC145C">
        <w:rPr>
          <w:sz w:val="28"/>
          <w:szCs w:val="28"/>
          <w:lang w:val="en-GB"/>
        </w:rPr>
        <w:t>, lenses</w:t>
      </w:r>
      <w:proofErr w:type="gramStart"/>
      <w:r w:rsidRPr="00BC145C">
        <w:rPr>
          <w:sz w:val="28"/>
          <w:szCs w:val="28"/>
          <w:lang w:val="en-GB"/>
        </w:rPr>
        <w:t>,</w:t>
      </w:r>
      <w:proofErr w:type="gramEnd"/>
      <w:r w:rsidR="00364CB3" w:rsidRPr="00BC145C">
        <w:rPr>
          <w:sz w:val="28"/>
          <w:szCs w:val="28"/>
        </w:rPr>
        <w:fldChar w:fldCharType="begin"/>
      </w:r>
      <w:r w:rsidRPr="00BC145C">
        <w:rPr>
          <w:sz w:val="28"/>
          <w:szCs w:val="28"/>
          <w:lang w:val="en-GB"/>
        </w:rPr>
        <w:instrText xml:space="preserve"> HYPERLINK "http://en.wikipedia.org/wiki/Optical_telescope" \o "Optical telescope" </w:instrText>
      </w:r>
      <w:r w:rsidR="00364CB3" w:rsidRPr="00BC145C">
        <w:rPr>
          <w:sz w:val="28"/>
          <w:szCs w:val="28"/>
        </w:rPr>
        <w:fldChar w:fldCharType="separate"/>
      </w:r>
      <w:r w:rsidRPr="00BC145C">
        <w:rPr>
          <w:rStyle w:val="a4"/>
          <w:color w:val="auto"/>
          <w:sz w:val="28"/>
          <w:szCs w:val="28"/>
          <w:u w:val="none"/>
          <w:lang w:val="en-GB"/>
        </w:rPr>
        <w:t>telescopes</w:t>
      </w:r>
      <w:r w:rsidR="00364CB3" w:rsidRPr="00BC145C">
        <w:rPr>
          <w:sz w:val="28"/>
          <w:szCs w:val="28"/>
        </w:rPr>
        <w:fldChar w:fldCharType="end"/>
      </w:r>
      <w:r w:rsidRPr="00BC145C">
        <w:rPr>
          <w:sz w:val="28"/>
          <w:szCs w:val="28"/>
          <w:lang w:val="en-GB"/>
        </w:rPr>
        <w:t>,</w:t>
      </w:r>
      <w:r w:rsidRPr="00BC145C">
        <w:rPr>
          <w:rStyle w:val="apple-converted-space"/>
          <w:sz w:val="28"/>
          <w:szCs w:val="28"/>
          <w:lang w:val="en-GB"/>
        </w:rPr>
        <w:t xml:space="preserve"> </w:t>
      </w:r>
      <w:hyperlink r:id="rId444" w:tooltip="Microscope" w:history="1">
        <w:r w:rsidRPr="00BC145C">
          <w:rPr>
            <w:rStyle w:val="a4"/>
            <w:color w:val="auto"/>
            <w:sz w:val="28"/>
            <w:szCs w:val="28"/>
            <w:u w:val="none"/>
            <w:lang w:val="en-GB"/>
          </w:rPr>
          <w:t>microscopes</w:t>
        </w:r>
      </w:hyperlink>
      <w:r w:rsidRPr="00BC145C">
        <w:rPr>
          <w:sz w:val="28"/>
          <w:szCs w:val="28"/>
          <w:lang w:val="en-GB"/>
        </w:rPr>
        <w:t>, lasers, and</w:t>
      </w:r>
      <w:r w:rsidRPr="00BC145C">
        <w:rPr>
          <w:rStyle w:val="apple-converted-space"/>
          <w:sz w:val="28"/>
          <w:szCs w:val="28"/>
          <w:lang w:val="en-GB"/>
        </w:rPr>
        <w:t xml:space="preserve"> </w:t>
      </w:r>
      <w:hyperlink r:id="rId445" w:tooltip="Fibre optics" w:history="1">
        <w:r w:rsidRPr="00BC145C">
          <w:rPr>
            <w:rStyle w:val="a4"/>
            <w:color w:val="auto"/>
            <w:sz w:val="28"/>
            <w:szCs w:val="28"/>
            <w:u w:val="none"/>
            <w:lang w:val="en-GB"/>
          </w:rPr>
          <w:t>fibre optics</w:t>
        </w:r>
      </w:hyperlink>
      <w:r w:rsidRPr="00BC145C">
        <w:rPr>
          <w:sz w:val="28"/>
          <w:szCs w:val="28"/>
          <w:lang w:val="en-GB"/>
        </w:rPr>
        <w:t>.</w:t>
      </w:r>
    </w:p>
    <w:p w:rsidR="00D76668" w:rsidRPr="00BC145C" w:rsidRDefault="00D76668" w:rsidP="00BC145C">
      <w:pPr>
        <w:pStyle w:val="2"/>
        <w:shd w:val="clear" w:color="auto" w:fill="FFFFFF"/>
        <w:spacing w:before="0" w:line="240" w:lineRule="auto"/>
        <w:contextualSpacing/>
        <w:jc w:val="both"/>
        <w:rPr>
          <w:rStyle w:val="mw-headline"/>
          <w:rFonts w:ascii="Times New Roman" w:hAnsi="Times New Roman" w:cs="Times New Roman"/>
          <w:b w:val="0"/>
          <w:bCs w:val="0"/>
          <w:color w:val="auto"/>
          <w:sz w:val="28"/>
          <w:szCs w:val="28"/>
          <w:lang w:val="en-GB"/>
        </w:rPr>
      </w:pPr>
    </w:p>
    <w:p w:rsidR="00490F5E" w:rsidRPr="00BC145C" w:rsidRDefault="00490F5E" w:rsidP="00BC145C">
      <w:pPr>
        <w:pStyle w:val="2"/>
        <w:shd w:val="clear" w:color="auto" w:fill="FFFFFF"/>
        <w:spacing w:before="0" w:line="240" w:lineRule="auto"/>
        <w:ind w:firstLine="709"/>
        <w:contextualSpacing/>
        <w:jc w:val="both"/>
        <w:rPr>
          <w:rStyle w:val="mw-headline"/>
          <w:rFonts w:ascii="Times New Roman" w:hAnsi="Times New Roman" w:cs="Times New Roman"/>
          <w:bCs w:val="0"/>
          <w:color w:val="auto"/>
          <w:sz w:val="28"/>
          <w:szCs w:val="28"/>
          <w:lang w:val="en-GB"/>
        </w:rPr>
      </w:pPr>
      <w:bookmarkStart w:id="32" w:name="_Toc387426086"/>
      <w:r w:rsidRPr="00BC145C">
        <w:rPr>
          <w:rStyle w:val="mw-headline"/>
          <w:rFonts w:ascii="Times New Roman" w:hAnsi="Times New Roman" w:cs="Times New Roman"/>
          <w:bCs w:val="0"/>
          <w:color w:val="auto"/>
          <w:sz w:val="28"/>
          <w:szCs w:val="28"/>
          <w:lang w:val="en-GB"/>
        </w:rPr>
        <w:t>Classical optics</w:t>
      </w:r>
      <w:bookmarkEnd w:id="32"/>
    </w:p>
    <w:p w:rsidR="00AA3626" w:rsidRPr="00BC145C" w:rsidRDefault="00AA3626" w:rsidP="00BC145C">
      <w:pPr>
        <w:spacing w:after="0" w:line="240" w:lineRule="auto"/>
        <w:contextualSpacing/>
        <w:rPr>
          <w:rFonts w:ascii="Times New Roman" w:hAnsi="Times New Roman" w:cs="Times New Roman"/>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Classical optics is divided into two main branches: geometrical optics and physical optics. In geometrical, or ray optics, light is considered to travel in straight lines, and in physical, or wave optics, light is considered to be an electromagnetic wave.</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Geometrical optics can be viewed as an approximation of physical optics which can be applied when the wavelength of the light used is much smaller than the size of the optical elements or system being modelled.</w:t>
      </w:r>
    </w:p>
    <w:p w:rsidR="00490F5E" w:rsidRPr="00BC145C" w:rsidRDefault="00490F5E" w:rsidP="00BC145C">
      <w:pPr>
        <w:pStyle w:val="3"/>
        <w:shd w:val="clear" w:color="auto" w:fill="FFFFFF"/>
        <w:spacing w:before="0" w:line="240" w:lineRule="auto"/>
        <w:ind w:firstLine="709"/>
        <w:contextualSpacing/>
        <w:jc w:val="both"/>
        <w:rPr>
          <w:rFonts w:ascii="Times New Roman" w:hAnsi="Times New Roman" w:cs="Times New Roman"/>
          <w:i/>
          <w:color w:val="auto"/>
          <w:sz w:val="28"/>
          <w:szCs w:val="28"/>
          <w:lang w:val="en-GB"/>
        </w:rPr>
      </w:pPr>
      <w:bookmarkStart w:id="33" w:name="_Toc387426087"/>
      <w:r w:rsidRPr="00BC145C">
        <w:rPr>
          <w:rStyle w:val="mw-headline"/>
          <w:rFonts w:ascii="Times New Roman" w:hAnsi="Times New Roman" w:cs="Times New Roman"/>
          <w:i/>
          <w:color w:val="auto"/>
          <w:sz w:val="28"/>
          <w:szCs w:val="28"/>
          <w:lang w:val="en-GB"/>
        </w:rPr>
        <w:t>Geometrical optics</w:t>
      </w:r>
      <w:bookmarkEnd w:id="33"/>
    </w:p>
    <w:p w:rsidR="00490F5E" w:rsidRPr="00BC145C" w:rsidRDefault="00490F5E" w:rsidP="00BC145C">
      <w:pPr>
        <w:shd w:val="clear" w:color="auto" w:fill="F9F9F9"/>
        <w:spacing w:after="0" w:line="240" w:lineRule="auto"/>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3977977" cy="2196935"/>
            <wp:effectExtent l="19050" t="0" r="3473" b="0"/>
            <wp:docPr id="153" name="Рисунок 153" descr="http://upload.wikimedia.org/wikipedia/commons/thumb/6/65/Reflection_and_refraction.svg/250px-Reflection_and_refraction.svg.png">
              <a:hlinkClick xmlns:a="http://schemas.openxmlformats.org/drawingml/2006/main" r:id="rId44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upload.wikimedia.org/wikipedia/commons/thumb/6/65/Reflection_and_refraction.svg/250px-Reflection_and_refraction.svg.png">
                      <a:hlinkClick r:id="rId446"/>
                    </pic:cNvPr>
                    <pic:cNvPicPr>
                      <a:picLocks noChangeAspect="1" noChangeArrowheads="1"/>
                    </pic:cNvPicPr>
                  </pic:nvPicPr>
                  <pic:blipFill>
                    <a:blip r:embed="rId447" cstate="print"/>
                    <a:srcRect/>
                    <a:stretch>
                      <a:fillRect/>
                    </a:stretch>
                  </pic:blipFill>
                  <pic:spPr bwMode="auto">
                    <a:xfrm>
                      <a:off x="0" y="0"/>
                      <a:ext cx="3977977" cy="2196935"/>
                    </a:xfrm>
                    <a:prstGeom prst="rect">
                      <a:avLst/>
                    </a:prstGeom>
                    <a:noFill/>
                    <a:ln w="9525">
                      <a:noFill/>
                      <a:miter lim="800000"/>
                      <a:headEnd/>
                      <a:tailEnd/>
                    </a:ln>
                  </pic:spPr>
                </pic:pic>
              </a:graphicData>
            </a:graphic>
          </wp:inline>
        </w:drawing>
      </w:r>
    </w:p>
    <w:p w:rsidR="00490F5E" w:rsidRPr="00BC145C" w:rsidRDefault="00BC145C" w:rsidP="00BC145C">
      <w:pPr>
        <w:shd w:val="clear" w:color="auto" w:fill="F9F9F9"/>
        <w:spacing w:after="0" w:line="240" w:lineRule="auto"/>
        <w:contextualSpacing/>
        <w:jc w:val="center"/>
        <w:rPr>
          <w:rFonts w:ascii="Times New Roman" w:hAnsi="Times New Roman" w:cs="Times New Roman"/>
          <w:sz w:val="28"/>
          <w:szCs w:val="28"/>
          <w:lang w:val="en-GB"/>
        </w:rPr>
      </w:pPr>
      <w:r>
        <w:rPr>
          <w:rFonts w:ascii="Times New Roman" w:hAnsi="Times New Roman" w:cs="Times New Roman"/>
          <w:sz w:val="28"/>
          <w:szCs w:val="28"/>
          <w:lang w:val="en-GB"/>
        </w:rPr>
        <w:t xml:space="preserve">Figure 1 - </w:t>
      </w:r>
      <w:r w:rsidR="00490F5E" w:rsidRPr="00BC145C">
        <w:rPr>
          <w:rFonts w:ascii="Times New Roman" w:hAnsi="Times New Roman" w:cs="Times New Roman"/>
          <w:sz w:val="28"/>
          <w:szCs w:val="28"/>
          <w:lang w:val="en-GB"/>
        </w:rPr>
        <w:t>Geometry of reflection and refraction of light rays</w:t>
      </w:r>
    </w:p>
    <w:p w:rsidR="003D7A46" w:rsidRPr="00BC145C" w:rsidRDefault="003D7A46" w:rsidP="00BC145C">
      <w:pPr>
        <w:pStyle w:val="a3"/>
        <w:shd w:val="clear" w:color="auto" w:fill="FFFFFF"/>
        <w:spacing w:before="0" w:beforeAutospacing="0" w:after="0" w:afterAutospacing="0"/>
        <w:ind w:firstLine="709"/>
        <w:contextualSpacing/>
        <w:jc w:val="both"/>
        <w:rPr>
          <w:i/>
          <w:iCs/>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i/>
          <w:iCs/>
          <w:sz w:val="28"/>
          <w:szCs w:val="28"/>
          <w:lang w:val="en-GB"/>
        </w:rPr>
        <w:t>Geometrical optics</w:t>
      </w:r>
      <w:r w:rsidRPr="00BC145C">
        <w:rPr>
          <w:sz w:val="28"/>
          <w:szCs w:val="28"/>
          <w:lang w:val="en-GB"/>
        </w:rPr>
        <w:t>, or</w:t>
      </w:r>
      <w:r w:rsidRPr="00BC145C">
        <w:rPr>
          <w:rStyle w:val="apple-converted-space"/>
          <w:rFonts w:eastAsiaTheme="majorEastAsia"/>
          <w:sz w:val="28"/>
          <w:szCs w:val="28"/>
          <w:lang w:val="en-GB"/>
        </w:rPr>
        <w:t xml:space="preserve"> </w:t>
      </w:r>
      <w:r w:rsidRPr="00BC145C">
        <w:rPr>
          <w:i/>
          <w:iCs/>
          <w:sz w:val="28"/>
          <w:szCs w:val="28"/>
          <w:lang w:val="en-GB"/>
        </w:rPr>
        <w:t>ray optics</w:t>
      </w:r>
      <w:r w:rsidRPr="00BC145C">
        <w:rPr>
          <w:sz w:val="28"/>
          <w:szCs w:val="28"/>
          <w:lang w:val="en-GB"/>
        </w:rPr>
        <w:t>, describes the</w:t>
      </w:r>
      <w:r w:rsidRPr="00BC145C">
        <w:rPr>
          <w:rStyle w:val="apple-converted-space"/>
          <w:rFonts w:eastAsiaTheme="majorEastAsia"/>
          <w:sz w:val="28"/>
          <w:szCs w:val="28"/>
          <w:lang w:val="en-GB"/>
        </w:rPr>
        <w:t xml:space="preserve"> </w:t>
      </w:r>
      <w:hyperlink r:id="rId448" w:tooltip="Wave propagation" w:history="1">
        <w:r w:rsidRPr="00BC145C">
          <w:rPr>
            <w:rStyle w:val="a4"/>
            <w:rFonts w:eastAsiaTheme="majorEastAsia"/>
            <w:color w:val="auto"/>
            <w:sz w:val="28"/>
            <w:szCs w:val="28"/>
            <w:u w:val="none"/>
            <w:lang w:val="en-GB"/>
          </w:rPr>
          <w:t>propagation</w:t>
        </w:r>
      </w:hyperlink>
      <w:r w:rsidRPr="00BC145C">
        <w:rPr>
          <w:rStyle w:val="apple-converted-space"/>
          <w:rFonts w:eastAsiaTheme="majorEastAsia"/>
          <w:sz w:val="28"/>
          <w:szCs w:val="28"/>
          <w:lang w:val="en-GB"/>
        </w:rPr>
        <w:t xml:space="preserve"> </w:t>
      </w:r>
      <w:r w:rsidRPr="00BC145C">
        <w:rPr>
          <w:sz w:val="28"/>
          <w:szCs w:val="28"/>
          <w:lang w:val="en-GB"/>
        </w:rPr>
        <w:t>of light in terms of "rays" which travel in straight lines, and whose paths are governed by the laws of reflection and refraction at interfaces between different media.</w:t>
      </w:r>
      <w:hyperlink r:id="rId449" w:anchor="cite_note-37" w:history="1"/>
      <w:r w:rsidRPr="00BC145C">
        <w:rPr>
          <w:rStyle w:val="apple-converted-space"/>
          <w:rFonts w:eastAsiaTheme="majorEastAsia"/>
          <w:sz w:val="28"/>
          <w:szCs w:val="28"/>
          <w:lang w:val="en-GB"/>
        </w:rPr>
        <w:t xml:space="preserve"> </w:t>
      </w:r>
      <w:r w:rsidRPr="00BC145C">
        <w:rPr>
          <w:sz w:val="28"/>
          <w:szCs w:val="28"/>
          <w:lang w:val="en-GB"/>
        </w:rPr>
        <w:t xml:space="preserve">These laws were </w:t>
      </w:r>
      <w:r w:rsidRPr="00BC145C">
        <w:rPr>
          <w:sz w:val="28"/>
          <w:szCs w:val="28"/>
          <w:lang w:val="en-GB"/>
        </w:rPr>
        <w:lastRenderedPageBreak/>
        <w:t>discovered empirically as far back as 984 AD</w:t>
      </w:r>
      <w:hyperlink r:id="rId450" w:anchor="cite_note-j1-10" w:history="1"/>
      <w:r w:rsidRPr="00BC145C">
        <w:rPr>
          <w:rStyle w:val="apple-converted-space"/>
          <w:rFonts w:eastAsiaTheme="majorEastAsia"/>
          <w:sz w:val="28"/>
          <w:szCs w:val="28"/>
          <w:lang w:val="en-GB"/>
        </w:rPr>
        <w:t xml:space="preserve"> </w:t>
      </w:r>
      <w:r w:rsidRPr="00BC145C">
        <w:rPr>
          <w:sz w:val="28"/>
          <w:szCs w:val="28"/>
          <w:lang w:val="en-GB"/>
        </w:rPr>
        <w:t>and have been used in the design of optical components and instruments from then until the present day. They can be summarised as follows: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When a ray of light hits the boundary between two transparent materials, it is divided into a reflected and a refracted ray.</w:t>
      </w: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The law of reflection says that the reflected ray lies in the plane of incidence, and the angle of reflection equals the angle of incidence.</w:t>
      </w: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The law of refraction says that the refracted ray lies in the plane of incidence, and the sine of the angle of refraction divided by the sine of the angle of incidence is a constant.</w:t>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807720" cy="415925"/>
            <wp:effectExtent l="19050" t="0" r="0" b="0"/>
            <wp:docPr id="155" name="Рисунок 155" descr="\frac {\sin {\theta_1}}{\sin {\theta_2}} = 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descr="\frac {\sin {\theta_1}}{\sin {\theta_2}} = n"/>
                    <pic:cNvPicPr>
                      <a:picLocks noChangeAspect="1" noChangeArrowheads="1"/>
                    </pic:cNvPicPr>
                  </pic:nvPicPr>
                  <pic:blipFill>
                    <a:blip r:embed="rId451" cstate="print"/>
                    <a:srcRect/>
                    <a:stretch>
                      <a:fillRect/>
                    </a:stretch>
                  </pic:blipFill>
                  <pic:spPr bwMode="auto">
                    <a:xfrm>
                      <a:off x="0" y="0"/>
                      <a:ext cx="807720" cy="41592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rStyle w:val="apple-converted-space"/>
          <w:rFonts w:eastAsiaTheme="majorEastAsia"/>
          <w:sz w:val="28"/>
          <w:szCs w:val="28"/>
          <w:lang w:val="en-GB"/>
        </w:rPr>
        <w:t xml:space="preserve"> </w:t>
      </w:r>
      <w:r w:rsidRPr="00BC145C">
        <w:rPr>
          <w:rStyle w:val="texhtml"/>
          <w:i/>
          <w:iCs/>
          <w:sz w:val="28"/>
          <w:szCs w:val="28"/>
          <w:lang w:val="en-GB"/>
        </w:rPr>
        <w:t>n</w:t>
      </w:r>
      <w:r w:rsidRPr="00BC145C">
        <w:rPr>
          <w:rStyle w:val="apple-converted-space"/>
          <w:rFonts w:eastAsiaTheme="majorEastAsia"/>
          <w:sz w:val="28"/>
          <w:szCs w:val="28"/>
          <w:lang w:val="en-GB"/>
        </w:rPr>
        <w:t xml:space="preserve"> </w:t>
      </w:r>
      <w:r w:rsidRPr="00BC145C">
        <w:rPr>
          <w:sz w:val="28"/>
          <w:szCs w:val="28"/>
          <w:lang w:val="en-GB"/>
        </w:rPr>
        <w:t>is a constant for any two materials and a given colour of light. It is known as the</w:t>
      </w:r>
      <w:r w:rsidRPr="00BC145C">
        <w:rPr>
          <w:rStyle w:val="apple-converted-space"/>
          <w:rFonts w:eastAsiaTheme="majorEastAsia"/>
          <w:sz w:val="28"/>
          <w:szCs w:val="28"/>
          <w:lang w:val="en-GB"/>
        </w:rPr>
        <w:t xml:space="preserve"> </w:t>
      </w:r>
      <w:hyperlink r:id="rId452" w:tooltip="Refractive index" w:history="1">
        <w:r w:rsidRPr="00BC145C">
          <w:rPr>
            <w:rStyle w:val="a4"/>
            <w:rFonts w:eastAsiaTheme="majorEastAsia"/>
            <w:color w:val="auto"/>
            <w:sz w:val="28"/>
            <w:szCs w:val="28"/>
            <w:u w:val="none"/>
            <w:lang w:val="en-GB"/>
          </w:rPr>
          <w:t>refractive index</w:t>
        </w:r>
      </w:hyperlink>
      <w:r w:rsidRPr="00BC145C">
        <w:rPr>
          <w:sz w:val="28"/>
          <w:szCs w:val="28"/>
          <w:lang w:val="en-GB"/>
        </w:rPr>
        <w:t>.</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laws of reflection and refraction can be derived from</w:t>
      </w:r>
      <w:r w:rsidRPr="00BC145C">
        <w:rPr>
          <w:rStyle w:val="apple-converted-space"/>
          <w:rFonts w:eastAsiaTheme="majorEastAsia"/>
          <w:sz w:val="28"/>
          <w:szCs w:val="28"/>
          <w:lang w:val="en-GB"/>
        </w:rPr>
        <w:t xml:space="preserve"> </w:t>
      </w:r>
      <w:hyperlink r:id="rId453" w:tooltip="Fermat's principle" w:history="1">
        <w:r w:rsidRPr="00BC145C">
          <w:rPr>
            <w:rStyle w:val="a4"/>
            <w:rFonts w:eastAsiaTheme="majorEastAsia"/>
            <w:color w:val="auto"/>
            <w:sz w:val="28"/>
            <w:szCs w:val="28"/>
            <w:u w:val="none"/>
            <w:lang w:val="en-GB"/>
          </w:rPr>
          <w:t>Fermat's principle</w:t>
        </w:r>
      </w:hyperlink>
      <w:r w:rsidRPr="00BC145C">
        <w:rPr>
          <w:rStyle w:val="apple-converted-space"/>
          <w:rFonts w:eastAsiaTheme="majorEastAsia"/>
          <w:sz w:val="28"/>
          <w:szCs w:val="28"/>
          <w:lang w:val="en-GB"/>
        </w:rPr>
        <w:t xml:space="preserve"> </w:t>
      </w:r>
      <w:r w:rsidRPr="00BC145C">
        <w:rPr>
          <w:sz w:val="28"/>
          <w:szCs w:val="28"/>
          <w:lang w:val="en-GB"/>
        </w:rPr>
        <w:t>which states that</w:t>
      </w:r>
      <w:r w:rsidRPr="00BC145C">
        <w:rPr>
          <w:rStyle w:val="apple-converted-space"/>
          <w:rFonts w:eastAsiaTheme="majorEastAsia"/>
          <w:sz w:val="28"/>
          <w:szCs w:val="28"/>
          <w:lang w:val="en-GB"/>
        </w:rPr>
        <w:t xml:space="preserve"> </w:t>
      </w:r>
      <w:r w:rsidRPr="00BC145C">
        <w:rPr>
          <w:i/>
          <w:iCs/>
          <w:sz w:val="28"/>
          <w:szCs w:val="28"/>
          <w:lang w:val="en-GB"/>
        </w:rPr>
        <w:t>the path taken between two points by a ray of light is the path that can be traversed in the least time.</w:t>
      </w:r>
      <w:hyperlink r:id="rId454" w:anchor="cite_note-38" w:history="1"/>
    </w:p>
    <w:p w:rsidR="00490F5E" w:rsidRPr="00BC145C" w:rsidRDefault="00490F5E" w:rsidP="00BC145C">
      <w:pPr>
        <w:pStyle w:val="4"/>
        <w:shd w:val="clear" w:color="auto" w:fill="FFFFFF"/>
        <w:spacing w:before="0" w:line="240" w:lineRule="auto"/>
        <w:ind w:firstLine="709"/>
        <w:contextualSpacing/>
        <w:jc w:val="both"/>
        <w:rPr>
          <w:rFonts w:ascii="Times New Roman" w:hAnsi="Times New Roman" w:cs="Times New Roman"/>
          <w:color w:val="auto"/>
          <w:sz w:val="28"/>
          <w:szCs w:val="28"/>
          <w:lang w:val="en-GB"/>
        </w:rPr>
      </w:pPr>
      <w:r w:rsidRPr="00BC145C">
        <w:rPr>
          <w:rStyle w:val="mw-headline"/>
          <w:rFonts w:ascii="Times New Roman" w:hAnsi="Times New Roman" w:cs="Times New Roman"/>
          <w:color w:val="auto"/>
          <w:sz w:val="28"/>
          <w:szCs w:val="28"/>
          <w:lang w:val="en-GB"/>
        </w:rPr>
        <w:t>Approximations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Geometric optics is often simplified by making the</w:t>
      </w:r>
      <w:r w:rsidRPr="00BC145C">
        <w:rPr>
          <w:rStyle w:val="apple-converted-space"/>
          <w:rFonts w:eastAsiaTheme="majorEastAsia"/>
          <w:sz w:val="28"/>
          <w:szCs w:val="28"/>
          <w:lang w:val="en-GB"/>
        </w:rPr>
        <w:t xml:space="preserve"> </w:t>
      </w:r>
      <w:hyperlink r:id="rId455" w:tooltip="Paraxial approximation" w:history="1">
        <w:r w:rsidRPr="00BC145C">
          <w:rPr>
            <w:rStyle w:val="a4"/>
            <w:rFonts w:eastAsiaTheme="majorEastAsia"/>
            <w:color w:val="auto"/>
            <w:sz w:val="28"/>
            <w:szCs w:val="28"/>
            <w:u w:val="none"/>
            <w:lang w:val="en-GB"/>
          </w:rPr>
          <w:t>paraxial approximation</w:t>
        </w:r>
      </w:hyperlink>
      <w:r w:rsidRPr="00BC145C">
        <w:rPr>
          <w:sz w:val="28"/>
          <w:szCs w:val="28"/>
          <w:lang w:val="en-GB"/>
        </w:rPr>
        <w:t>, or "small angle approximation". The mathematical behaviour then becomes linear, allowing optical components and systems to be described by simple matrices. This leads to the techniques of</w:t>
      </w:r>
      <w:r w:rsidRPr="00BC145C">
        <w:rPr>
          <w:rStyle w:val="apple-converted-space"/>
          <w:rFonts w:eastAsiaTheme="majorEastAsia"/>
          <w:sz w:val="28"/>
          <w:szCs w:val="28"/>
          <w:lang w:val="en-GB"/>
        </w:rPr>
        <w:t xml:space="preserve"> </w:t>
      </w:r>
      <w:hyperlink r:id="rId456" w:tooltip="Gaussian optics" w:history="1">
        <w:r w:rsidRPr="00BC145C">
          <w:rPr>
            <w:rStyle w:val="a4"/>
            <w:rFonts w:eastAsiaTheme="majorEastAsia"/>
            <w:color w:val="auto"/>
            <w:sz w:val="28"/>
            <w:szCs w:val="28"/>
            <w:u w:val="none"/>
            <w:lang w:val="en-GB"/>
          </w:rPr>
          <w:t>Gaussian optics</w:t>
        </w:r>
      </w:hyperlink>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r w:rsidRPr="00BC145C">
        <w:rPr>
          <w:i/>
          <w:iCs/>
          <w:sz w:val="28"/>
          <w:szCs w:val="28"/>
          <w:lang w:val="en-GB"/>
        </w:rPr>
        <w:t>paraxial</w:t>
      </w:r>
      <w:r w:rsidRPr="00BC145C">
        <w:rPr>
          <w:rStyle w:val="apple-converted-space"/>
          <w:rFonts w:eastAsiaTheme="majorEastAsia"/>
          <w:i/>
          <w:iCs/>
          <w:sz w:val="28"/>
          <w:szCs w:val="28"/>
          <w:lang w:val="en-GB"/>
        </w:rPr>
        <w:t xml:space="preserve"> </w:t>
      </w:r>
      <w:hyperlink r:id="rId457" w:tooltip="Ray tracing (physics)" w:history="1">
        <w:r w:rsidRPr="00BC145C">
          <w:rPr>
            <w:rStyle w:val="a4"/>
            <w:rFonts w:eastAsiaTheme="majorEastAsia"/>
            <w:i/>
            <w:iCs/>
            <w:color w:val="auto"/>
            <w:sz w:val="28"/>
            <w:szCs w:val="28"/>
            <w:u w:val="none"/>
            <w:lang w:val="en-GB"/>
          </w:rPr>
          <w:t>ray tracing</w:t>
        </w:r>
      </w:hyperlink>
      <w:r w:rsidRPr="00BC145C">
        <w:rPr>
          <w:sz w:val="28"/>
          <w:szCs w:val="28"/>
          <w:lang w:val="en-GB"/>
        </w:rPr>
        <w:t>, which are used to find basic properties of optical systems, such as approximate</w:t>
      </w:r>
      <w:r w:rsidRPr="00BC145C">
        <w:rPr>
          <w:rStyle w:val="apple-converted-space"/>
          <w:rFonts w:eastAsiaTheme="majorEastAsia"/>
          <w:sz w:val="28"/>
          <w:szCs w:val="28"/>
          <w:lang w:val="en-GB"/>
        </w:rPr>
        <w:t xml:space="preserve"> </w:t>
      </w:r>
      <w:hyperlink r:id="rId458" w:tooltip="Image" w:history="1">
        <w:r w:rsidRPr="00BC145C">
          <w:rPr>
            <w:rStyle w:val="a4"/>
            <w:rFonts w:eastAsiaTheme="majorEastAsia"/>
            <w:color w:val="auto"/>
            <w:sz w:val="28"/>
            <w:szCs w:val="28"/>
            <w:u w:val="none"/>
            <w:lang w:val="en-GB"/>
          </w:rPr>
          <w:t>image</w:t>
        </w:r>
      </w:hyperlink>
      <w:r w:rsidRPr="00BC145C">
        <w:rPr>
          <w:rStyle w:val="apple-converted-space"/>
          <w:rFonts w:eastAsiaTheme="majorEastAsia"/>
          <w:sz w:val="28"/>
          <w:szCs w:val="28"/>
          <w:lang w:val="en-GB"/>
        </w:rPr>
        <w:t xml:space="preserve"> </w:t>
      </w:r>
      <w:r w:rsidRPr="00BC145C">
        <w:rPr>
          <w:sz w:val="28"/>
          <w:szCs w:val="28"/>
          <w:lang w:val="en-GB"/>
        </w:rPr>
        <w:t>and object positions and</w:t>
      </w:r>
      <w:r w:rsidRPr="00BC145C">
        <w:rPr>
          <w:rStyle w:val="apple-converted-space"/>
          <w:rFonts w:eastAsiaTheme="majorEastAsia"/>
          <w:sz w:val="28"/>
          <w:szCs w:val="28"/>
          <w:lang w:val="en-GB"/>
        </w:rPr>
        <w:t xml:space="preserve"> </w:t>
      </w:r>
      <w:hyperlink r:id="rId459" w:tooltip="Magnification" w:history="1">
        <w:r w:rsidRPr="00BC145C">
          <w:rPr>
            <w:rStyle w:val="a4"/>
            <w:rFonts w:eastAsiaTheme="majorEastAsia"/>
            <w:color w:val="auto"/>
            <w:sz w:val="28"/>
            <w:szCs w:val="28"/>
            <w:u w:val="none"/>
            <w:lang w:val="en-GB"/>
          </w:rPr>
          <w:t>magnifications</w:t>
        </w:r>
      </w:hyperlink>
      <w:r w:rsidRPr="00BC145C">
        <w:rPr>
          <w:sz w:val="28"/>
          <w:szCs w:val="28"/>
          <w:lang w:val="en-GB"/>
        </w:rPr>
        <w:t>.</w:t>
      </w:r>
      <w:hyperlink r:id="rId460" w:anchor="cite_note-39" w:history="1"/>
    </w:p>
    <w:p w:rsidR="00490F5E" w:rsidRPr="00BC145C" w:rsidRDefault="00490F5E" w:rsidP="00BC145C">
      <w:pPr>
        <w:pStyle w:val="3"/>
        <w:spacing w:before="0" w:line="240" w:lineRule="auto"/>
        <w:contextualSpacing/>
        <w:rPr>
          <w:rFonts w:ascii="Times New Roman" w:hAnsi="Times New Roman" w:cs="Times New Roman"/>
          <w:i/>
          <w:color w:val="auto"/>
          <w:sz w:val="28"/>
          <w:szCs w:val="28"/>
        </w:rPr>
      </w:pPr>
      <w:bookmarkStart w:id="34" w:name="_Toc387426088"/>
      <w:r w:rsidRPr="00BC145C">
        <w:rPr>
          <w:rStyle w:val="mw-headline"/>
          <w:rFonts w:ascii="Times New Roman" w:hAnsi="Times New Roman" w:cs="Times New Roman"/>
          <w:i/>
          <w:color w:val="auto"/>
          <w:sz w:val="28"/>
          <w:szCs w:val="28"/>
        </w:rPr>
        <w:t>Reflections</w:t>
      </w:r>
      <w:bookmarkEnd w:id="34"/>
    </w:p>
    <w:p w:rsidR="00490F5E" w:rsidRPr="00BC145C" w:rsidRDefault="00490F5E" w:rsidP="00BC145C">
      <w:pPr>
        <w:shd w:val="clear" w:color="auto" w:fill="F9F9F9"/>
        <w:spacing w:after="0" w:line="240" w:lineRule="auto"/>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2576945" cy="3107939"/>
            <wp:effectExtent l="0" t="0" r="0" b="0"/>
            <wp:docPr id="156" name="Рисунок 156" descr="http://upload.wikimedia.org/wikipedia/commons/thumb/1/10/Reflection_angles.svg/170px-Reflection_angles.svg.png">
              <a:hlinkClick xmlns:a="http://schemas.openxmlformats.org/drawingml/2006/main" r:id="rId4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descr="http://upload.wikimedia.org/wikipedia/commons/thumb/1/10/Reflection_angles.svg/170px-Reflection_angles.svg.png">
                      <a:hlinkClick r:id="rId461"/>
                    </pic:cNvPr>
                    <pic:cNvPicPr>
                      <a:picLocks noChangeAspect="1" noChangeArrowheads="1"/>
                    </pic:cNvPicPr>
                  </pic:nvPicPr>
                  <pic:blipFill>
                    <a:blip r:embed="rId462" cstate="print"/>
                    <a:srcRect/>
                    <a:stretch>
                      <a:fillRect/>
                    </a:stretch>
                  </pic:blipFill>
                  <pic:spPr bwMode="auto">
                    <a:xfrm>
                      <a:off x="0" y="0"/>
                      <a:ext cx="2576945" cy="3107939"/>
                    </a:xfrm>
                    <a:prstGeom prst="rect">
                      <a:avLst/>
                    </a:prstGeom>
                    <a:noFill/>
                    <a:ln w="9525">
                      <a:noFill/>
                      <a:miter lim="800000"/>
                      <a:headEnd/>
                      <a:tailEnd/>
                    </a:ln>
                  </pic:spPr>
                </pic:pic>
              </a:graphicData>
            </a:graphic>
          </wp:inline>
        </w:drawing>
      </w:r>
    </w:p>
    <w:p w:rsidR="00490F5E" w:rsidRPr="00BC145C" w:rsidRDefault="00BC145C" w:rsidP="00BC145C">
      <w:pPr>
        <w:shd w:val="clear" w:color="auto" w:fill="F9F9F9"/>
        <w:spacing w:after="0" w:line="240" w:lineRule="auto"/>
        <w:contextualSpacing/>
        <w:jc w:val="center"/>
        <w:rPr>
          <w:rFonts w:ascii="Times New Roman" w:hAnsi="Times New Roman" w:cs="Times New Roman"/>
          <w:sz w:val="28"/>
          <w:szCs w:val="28"/>
          <w:lang w:val="en-GB"/>
        </w:rPr>
      </w:pPr>
      <w:r>
        <w:rPr>
          <w:rFonts w:ascii="Times New Roman" w:hAnsi="Times New Roman" w:cs="Times New Roman"/>
          <w:sz w:val="28"/>
          <w:szCs w:val="28"/>
          <w:lang w:val="en-GB"/>
        </w:rPr>
        <w:t xml:space="preserve">Figure 2 - </w:t>
      </w:r>
      <w:r w:rsidR="00490F5E" w:rsidRPr="00BC145C">
        <w:rPr>
          <w:rFonts w:ascii="Times New Roman" w:hAnsi="Times New Roman" w:cs="Times New Roman"/>
          <w:sz w:val="28"/>
          <w:szCs w:val="28"/>
          <w:lang w:val="en-GB"/>
        </w:rPr>
        <w:t>Diagram of specular reflection</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lastRenderedPageBreak/>
        <w:t>Reflections can be divided into two types:</w:t>
      </w:r>
      <w:r w:rsidRPr="00BC145C">
        <w:rPr>
          <w:rStyle w:val="apple-converted-space"/>
          <w:rFonts w:eastAsiaTheme="majorEastAsia"/>
          <w:sz w:val="28"/>
          <w:szCs w:val="28"/>
          <w:lang w:val="en-GB"/>
        </w:rPr>
        <w:t xml:space="preserve"> </w:t>
      </w:r>
      <w:hyperlink r:id="rId463" w:tooltip="Specular reflection" w:history="1">
        <w:r w:rsidRPr="00BC145C">
          <w:rPr>
            <w:rStyle w:val="a4"/>
            <w:rFonts w:eastAsiaTheme="majorEastAsia"/>
            <w:color w:val="auto"/>
            <w:sz w:val="28"/>
            <w:szCs w:val="28"/>
            <w:u w:val="none"/>
            <w:lang w:val="en-GB"/>
          </w:rPr>
          <w:t>specular reflection</w:t>
        </w:r>
      </w:hyperlink>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hyperlink r:id="rId464" w:tooltip="Diffuse reflection" w:history="1">
        <w:r w:rsidRPr="00BC145C">
          <w:rPr>
            <w:rStyle w:val="a4"/>
            <w:rFonts w:eastAsiaTheme="majorEastAsia"/>
            <w:color w:val="auto"/>
            <w:sz w:val="28"/>
            <w:szCs w:val="28"/>
            <w:u w:val="none"/>
            <w:lang w:val="en-GB"/>
          </w:rPr>
          <w:t>diffuse reflection</w:t>
        </w:r>
      </w:hyperlink>
      <w:r w:rsidRPr="00BC145C">
        <w:rPr>
          <w:sz w:val="28"/>
          <w:szCs w:val="28"/>
          <w:lang w:val="en-GB"/>
        </w:rPr>
        <w:t>. Specular reflection describes the gloss of surfaces such as mirrors, which reflect light in a simple, predictable way. This allows for production of reflected images that can be associated with an actual (</w:t>
      </w:r>
      <w:hyperlink r:id="rId465" w:tooltip="Real image" w:history="1">
        <w:r w:rsidRPr="00BC145C">
          <w:rPr>
            <w:rStyle w:val="a4"/>
            <w:rFonts w:eastAsiaTheme="majorEastAsia"/>
            <w:color w:val="auto"/>
            <w:sz w:val="28"/>
            <w:szCs w:val="28"/>
            <w:u w:val="none"/>
            <w:lang w:val="en-GB"/>
          </w:rPr>
          <w:t>real</w:t>
        </w:r>
      </w:hyperlink>
      <w:r w:rsidRPr="00BC145C">
        <w:rPr>
          <w:sz w:val="28"/>
          <w:szCs w:val="28"/>
          <w:lang w:val="en-GB"/>
        </w:rPr>
        <w:t>) or extrapolated (</w:t>
      </w:r>
      <w:hyperlink r:id="rId466" w:tooltip="Virtual image" w:history="1">
        <w:r w:rsidRPr="00BC145C">
          <w:rPr>
            <w:rStyle w:val="a4"/>
            <w:rFonts w:eastAsiaTheme="majorEastAsia"/>
            <w:color w:val="auto"/>
            <w:sz w:val="28"/>
            <w:szCs w:val="28"/>
            <w:u w:val="none"/>
            <w:lang w:val="en-GB"/>
          </w:rPr>
          <w:t>virtual</w:t>
        </w:r>
      </w:hyperlink>
      <w:r w:rsidRPr="00BC145C">
        <w:rPr>
          <w:sz w:val="28"/>
          <w:szCs w:val="28"/>
          <w:lang w:val="en-GB"/>
        </w:rPr>
        <w:t>) location in space. Diffuse reflection describes opaque, non limpid materials, such as paper or rock. The reflections from these surfaces can only be described statistically, with the exact distribution of the reflected light depending on the microscopic structure of the material. Many diffuse reflectors are described or can be approximated by</w:t>
      </w:r>
      <w:r w:rsidRPr="00BC145C">
        <w:rPr>
          <w:rStyle w:val="apple-converted-space"/>
          <w:rFonts w:eastAsiaTheme="majorEastAsia"/>
          <w:sz w:val="28"/>
          <w:szCs w:val="28"/>
          <w:lang w:val="en-GB"/>
        </w:rPr>
        <w:t xml:space="preserve"> </w:t>
      </w:r>
      <w:hyperlink r:id="rId467" w:tooltip="Lambert's cosine law" w:history="1">
        <w:r w:rsidRPr="00BC145C">
          <w:rPr>
            <w:rStyle w:val="a4"/>
            <w:rFonts w:eastAsiaTheme="majorEastAsia"/>
            <w:color w:val="auto"/>
            <w:sz w:val="28"/>
            <w:szCs w:val="28"/>
            <w:u w:val="none"/>
            <w:lang w:val="en-GB"/>
          </w:rPr>
          <w:t>Lambert's cosine law</w:t>
        </w:r>
      </w:hyperlink>
      <w:r w:rsidRPr="00BC145C">
        <w:rPr>
          <w:sz w:val="28"/>
          <w:szCs w:val="28"/>
          <w:lang w:val="en-GB"/>
        </w:rPr>
        <w:t>, which describes surfaces that have equal</w:t>
      </w:r>
      <w:hyperlink r:id="rId468" w:tooltip="Luminance" w:history="1">
        <w:r w:rsidRPr="00BC145C">
          <w:rPr>
            <w:rStyle w:val="a4"/>
            <w:rFonts w:eastAsiaTheme="majorEastAsia"/>
            <w:color w:val="auto"/>
            <w:sz w:val="28"/>
            <w:szCs w:val="28"/>
            <w:u w:val="none"/>
            <w:lang w:val="en-GB"/>
          </w:rPr>
          <w:t>luminance</w:t>
        </w:r>
      </w:hyperlink>
      <w:r w:rsidRPr="00BC145C">
        <w:rPr>
          <w:rStyle w:val="apple-converted-space"/>
          <w:rFonts w:eastAsiaTheme="majorEastAsia"/>
          <w:sz w:val="28"/>
          <w:szCs w:val="28"/>
          <w:lang w:val="en-GB"/>
        </w:rPr>
        <w:t xml:space="preserve"> </w:t>
      </w:r>
      <w:r w:rsidRPr="00BC145C">
        <w:rPr>
          <w:sz w:val="28"/>
          <w:szCs w:val="28"/>
          <w:lang w:val="en-GB"/>
        </w:rPr>
        <w:t>when viewed from any angle. Glossy surfaces can give both specular and diffuse reflection.</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 specular reflection, the direction of the reflected ray is determined by the angle the incident ray makes with the</w:t>
      </w:r>
      <w:r w:rsidRPr="00BC145C">
        <w:rPr>
          <w:rStyle w:val="apple-converted-space"/>
          <w:rFonts w:eastAsiaTheme="majorEastAsia"/>
          <w:sz w:val="28"/>
          <w:szCs w:val="28"/>
          <w:lang w:val="en-GB"/>
        </w:rPr>
        <w:t xml:space="preserve"> </w:t>
      </w:r>
      <w:hyperlink r:id="rId469" w:tooltip="Surface normal" w:history="1">
        <w:r w:rsidRPr="00BC145C">
          <w:rPr>
            <w:rStyle w:val="a4"/>
            <w:rFonts w:eastAsiaTheme="majorEastAsia"/>
            <w:color w:val="auto"/>
            <w:sz w:val="28"/>
            <w:szCs w:val="28"/>
            <w:u w:val="none"/>
            <w:lang w:val="en-GB"/>
          </w:rPr>
          <w:t>surface normal</w:t>
        </w:r>
      </w:hyperlink>
      <w:r w:rsidRPr="00BC145C">
        <w:rPr>
          <w:sz w:val="28"/>
          <w:szCs w:val="28"/>
          <w:lang w:val="en-GB"/>
        </w:rPr>
        <w:t>, a line perpendicular to the surface at the point where the ray hits. The incident and reflected rays and the normal lie in a single plane, and the angle between the reflected ray and the surface normal is the same as that between the incident ray and the normal.</w:t>
      </w:r>
      <w:hyperlink r:id="rId470" w:anchor="cite_note-Geoptics-40" w:history="1"/>
      <w:r w:rsidRPr="00BC145C">
        <w:rPr>
          <w:rStyle w:val="apple-converted-space"/>
          <w:rFonts w:eastAsiaTheme="majorEastAsia"/>
          <w:sz w:val="28"/>
          <w:szCs w:val="28"/>
          <w:lang w:val="en-GB"/>
        </w:rPr>
        <w:t xml:space="preserve"> </w:t>
      </w:r>
      <w:r w:rsidRPr="00BC145C">
        <w:rPr>
          <w:sz w:val="28"/>
          <w:szCs w:val="28"/>
          <w:lang w:val="en-GB"/>
        </w:rPr>
        <w:t>This is known as the</w:t>
      </w:r>
      <w:r w:rsidRPr="00BC145C">
        <w:rPr>
          <w:rStyle w:val="apple-converted-space"/>
          <w:rFonts w:eastAsiaTheme="majorEastAsia"/>
          <w:sz w:val="28"/>
          <w:szCs w:val="28"/>
          <w:lang w:val="en-GB"/>
        </w:rPr>
        <w:t xml:space="preserve"> </w:t>
      </w:r>
      <w:hyperlink r:id="rId471" w:tooltip="Law of Reflection" w:history="1">
        <w:r w:rsidRPr="00BC145C">
          <w:rPr>
            <w:rStyle w:val="a4"/>
            <w:rFonts w:eastAsiaTheme="majorEastAsia"/>
            <w:color w:val="auto"/>
            <w:sz w:val="28"/>
            <w:szCs w:val="28"/>
            <w:u w:val="none"/>
            <w:lang w:val="en-GB"/>
          </w:rPr>
          <w:t>Law of Reflection</w:t>
        </w:r>
      </w:hyperlink>
      <w:r w:rsidRPr="00BC145C">
        <w:rPr>
          <w:sz w:val="28"/>
          <w:szCs w:val="28"/>
          <w:lang w:val="en-GB"/>
        </w:rPr>
        <w:t>.</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For</w:t>
      </w:r>
      <w:r w:rsidRPr="00BC145C">
        <w:rPr>
          <w:rStyle w:val="apple-converted-space"/>
          <w:rFonts w:eastAsiaTheme="majorEastAsia"/>
          <w:sz w:val="28"/>
          <w:szCs w:val="28"/>
          <w:lang w:val="en-GB"/>
        </w:rPr>
        <w:t xml:space="preserve"> </w:t>
      </w:r>
      <w:hyperlink r:id="rId472" w:tooltip="Plane mirror" w:history="1">
        <w:r w:rsidRPr="00BC145C">
          <w:rPr>
            <w:rStyle w:val="a4"/>
            <w:rFonts w:eastAsiaTheme="majorEastAsia"/>
            <w:color w:val="auto"/>
            <w:sz w:val="28"/>
            <w:szCs w:val="28"/>
            <w:u w:val="none"/>
            <w:lang w:val="en-GB"/>
          </w:rPr>
          <w:t>flat mirrors</w:t>
        </w:r>
      </w:hyperlink>
      <w:r w:rsidRPr="00BC145C">
        <w:rPr>
          <w:sz w:val="28"/>
          <w:szCs w:val="28"/>
          <w:lang w:val="en-GB"/>
        </w:rPr>
        <w:t>, the law of reflection implies that images of objects are upright and the same distance behind the mirror as the objects are in front of the mirror. The image size is the same as the object size. The law also implies that</w:t>
      </w:r>
      <w:r w:rsidRPr="00BC145C">
        <w:rPr>
          <w:rStyle w:val="apple-converted-space"/>
          <w:rFonts w:eastAsiaTheme="majorEastAsia"/>
          <w:sz w:val="28"/>
          <w:szCs w:val="28"/>
          <w:lang w:val="en-GB"/>
        </w:rPr>
        <w:t xml:space="preserve"> </w:t>
      </w:r>
      <w:hyperlink r:id="rId473" w:tooltip="Mirror image" w:history="1">
        <w:r w:rsidRPr="00BC145C">
          <w:rPr>
            <w:rStyle w:val="a4"/>
            <w:rFonts w:eastAsiaTheme="majorEastAsia"/>
            <w:color w:val="auto"/>
            <w:sz w:val="28"/>
            <w:szCs w:val="28"/>
            <w:u w:val="none"/>
            <w:lang w:val="en-GB"/>
          </w:rPr>
          <w:t>mirror images</w:t>
        </w:r>
      </w:hyperlink>
      <w:r w:rsidRPr="00BC145C">
        <w:rPr>
          <w:rStyle w:val="apple-converted-space"/>
          <w:rFonts w:eastAsiaTheme="majorEastAsia"/>
          <w:sz w:val="28"/>
          <w:szCs w:val="28"/>
          <w:lang w:val="en-GB"/>
        </w:rPr>
        <w:t xml:space="preserve"> </w:t>
      </w:r>
      <w:r w:rsidRPr="00BC145C">
        <w:rPr>
          <w:sz w:val="28"/>
          <w:szCs w:val="28"/>
          <w:lang w:val="en-GB"/>
        </w:rPr>
        <w:t>are</w:t>
      </w:r>
      <w:r w:rsidRPr="00BC145C">
        <w:rPr>
          <w:rStyle w:val="apple-converted-space"/>
          <w:rFonts w:eastAsiaTheme="majorEastAsia"/>
          <w:sz w:val="28"/>
          <w:szCs w:val="28"/>
          <w:lang w:val="en-GB"/>
        </w:rPr>
        <w:t xml:space="preserve"> </w:t>
      </w:r>
      <w:hyperlink r:id="rId474" w:tooltip="Parity (physics)" w:history="1">
        <w:r w:rsidRPr="00BC145C">
          <w:rPr>
            <w:rStyle w:val="a4"/>
            <w:rFonts w:eastAsiaTheme="majorEastAsia"/>
            <w:color w:val="auto"/>
            <w:sz w:val="28"/>
            <w:szCs w:val="28"/>
            <w:u w:val="none"/>
            <w:lang w:val="en-GB"/>
          </w:rPr>
          <w:t>parity inverted</w:t>
        </w:r>
      </w:hyperlink>
      <w:r w:rsidRPr="00BC145C">
        <w:rPr>
          <w:sz w:val="28"/>
          <w:szCs w:val="28"/>
          <w:lang w:val="en-GB"/>
        </w:rPr>
        <w:t>, which we perceive as a left-right inversion. Images formed from reflection in two (or any even number of) mirrors are not parity inverted.</w:t>
      </w:r>
      <w:r w:rsidRPr="00BC145C">
        <w:rPr>
          <w:rStyle w:val="apple-converted-space"/>
          <w:rFonts w:eastAsiaTheme="majorEastAsia"/>
          <w:sz w:val="28"/>
          <w:szCs w:val="28"/>
          <w:lang w:val="en-GB"/>
        </w:rPr>
        <w:t xml:space="preserve"> </w:t>
      </w:r>
      <w:hyperlink r:id="rId475" w:tooltip="Corner reflector" w:history="1">
        <w:r w:rsidRPr="00BC145C">
          <w:rPr>
            <w:rStyle w:val="a4"/>
            <w:rFonts w:eastAsiaTheme="majorEastAsia"/>
            <w:color w:val="auto"/>
            <w:sz w:val="28"/>
            <w:szCs w:val="28"/>
            <w:u w:val="none"/>
            <w:lang w:val="en-GB"/>
          </w:rPr>
          <w:t>Corner reflectors</w:t>
        </w:r>
      </w:hyperlink>
      <w:hyperlink r:id="rId476" w:anchor="cite_note-Geoptics-40" w:history="1"/>
      <w:r w:rsidRPr="00BC145C">
        <w:rPr>
          <w:rStyle w:val="apple-converted-space"/>
          <w:rFonts w:eastAsiaTheme="majorEastAsia"/>
          <w:sz w:val="28"/>
          <w:szCs w:val="28"/>
          <w:lang w:val="en-GB"/>
        </w:rPr>
        <w:t xml:space="preserve"> </w:t>
      </w:r>
      <w:hyperlink r:id="rId477" w:tooltip="Retroreflector" w:history="1">
        <w:r w:rsidRPr="00BC145C">
          <w:rPr>
            <w:rStyle w:val="a4"/>
            <w:rFonts w:eastAsiaTheme="majorEastAsia"/>
            <w:color w:val="auto"/>
            <w:sz w:val="28"/>
            <w:szCs w:val="28"/>
            <w:u w:val="none"/>
            <w:lang w:val="en-GB"/>
          </w:rPr>
          <w:t>retroreflect</w:t>
        </w:r>
      </w:hyperlink>
      <w:r w:rsidRPr="00BC145C">
        <w:rPr>
          <w:rStyle w:val="apple-converted-space"/>
          <w:rFonts w:eastAsiaTheme="majorEastAsia"/>
          <w:sz w:val="28"/>
          <w:szCs w:val="28"/>
          <w:lang w:val="en-GB"/>
        </w:rPr>
        <w:t xml:space="preserve"> </w:t>
      </w:r>
      <w:r w:rsidRPr="00BC145C">
        <w:rPr>
          <w:sz w:val="28"/>
          <w:szCs w:val="28"/>
          <w:lang w:val="en-GB"/>
        </w:rPr>
        <w:t>light, producing reflected rays that travel back in the direction from which the incident rays came.</w:t>
      </w:r>
    </w:p>
    <w:p w:rsidR="00490F5E" w:rsidRPr="00BC145C" w:rsidRDefault="00364CB3" w:rsidP="00BC145C">
      <w:pPr>
        <w:pStyle w:val="a3"/>
        <w:shd w:val="clear" w:color="auto" w:fill="FFFFFF"/>
        <w:spacing w:before="0" w:beforeAutospacing="0" w:after="0" w:afterAutospacing="0"/>
        <w:ind w:firstLine="709"/>
        <w:contextualSpacing/>
        <w:jc w:val="both"/>
        <w:rPr>
          <w:sz w:val="28"/>
          <w:szCs w:val="28"/>
          <w:lang w:val="en-GB"/>
        </w:rPr>
      </w:pPr>
      <w:hyperlink r:id="rId478" w:tooltip="Curved mirror" w:history="1">
        <w:r w:rsidR="00490F5E" w:rsidRPr="00BC145C">
          <w:rPr>
            <w:rStyle w:val="a4"/>
            <w:rFonts w:eastAsiaTheme="majorEastAsia"/>
            <w:color w:val="auto"/>
            <w:sz w:val="28"/>
            <w:szCs w:val="28"/>
            <w:u w:val="none"/>
            <w:lang w:val="en-GB"/>
          </w:rPr>
          <w:t>Mirrors with curved surfaces</w:t>
        </w:r>
      </w:hyperlink>
      <w:r w:rsidR="00490F5E" w:rsidRPr="00BC145C">
        <w:rPr>
          <w:rStyle w:val="apple-converted-space"/>
          <w:rFonts w:eastAsiaTheme="majorEastAsia"/>
          <w:sz w:val="28"/>
          <w:szCs w:val="28"/>
          <w:lang w:val="en-GB"/>
        </w:rPr>
        <w:t xml:space="preserve"> </w:t>
      </w:r>
      <w:r w:rsidR="00490F5E" w:rsidRPr="00BC145C">
        <w:rPr>
          <w:sz w:val="28"/>
          <w:szCs w:val="28"/>
          <w:lang w:val="en-GB"/>
        </w:rPr>
        <w:t>can be modelled by</w:t>
      </w:r>
      <w:r w:rsidR="00490F5E" w:rsidRPr="00BC145C">
        <w:rPr>
          <w:rStyle w:val="apple-converted-space"/>
          <w:rFonts w:eastAsiaTheme="majorEastAsia"/>
          <w:sz w:val="28"/>
          <w:szCs w:val="28"/>
          <w:lang w:val="en-GB"/>
        </w:rPr>
        <w:t xml:space="preserve"> </w:t>
      </w:r>
      <w:hyperlink r:id="rId479" w:tooltip="Ray tracing (physics)" w:history="1">
        <w:r w:rsidR="00490F5E" w:rsidRPr="00BC145C">
          <w:rPr>
            <w:rStyle w:val="a4"/>
            <w:rFonts w:eastAsiaTheme="majorEastAsia"/>
            <w:color w:val="auto"/>
            <w:sz w:val="28"/>
            <w:szCs w:val="28"/>
            <w:u w:val="none"/>
            <w:lang w:val="en-GB"/>
          </w:rPr>
          <w:t>ray-tracing</w:t>
        </w:r>
      </w:hyperlink>
      <w:r w:rsidR="00490F5E" w:rsidRPr="00BC145C">
        <w:rPr>
          <w:rStyle w:val="apple-converted-space"/>
          <w:rFonts w:eastAsiaTheme="majorEastAsia"/>
          <w:sz w:val="28"/>
          <w:szCs w:val="28"/>
          <w:lang w:val="en-GB"/>
        </w:rPr>
        <w:t xml:space="preserve"> </w:t>
      </w:r>
      <w:r w:rsidR="00490F5E" w:rsidRPr="00BC145C">
        <w:rPr>
          <w:sz w:val="28"/>
          <w:szCs w:val="28"/>
          <w:lang w:val="en-GB"/>
        </w:rPr>
        <w:t>and using the law of reflection at each point on the surface. For</w:t>
      </w:r>
      <w:r w:rsidR="00490F5E" w:rsidRPr="00BC145C">
        <w:rPr>
          <w:rStyle w:val="apple-converted-space"/>
          <w:rFonts w:eastAsiaTheme="majorEastAsia"/>
          <w:sz w:val="28"/>
          <w:szCs w:val="28"/>
          <w:lang w:val="en-GB"/>
        </w:rPr>
        <w:t xml:space="preserve"> </w:t>
      </w:r>
      <w:hyperlink r:id="rId480" w:tooltip="Parabolic reflector" w:history="1">
        <w:r w:rsidR="00490F5E" w:rsidRPr="00BC145C">
          <w:rPr>
            <w:rStyle w:val="a4"/>
            <w:rFonts w:eastAsiaTheme="majorEastAsia"/>
            <w:color w:val="auto"/>
            <w:sz w:val="28"/>
            <w:szCs w:val="28"/>
            <w:u w:val="none"/>
            <w:lang w:val="en-GB"/>
          </w:rPr>
          <w:t>mirrors with parabolic surfaces</w:t>
        </w:r>
      </w:hyperlink>
      <w:r w:rsidR="00490F5E" w:rsidRPr="00BC145C">
        <w:rPr>
          <w:sz w:val="28"/>
          <w:szCs w:val="28"/>
          <w:lang w:val="en-GB"/>
        </w:rPr>
        <w:t>, parallel rays incident on the mirror produce reflected rays that converge at a common</w:t>
      </w:r>
      <w:r w:rsidR="00490F5E" w:rsidRPr="00BC145C">
        <w:rPr>
          <w:rStyle w:val="apple-converted-space"/>
          <w:rFonts w:eastAsiaTheme="majorEastAsia"/>
          <w:sz w:val="28"/>
          <w:szCs w:val="28"/>
          <w:lang w:val="en-GB"/>
        </w:rPr>
        <w:t xml:space="preserve"> </w:t>
      </w:r>
      <w:hyperlink r:id="rId481" w:tooltip="Focus (optics)" w:history="1">
        <w:r w:rsidR="00490F5E" w:rsidRPr="00BC145C">
          <w:rPr>
            <w:rStyle w:val="a4"/>
            <w:rFonts w:eastAsiaTheme="majorEastAsia"/>
            <w:color w:val="auto"/>
            <w:sz w:val="28"/>
            <w:szCs w:val="28"/>
            <w:u w:val="none"/>
            <w:lang w:val="en-GB"/>
          </w:rPr>
          <w:t>focus</w:t>
        </w:r>
      </w:hyperlink>
      <w:r w:rsidR="00490F5E" w:rsidRPr="00BC145C">
        <w:rPr>
          <w:sz w:val="28"/>
          <w:szCs w:val="28"/>
          <w:lang w:val="en-GB"/>
        </w:rPr>
        <w:t>. Other curved surfaces may also focus light, but with aberrations due to the diverging shape causing the focus to be smeared out in space. In particular, spherical mirrors exhibit</w:t>
      </w:r>
      <w:r w:rsidR="00490F5E" w:rsidRPr="00BC145C">
        <w:rPr>
          <w:rStyle w:val="apple-converted-space"/>
          <w:rFonts w:eastAsiaTheme="majorEastAsia"/>
          <w:sz w:val="28"/>
          <w:szCs w:val="28"/>
          <w:lang w:val="en-GB"/>
        </w:rPr>
        <w:t xml:space="preserve"> </w:t>
      </w:r>
      <w:hyperlink r:id="rId482" w:tooltip="Spherical aberration" w:history="1">
        <w:r w:rsidR="00490F5E" w:rsidRPr="00BC145C">
          <w:rPr>
            <w:rStyle w:val="a4"/>
            <w:rFonts w:eastAsiaTheme="majorEastAsia"/>
            <w:color w:val="auto"/>
            <w:sz w:val="28"/>
            <w:szCs w:val="28"/>
            <w:u w:val="none"/>
            <w:lang w:val="en-GB"/>
          </w:rPr>
          <w:t>spherical aberration</w:t>
        </w:r>
      </w:hyperlink>
      <w:r w:rsidR="00490F5E" w:rsidRPr="00BC145C">
        <w:rPr>
          <w:sz w:val="28"/>
          <w:szCs w:val="28"/>
          <w:lang w:val="en-GB"/>
        </w:rPr>
        <w:t xml:space="preserve">. Curved mirrors can form images with magnification greater than or less than </w:t>
      </w:r>
      <w:proofErr w:type="gramStart"/>
      <w:r w:rsidR="00490F5E" w:rsidRPr="00BC145C">
        <w:rPr>
          <w:sz w:val="28"/>
          <w:szCs w:val="28"/>
          <w:lang w:val="en-GB"/>
        </w:rPr>
        <w:t>one,</w:t>
      </w:r>
      <w:proofErr w:type="gramEnd"/>
      <w:r w:rsidR="00490F5E" w:rsidRPr="00BC145C">
        <w:rPr>
          <w:sz w:val="28"/>
          <w:szCs w:val="28"/>
          <w:lang w:val="en-GB"/>
        </w:rPr>
        <w:t xml:space="preserve"> and the magnification can be negative, indicating that the image is inverted. An upright image formed by reflection in a mirror is always </w:t>
      </w:r>
      <w:proofErr w:type="gramStart"/>
      <w:r w:rsidR="00490F5E" w:rsidRPr="00BC145C">
        <w:rPr>
          <w:sz w:val="28"/>
          <w:szCs w:val="28"/>
          <w:lang w:val="en-GB"/>
        </w:rPr>
        <w:t>virtual</w:t>
      </w:r>
      <w:proofErr w:type="gramEnd"/>
      <w:r w:rsidR="00490F5E" w:rsidRPr="00BC145C">
        <w:rPr>
          <w:sz w:val="28"/>
          <w:szCs w:val="28"/>
          <w:lang w:val="en-GB"/>
        </w:rPr>
        <w:t>, while an inverted image is real and can be projected onto a screen.</w:t>
      </w:r>
      <w:hyperlink r:id="rId483" w:anchor="cite_note-Geoptics-40" w:history="1"/>
    </w:p>
    <w:p w:rsidR="00490F5E" w:rsidRPr="00BC145C" w:rsidRDefault="00490F5E" w:rsidP="00BC145C">
      <w:pPr>
        <w:pStyle w:val="3"/>
        <w:spacing w:before="0" w:line="240" w:lineRule="auto"/>
        <w:contextualSpacing/>
        <w:rPr>
          <w:rFonts w:ascii="Times New Roman" w:hAnsi="Times New Roman" w:cs="Times New Roman"/>
          <w:i/>
          <w:color w:val="auto"/>
          <w:sz w:val="28"/>
          <w:szCs w:val="28"/>
          <w:lang w:val="en-GB"/>
        </w:rPr>
      </w:pPr>
      <w:bookmarkStart w:id="35" w:name="_Toc387426089"/>
      <w:r w:rsidRPr="00BC145C">
        <w:rPr>
          <w:rStyle w:val="mw-headline"/>
          <w:rFonts w:ascii="Times New Roman" w:hAnsi="Times New Roman" w:cs="Times New Roman"/>
          <w:i/>
          <w:color w:val="auto"/>
          <w:sz w:val="28"/>
          <w:szCs w:val="28"/>
        </w:rPr>
        <w:lastRenderedPageBreak/>
        <w:t>Refractions</w:t>
      </w:r>
      <w:bookmarkEnd w:id="35"/>
    </w:p>
    <w:p w:rsidR="00490F5E" w:rsidRPr="00BC145C" w:rsidRDefault="00490F5E" w:rsidP="00BC145C">
      <w:pPr>
        <w:shd w:val="clear" w:color="auto" w:fill="F9F9F9"/>
        <w:spacing w:after="0" w:line="240" w:lineRule="auto"/>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4390232" cy="2422567"/>
            <wp:effectExtent l="19050" t="0" r="0" b="0"/>
            <wp:docPr id="157" name="Рисунок 157" descr="http://upload.wikimedia.org/wikipedia/commons/thumb/d/d1/Snells_law.svg/300px-Snells_law.svg.png">
              <a:hlinkClick xmlns:a="http://schemas.openxmlformats.org/drawingml/2006/main" r:id="rId48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descr="http://upload.wikimedia.org/wikipedia/commons/thumb/d/d1/Snells_law.svg/300px-Snells_law.svg.png">
                      <a:hlinkClick r:id="rId484"/>
                    </pic:cNvPr>
                    <pic:cNvPicPr>
                      <a:picLocks noChangeAspect="1" noChangeArrowheads="1"/>
                    </pic:cNvPicPr>
                  </pic:nvPicPr>
                  <pic:blipFill>
                    <a:blip r:embed="rId485" cstate="print"/>
                    <a:srcRect/>
                    <a:stretch>
                      <a:fillRect/>
                    </a:stretch>
                  </pic:blipFill>
                  <pic:spPr bwMode="auto">
                    <a:xfrm>
                      <a:off x="0" y="0"/>
                      <a:ext cx="4390458" cy="2422692"/>
                    </a:xfrm>
                    <a:prstGeom prst="rect">
                      <a:avLst/>
                    </a:prstGeom>
                    <a:noFill/>
                    <a:ln w="9525">
                      <a:noFill/>
                      <a:miter lim="800000"/>
                      <a:headEnd/>
                      <a:tailEnd/>
                    </a:ln>
                  </pic:spPr>
                </pic:pic>
              </a:graphicData>
            </a:graphic>
          </wp:inline>
        </w:drawing>
      </w:r>
    </w:p>
    <w:p w:rsidR="00490F5E" w:rsidRPr="00BC145C" w:rsidRDefault="00BC145C" w:rsidP="00BC145C">
      <w:pPr>
        <w:shd w:val="clear" w:color="auto" w:fill="F9F9F9"/>
        <w:spacing w:after="0" w:line="240" w:lineRule="auto"/>
        <w:contextualSpacing/>
        <w:jc w:val="center"/>
        <w:rPr>
          <w:rFonts w:ascii="Times New Roman" w:hAnsi="Times New Roman" w:cs="Times New Roman"/>
          <w:sz w:val="28"/>
          <w:szCs w:val="28"/>
          <w:lang w:val="en-GB"/>
        </w:rPr>
      </w:pPr>
      <w:r>
        <w:rPr>
          <w:rFonts w:ascii="Times New Roman" w:hAnsi="Times New Roman" w:cs="Times New Roman"/>
          <w:sz w:val="28"/>
          <w:szCs w:val="28"/>
          <w:lang w:val="en-GB"/>
        </w:rPr>
        <w:t xml:space="preserve">Figure 3 - </w:t>
      </w:r>
      <w:r w:rsidR="00490F5E" w:rsidRPr="00BC145C">
        <w:rPr>
          <w:rFonts w:ascii="Times New Roman" w:hAnsi="Times New Roman" w:cs="Times New Roman"/>
          <w:sz w:val="28"/>
          <w:szCs w:val="28"/>
          <w:lang w:val="en-GB"/>
        </w:rPr>
        <w:t>Illustration of Snell's Law for the case n</w:t>
      </w:r>
      <w:r w:rsidR="00490F5E" w:rsidRPr="00BC145C">
        <w:rPr>
          <w:rFonts w:ascii="Times New Roman" w:hAnsi="Times New Roman" w:cs="Times New Roman"/>
          <w:sz w:val="28"/>
          <w:szCs w:val="28"/>
          <w:vertAlign w:val="subscript"/>
          <w:lang w:val="en-GB"/>
        </w:rPr>
        <w:t>1</w:t>
      </w:r>
      <w:r w:rsidR="00490F5E" w:rsidRPr="00BC145C">
        <w:rPr>
          <w:rStyle w:val="apple-converted-space"/>
          <w:rFonts w:ascii="Times New Roman" w:hAnsi="Times New Roman" w:cs="Times New Roman"/>
          <w:sz w:val="28"/>
          <w:szCs w:val="28"/>
          <w:lang w:val="en-GB"/>
        </w:rPr>
        <w:t xml:space="preserve"> </w:t>
      </w:r>
      <w:r w:rsidR="00490F5E" w:rsidRPr="00BC145C">
        <w:rPr>
          <w:rFonts w:ascii="Times New Roman" w:hAnsi="Times New Roman" w:cs="Times New Roman"/>
          <w:sz w:val="28"/>
          <w:szCs w:val="28"/>
          <w:lang w:val="en-GB"/>
        </w:rPr>
        <w:t>&lt; n</w:t>
      </w:r>
      <w:r w:rsidR="00490F5E" w:rsidRPr="00BC145C">
        <w:rPr>
          <w:rFonts w:ascii="Times New Roman" w:hAnsi="Times New Roman" w:cs="Times New Roman"/>
          <w:sz w:val="28"/>
          <w:szCs w:val="28"/>
          <w:vertAlign w:val="subscript"/>
          <w:lang w:val="en-GB"/>
        </w:rPr>
        <w:t>2</w:t>
      </w:r>
      <w:r w:rsidR="00490F5E" w:rsidRPr="00BC145C">
        <w:rPr>
          <w:rFonts w:ascii="Times New Roman" w:hAnsi="Times New Roman" w:cs="Times New Roman"/>
          <w:sz w:val="28"/>
          <w:szCs w:val="28"/>
          <w:lang w:val="en-GB"/>
        </w:rPr>
        <w:t>, such as air/water interface</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Refraction occurs when light travels through an area of space that has a changing index of refraction; this principle allows for lenses and the focusing of light. The simplest case of refraction occurs when there is an</w:t>
      </w:r>
      <w:r w:rsidRPr="00BC145C">
        <w:rPr>
          <w:rStyle w:val="apple-converted-space"/>
          <w:rFonts w:eastAsiaTheme="majorEastAsia"/>
          <w:sz w:val="28"/>
          <w:szCs w:val="28"/>
          <w:lang w:val="en-GB"/>
        </w:rPr>
        <w:t xml:space="preserve"> </w:t>
      </w:r>
      <w:hyperlink r:id="rId486" w:tooltip="Interface (chemistry)" w:history="1">
        <w:r w:rsidRPr="00BC145C">
          <w:rPr>
            <w:rStyle w:val="a4"/>
            <w:rFonts w:eastAsiaTheme="majorEastAsia"/>
            <w:color w:val="auto"/>
            <w:sz w:val="28"/>
            <w:szCs w:val="28"/>
            <w:u w:val="none"/>
            <w:lang w:val="en-GB"/>
          </w:rPr>
          <w:t>interface</w:t>
        </w:r>
      </w:hyperlink>
      <w:r w:rsidRPr="00BC145C">
        <w:rPr>
          <w:rStyle w:val="apple-converted-space"/>
          <w:rFonts w:eastAsiaTheme="majorEastAsia"/>
          <w:sz w:val="28"/>
          <w:szCs w:val="28"/>
          <w:lang w:val="en-GB"/>
        </w:rPr>
        <w:t xml:space="preserve"> </w:t>
      </w:r>
      <w:r w:rsidRPr="00BC145C">
        <w:rPr>
          <w:sz w:val="28"/>
          <w:szCs w:val="28"/>
          <w:lang w:val="en-GB"/>
        </w:rPr>
        <w:t>between a uniform medium with index of refraction</w:t>
      </w:r>
      <w:r w:rsidRPr="00BC145C">
        <w:rPr>
          <w:rStyle w:val="apple-converted-space"/>
          <w:rFonts w:eastAsiaTheme="majorEastAsia"/>
          <w:sz w:val="28"/>
          <w:szCs w:val="28"/>
          <w:lang w:val="en-GB"/>
        </w:rPr>
        <w:t xml:space="preserve"> </w:t>
      </w:r>
      <w:r w:rsidRPr="00BC145C">
        <w:rPr>
          <w:noProof/>
          <w:sz w:val="28"/>
          <w:szCs w:val="28"/>
        </w:rPr>
        <w:drawing>
          <wp:inline distT="0" distB="0" distL="0" distR="0">
            <wp:extent cx="178435" cy="118745"/>
            <wp:effectExtent l="19050" t="0" r="0" b="0"/>
            <wp:docPr id="159" name="Рисунок 159" descr="n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descr="n_1"/>
                    <pic:cNvPicPr>
                      <a:picLocks noChangeAspect="1" noChangeArrowheads="1"/>
                    </pic:cNvPicPr>
                  </pic:nvPicPr>
                  <pic:blipFill>
                    <a:blip r:embed="rId487" cstate="print"/>
                    <a:srcRect/>
                    <a:stretch>
                      <a:fillRect/>
                    </a:stretch>
                  </pic:blipFill>
                  <pic:spPr bwMode="auto">
                    <a:xfrm>
                      <a:off x="0" y="0"/>
                      <a:ext cx="178435" cy="118745"/>
                    </a:xfrm>
                    <a:prstGeom prst="rect">
                      <a:avLst/>
                    </a:prstGeom>
                    <a:noFill/>
                    <a:ln w="9525">
                      <a:noFill/>
                      <a:miter lim="800000"/>
                      <a:headEnd/>
                      <a:tailEnd/>
                    </a:ln>
                  </pic:spPr>
                </pic:pic>
              </a:graphicData>
            </a:graphic>
          </wp:inline>
        </w:drawing>
      </w:r>
      <w:r w:rsidRPr="00BC145C">
        <w:rPr>
          <w:rStyle w:val="apple-converted-space"/>
          <w:rFonts w:eastAsiaTheme="majorEastAsia"/>
          <w:sz w:val="28"/>
          <w:szCs w:val="28"/>
          <w:lang w:val="en-GB"/>
        </w:rPr>
        <w:t xml:space="preserve"> </w:t>
      </w:r>
      <w:r w:rsidRPr="00BC145C">
        <w:rPr>
          <w:sz w:val="28"/>
          <w:szCs w:val="28"/>
          <w:lang w:val="en-GB"/>
        </w:rPr>
        <w:t xml:space="preserve">and another medium with index of </w:t>
      </w:r>
      <w:proofErr w:type="gramStart"/>
      <w:r w:rsidRPr="00BC145C">
        <w:rPr>
          <w:sz w:val="28"/>
          <w:szCs w:val="28"/>
          <w:lang w:val="en-GB"/>
        </w:rPr>
        <w:t>refraction</w:t>
      </w:r>
      <w:r w:rsidRPr="00BC145C">
        <w:rPr>
          <w:rStyle w:val="apple-converted-space"/>
          <w:rFonts w:eastAsiaTheme="majorEastAsia"/>
          <w:sz w:val="28"/>
          <w:szCs w:val="28"/>
          <w:lang w:val="en-GB"/>
        </w:rPr>
        <w:t xml:space="preserve"> </w:t>
      </w:r>
      <w:proofErr w:type="gramEnd"/>
      <w:r w:rsidRPr="00BC145C">
        <w:rPr>
          <w:noProof/>
          <w:sz w:val="28"/>
          <w:szCs w:val="28"/>
        </w:rPr>
        <w:drawing>
          <wp:inline distT="0" distB="0" distL="0" distR="0">
            <wp:extent cx="178435" cy="118745"/>
            <wp:effectExtent l="19050" t="0" r="0" b="0"/>
            <wp:docPr id="160" name="Рисунок 160" descr="n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n_2"/>
                    <pic:cNvPicPr>
                      <a:picLocks noChangeAspect="1" noChangeArrowheads="1"/>
                    </pic:cNvPicPr>
                  </pic:nvPicPr>
                  <pic:blipFill>
                    <a:blip r:embed="rId488" cstate="print"/>
                    <a:srcRect/>
                    <a:stretch>
                      <a:fillRect/>
                    </a:stretch>
                  </pic:blipFill>
                  <pic:spPr bwMode="auto">
                    <a:xfrm>
                      <a:off x="0" y="0"/>
                      <a:ext cx="178435" cy="118745"/>
                    </a:xfrm>
                    <a:prstGeom prst="rect">
                      <a:avLst/>
                    </a:prstGeom>
                    <a:noFill/>
                    <a:ln w="9525">
                      <a:noFill/>
                      <a:miter lim="800000"/>
                      <a:headEnd/>
                      <a:tailEnd/>
                    </a:ln>
                  </pic:spPr>
                </pic:pic>
              </a:graphicData>
            </a:graphic>
          </wp:inline>
        </w:drawing>
      </w:r>
      <w:r w:rsidRPr="00BC145C">
        <w:rPr>
          <w:sz w:val="28"/>
          <w:szCs w:val="28"/>
          <w:lang w:val="en-GB"/>
        </w:rPr>
        <w:t>. In such situations,</w:t>
      </w:r>
      <w:r w:rsidRPr="00BC145C">
        <w:rPr>
          <w:rStyle w:val="apple-converted-space"/>
          <w:rFonts w:eastAsiaTheme="majorEastAsia"/>
          <w:sz w:val="28"/>
          <w:szCs w:val="28"/>
          <w:lang w:val="en-GB"/>
        </w:rPr>
        <w:t xml:space="preserve"> </w:t>
      </w:r>
      <w:hyperlink r:id="rId489" w:tooltip="Snell's Law" w:history="1">
        <w:r w:rsidRPr="00BC145C">
          <w:rPr>
            <w:rStyle w:val="a4"/>
            <w:rFonts w:eastAsiaTheme="majorEastAsia"/>
            <w:color w:val="auto"/>
            <w:sz w:val="28"/>
            <w:szCs w:val="28"/>
            <w:u w:val="none"/>
            <w:lang w:val="en-GB"/>
          </w:rPr>
          <w:t>Snell's Law</w:t>
        </w:r>
      </w:hyperlink>
      <w:r w:rsidRPr="00BC145C">
        <w:rPr>
          <w:sz w:val="28"/>
          <w:szCs w:val="28"/>
          <w:lang w:val="en-GB"/>
        </w:rPr>
        <w:t>describes the resulting deflection of the light ray:</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520190" cy="178435"/>
            <wp:effectExtent l="19050" t="0" r="3810" b="0"/>
            <wp:docPr id="161" name="Рисунок 161" descr="n_1\sin\theta_1 = n_2\sin\theta_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n_1\sin\theta_1 = n_2\sin\theta_2\ "/>
                    <pic:cNvPicPr>
                      <a:picLocks noChangeAspect="1" noChangeArrowheads="1"/>
                    </pic:cNvPicPr>
                  </pic:nvPicPr>
                  <pic:blipFill>
                    <a:blip r:embed="rId490" cstate="print"/>
                    <a:srcRect/>
                    <a:stretch>
                      <a:fillRect/>
                    </a:stretch>
                  </pic:blipFill>
                  <pic:spPr bwMode="auto">
                    <a:xfrm>
                      <a:off x="0" y="0"/>
                      <a:ext cx="1520190" cy="17843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rStyle w:val="apple-converted-space"/>
          <w:rFonts w:eastAsiaTheme="majorEastAsia"/>
          <w:sz w:val="28"/>
          <w:szCs w:val="28"/>
          <w:lang w:val="en-GB"/>
        </w:rPr>
        <w:t xml:space="preserve"> </w:t>
      </w:r>
      <w:r w:rsidRPr="00BC145C">
        <w:rPr>
          <w:noProof/>
          <w:sz w:val="28"/>
          <w:szCs w:val="28"/>
        </w:rPr>
        <w:drawing>
          <wp:inline distT="0" distB="0" distL="0" distR="0">
            <wp:extent cx="142240" cy="178435"/>
            <wp:effectExtent l="19050" t="0" r="0" b="0"/>
            <wp:docPr id="162" name="Рисунок 162" descr="\thet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descr="\theta_1"/>
                    <pic:cNvPicPr>
                      <a:picLocks noChangeAspect="1" noChangeArrowheads="1"/>
                    </pic:cNvPicPr>
                  </pic:nvPicPr>
                  <pic:blipFill>
                    <a:blip r:embed="rId491" cstate="print"/>
                    <a:srcRect/>
                    <a:stretch>
                      <a:fillRect/>
                    </a:stretch>
                  </pic:blipFill>
                  <pic:spPr bwMode="auto">
                    <a:xfrm>
                      <a:off x="0" y="0"/>
                      <a:ext cx="142240" cy="178435"/>
                    </a:xfrm>
                    <a:prstGeom prst="rect">
                      <a:avLst/>
                    </a:prstGeom>
                    <a:noFill/>
                    <a:ln w="9525">
                      <a:noFill/>
                      <a:miter lim="800000"/>
                      <a:headEnd/>
                      <a:tailEnd/>
                    </a:ln>
                  </pic:spPr>
                </pic:pic>
              </a:graphicData>
            </a:graphic>
          </wp:inline>
        </w:drawing>
      </w:r>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r w:rsidRPr="00BC145C">
        <w:rPr>
          <w:noProof/>
          <w:sz w:val="28"/>
          <w:szCs w:val="28"/>
        </w:rPr>
        <w:drawing>
          <wp:inline distT="0" distB="0" distL="0" distR="0">
            <wp:extent cx="154305" cy="166370"/>
            <wp:effectExtent l="19050" t="0" r="0" b="0"/>
            <wp:docPr id="163" name="Рисунок 163" descr="\theta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descr="\theta_2"/>
                    <pic:cNvPicPr>
                      <a:picLocks noChangeAspect="1" noChangeArrowheads="1"/>
                    </pic:cNvPicPr>
                  </pic:nvPicPr>
                  <pic:blipFill>
                    <a:blip r:embed="rId492" cstate="print"/>
                    <a:srcRect/>
                    <a:stretch>
                      <a:fillRect/>
                    </a:stretch>
                  </pic:blipFill>
                  <pic:spPr bwMode="auto">
                    <a:xfrm>
                      <a:off x="0" y="0"/>
                      <a:ext cx="154305" cy="166370"/>
                    </a:xfrm>
                    <a:prstGeom prst="rect">
                      <a:avLst/>
                    </a:prstGeom>
                    <a:noFill/>
                    <a:ln w="9525">
                      <a:noFill/>
                      <a:miter lim="800000"/>
                      <a:headEnd/>
                      <a:tailEnd/>
                    </a:ln>
                  </pic:spPr>
                </pic:pic>
              </a:graphicData>
            </a:graphic>
          </wp:inline>
        </w:drawing>
      </w:r>
      <w:r w:rsidRPr="00BC145C">
        <w:rPr>
          <w:rStyle w:val="apple-converted-space"/>
          <w:rFonts w:eastAsiaTheme="majorEastAsia"/>
          <w:sz w:val="28"/>
          <w:szCs w:val="28"/>
          <w:lang w:val="en-GB"/>
        </w:rPr>
        <w:t xml:space="preserve"> </w:t>
      </w:r>
      <w:r w:rsidRPr="00BC145C">
        <w:rPr>
          <w:sz w:val="28"/>
          <w:szCs w:val="28"/>
          <w:lang w:val="en-GB"/>
        </w:rPr>
        <w:t>are the angles between the normal (to the interface) and the incident and refracted waves, respectively. This phenomenon is also associated with a changing speed of light as seen from the definition of index of refraction provided above which implies:</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531620" cy="178435"/>
            <wp:effectExtent l="19050" t="0" r="0" b="0"/>
            <wp:docPr id="164" name="Рисунок 164" descr="v_1\sin\theta_2\ = v_2\sin\theta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v_1\sin\theta_2\ = v_2\sin\theta_1"/>
                    <pic:cNvPicPr>
                      <a:picLocks noChangeAspect="1" noChangeArrowheads="1"/>
                    </pic:cNvPicPr>
                  </pic:nvPicPr>
                  <pic:blipFill>
                    <a:blip r:embed="rId493" cstate="print"/>
                    <a:srcRect/>
                    <a:stretch>
                      <a:fillRect/>
                    </a:stretch>
                  </pic:blipFill>
                  <pic:spPr bwMode="auto">
                    <a:xfrm>
                      <a:off x="0" y="0"/>
                      <a:ext cx="1531620" cy="17843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rStyle w:val="apple-converted-space"/>
          <w:rFonts w:eastAsiaTheme="majorEastAsia"/>
          <w:sz w:val="28"/>
          <w:szCs w:val="28"/>
          <w:lang w:val="en-GB"/>
        </w:rPr>
        <w:t xml:space="preserve"> </w:t>
      </w:r>
      <w:r w:rsidRPr="00BC145C">
        <w:rPr>
          <w:noProof/>
          <w:sz w:val="28"/>
          <w:szCs w:val="28"/>
        </w:rPr>
        <w:drawing>
          <wp:inline distT="0" distB="0" distL="0" distR="0">
            <wp:extent cx="142240" cy="118745"/>
            <wp:effectExtent l="19050" t="0" r="0" b="0"/>
            <wp:docPr id="165" name="Рисунок 165" descr="v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v_1"/>
                    <pic:cNvPicPr>
                      <a:picLocks noChangeAspect="1" noChangeArrowheads="1"/>
                    </pic:cNvPicPr>
                  </pic:nvPicPr>
                  <pic:blipFill>
                    <a:blip r:embed="rId494" cstate="print"/>
                    <a:srcRect/>
                    <a:stretch>
                      <a:fillRect/>
                    </a:stretch>
                  </pic:blipFill>
                  <pic:spPr bwMode="auto">
                    <a:xfrm>
                      <a:off x="0" y="0"/>
                      <a:ext cx="142240" cy="118745"/>
                    </a:xfrm>
                    <a:prstGeom prst="rect">
                      <a:avLst/>
                    </a:prstGeom>
                    <a:noFill/>
                    <a:ln w="9525">
                      <a:noFill/>
                      <a:miter lim="800000"/>
                      <a:headEnd/>
                      <a:tailEnd/>
                    </a:ln>
                  </pic:spPr>
                </pic:pic>
              </a:graphicData>
            </a:graphic>
          </wp:inline>
        </w:drawing>
      </w:r>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r w:rsidRPr="00BC145C">
        <w:rPr>
          <w:noProof/>
          <w:sz w:val="28"/>
          <w:szCs w:val="28"/>
        </w:rPr>
        <w:drawing>
          <wp:inline distT="0" distB="0" distL="0" distR="0">
            <wp:extent cx="154305" cy="118745"/>
            <wp:effectExtent l="19050" t="0" r="0" b="0"/>
            <wp:docPr id="166" name="Рисунок 166" descr="v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v_2"/>
                    <pic:cNvPicPr>
                      <a:picLocks noChangeAspect="1" noChangeArrowheads="1"/>
                    </pic:cNvPicPr>
                  </pic:nvPicPr>
                  <pic:blipFill>
                    <a:blip r:embed="rId495" cstate="print"/>
                    <a:srcRect/>
                    <a:stretch>
                      <a:fillRect/>
                    </a:stretch>
                  </pic:blipFill>
                  <pic:spPr bwMode="auto">
                    <a:xfrm>
                      <a:off x="0" y="0"/>
                      <a:ext cx="154305" cy="118745"/>
                    </a:xfrm>
                    <a:prstGeom prst="rect">
                      <a:avLst/>
                    </a:prstGeom>
                    <a:noFill/>
                    <a:ln w="9525">
                      <a:noFill/>
                      <a:miter lim="800000"/>
                      <a:headEnd/>
                      <a:tailEnd/>
                    </a:ln>
                  </pic:spPr>
                </pic:pic>
              </a:graphicData>
            </a:graphic>
          </wp:inline>
        </w:drawing>
      </w:r>
      <w:r w:rsidRPr="00BC145C">
        <w:rPr>
          <w:rStyle w:val="apple-converted-space"/>
          <w:rFonts w:eastAsiaTheme="majorEastAsia"/>
          <w:sz w:val="28"/>
          <w:szCs w:val="28"/>
          <w:lang w:val="en-GB"/>
        </w:rPr>
        <w:t xml:space="preserve"> </w:t>
      </w:r>
      <w:r w:rsidRPr="00BC145C">
        <w:rPr>
          <w:sz w:val="28"/>
          <w:szCs w:val="28"/>
          <w:lang w:val="en-GB"/>
        </w:rPr>
        <w:t>are the wave velocities through the respective media.</w:t>
      </w:r>
      <w:hyperlink r:id="rId496" w:anchor="cite_note-Geoptics-40"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Various consequences of Snell's Law include the fact that for light rays travelling from a material with a high index of refraction to a material with a low index of refraction, it is possible for the interaction with the interface to result in zero transmission. This phenomenon is called</w:t>
      </w:r>
      <w:r w:rsidRPr="00BC145C">
        <w:rPr>
          <w:rStyle w:val="apple-converted-space"/>
          <w:rFonts w:eastAsiaTheme="majorEastAsia"/>
          <w:sz w:val="28"/>
          <w:szCs w:val="28"/>
          <w:lang w:val="en-GB"/>
        </w:rPr>
        <w:t xml:space="preserve"> </w:t>
      </w:r>
      <w:hyperlink r:id="rId497" w:tooltip="Total internal reflection" w:history="1">
        <w:r w:rsidRPr="00BC145C">
          <w:rPr>
            <w:rStyle w:val="a4"/>
            <w:rFonts w:eastAsiaTheme="majorEastAsia"/>
            <w:color w:val="auto"/>
            <w:sz w:val="28"/>
            <w:szCs w:val="28"/>
            <w:u w:val="none"/>
            <w:lang w:val="en-GB"/>
          </w:rPr>
          <w:t>total internal reflection</w:t>
        </w:r>
      </w:hyperlink>
      <w:r w:rsidRPr="00BC145C">
        <w:rPr>
          <w:rStyle w:val="apple-converted-space"/>
          <w:rFonts w:eastAsiaTheme="majorEastAsia"/>
          <w:sz w:val="28"/>
          <w:szCs w:val="28"/>
          <w:lang w:val="en-GB"/>
        </w:rPr>
        <w:t xml:space="preserve"> </w:t>
      </w:r>
      <w:r w:rsidRPr="00BC145C">
        <w:rPr>
          <w:sz w:val="28"/>
          <w:szCs w:val="28"/>
          <w:lang w:val="en-GB"/>
        </w:rPr>
        <w:t>and allows for</w:t>
      </w:r>
      <w:r w:rsidRPr="00BC145C">
        <w:rPr>
          <w:rStyle w:val="apple-converted-space"/>
          <w:rFonts w:eastAsiaTheme="majorEastAsia"/>
          <w:sz w:val="28"/>
          <w:szCs w:val="28"/>
          <w:lang w:val="en-GB"/>
        </w:rPr>
        <w:t xml:space="preserve"> </w:t>
      </w:r>
      <w:hyperlink r:id="rId498" w:tooltip="Fibre optics" w:history="1">
        <w:r w:rsidRPr="00BC145C">
          <w:rPr>
            <w:rStyle w:val="a4"/>
            <w:rFonts w:eastAsiaTheme="majorEastAsia"/>
            <w:color w:val="auto"/>
            <w:sz w:val="28"/>
            <w:szCs w:val="28"/>
            <w:u w:val="none"/>
            <w:lang w:val="en-GB"/>
          </w:rPr>
          <w:t>fibre optics</w:t>
        </w:r>
      </w:hyperlink>
      <w:r w:rsidRPr="00BC145C">
        <w:rPr>
          <w:rStyle w:val="apple-converted-space"/>
          <w:rFonts w:eastAsiaTheme="majorEastAsia"/>
          <w:sz w:val="28"/>
          <w:szCs w:val="28"/>
          <w:lang w:val="en-GB"/>
        </w:rPr>
        <w:t xml:space="preserve"> </w:t>
      </w:r>
      <w:r w:rsidRPr="00BC145C">
        <w:rPr>
          <w:sz w:val="28"/>
          <w:szCs w:val="28"/>
          <w:lang w:val="en-GB"/>
        </w:rPr>
        <w:t>technology. As light signals travel down a fibre optic cable, it undergoes total internal reflection allowing for essentially no light lost over the length of the cable. It is also possible to produce</w:t>
      </w:r>
      <w:hyperlink r:id="rId499" w:tooltip="Plane polarization" w:history="1">
        <w:r w:rsidRPr="00BC145C">
          <w:rPr>
            <w:rStyle w:val="a4"/>
            <w:rFonts w:eastAsiaTheme="majorEastAsia"/>
            <w:color w:val="auto"/>
            <w:sz w:val="28"/>
            <w:szCs w:val="28"/>
            <w:u w:val="none"/>
            <w:lang w:val="en-GB"/>
          </w:rPr>
          <w:t>polarised light rays</w:t>
        </w:r>
      </w:hyperlink>
      <w:r w:rsidRPr="00BC145C">
        <w:rPr>
          <w:rStyle w:val="apple-converted-space"/>
          <w:rFonts w:eastAsiaTheme="majorEastAsia"/>
          <w:sz w:val="28"/>
          <w:szCs w:val="28"/>
          <w:lang w:val="en-GB"/>
        </w:rPr>
        <w:t xml:space="preserve"> </w:t>
      </w:r>
      <w:r w:rsidRPr="00BC145C">
        <w:rPr>
          <w:sz w:val="28"/>
          <w:szCs w:val="28"/>
          <w:lang w:val="en-GB"/>
        </w:rPr>
        <w:t>using a combination of reflection and refraction: When a refracted ray and the reflected ray form a</w:t>
      </w:r>
      <w:r w:rsidRPr="00BC145C">
        <w:rPr>
          <w:rStyle w:val="apple-converted-space"/>
          <w:rFonts w:eastAsiaTheme="majorEastAsia"/>
          <w:sz w:val="28"/>
          <w:szCs w:val="28"/>
          <w:lang w:val="en-GB"/>
        </w:rPr>
        <w:t xml:space="preserve"> </w:t>
      </w:r>
      <w:hyperlink r:id="rId500" w:tooltip="Right angle" w:history="1">
        <w:r w:rsidRPr="00BC145C">
          <w:rPr>
            <w:rStyle w:val="a4"/>
            <w:rFonts w:eastAsiaTheme="majorEastAsia"/>
            <w:color w:val="auto"/>
            <w:sz w:val="28"/>
            <w:szCs w:val="28"/>
            <w:u w:val="none"/>
            <w:lang w:val="en-GB"/>
          </w:rPr>
          <w:t>right angle</w:t>
        </w:r>
      </w:hyperlink>
      <w:r w:rsidRPr="00BC145C">
        <w:rPr>
          <w:sz w:val="28"/>
          <w:szCs w:val="28"/>
          <w:lang w:val="en-GB"/>
        </w:rPr>
        <w:t>, the reflected ray has the property of "plane polarization". The angle of incidence required for such a scenario is known as Brewster's angle.</w:t>
      </w:r>
      <w:hyperlink r:id="rId501" w:anchor="cite_note-Geoptics-40"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 xml:space="preserve">Snell's Law can be used to predict the deflection of light rays as they pass through "linear media" as long as the indexes of refraction and the geometry of the media are known. For example, the propagation of light through a prism results in </w:t>
      </w:r>
      <w:r w:rsidRPr="00BC145C">
        <w:rPr>
          <w:sz w:val="28"/>
          <w:szCs w:val="28"/>
          <w:lang w:val="en-GB"/>
        </w:rPr>
        <w:lastRenderedPageBreak/>
        <w:t xml:space="preserve">the light ray being deflected depending on the shape and orientation of the prism. Additionally, since different frequencies of light have slightly different indexes of refraction in most materials, refraction can be used to produce dispersion spectra that appear as rainbows. </w:t>
      </w:r>
      <w:proofErr w:type="gramStart"/>
      <w:r w:rsidRPr="00BC145C">
        <w:rPr>
          <w:sz w:val="28"/>
          <w:szCs w:val="28"/>
          <w:lang w:val="en-GB"/>
        </w:rPr>
        <w:t>The discovery of this phenomenon when passing light through a prism is famously attributed to Isaac Newton.</w:t>
      </w:r>
      <w:proofErr w:type="gramEnd"/>
      <w:r w:rsidRPr="00BC145C">
        <w:rPr>
          <w:sz w:val="28"/>
          <w:szCs w:val="28"/>
          <w:lang w:val="en-GB"/>
        </w:rPr>
        <w:t xml:space="preserve"> </w:t>
      </w:r>
    </w:p>
    <w:p w:rsidR="003D7A46"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Some media have an index of refraction which varies gradually with position and, thus, light rays curve through the medium rather than travel in straight lines. This effect is what is responsible for</w:t>
      </w:r>
      <w:r w:rsidRPr="00BC145C">
        <w:rPr>
          <w:rStyle w:val="apple-converted-space"/>
          <w:rFonts w:eastAsiaTheme="majorEastAsia"/>
          <w:sz w:val="28"/>
          <w:szCs w:val="28"/>
          <w:lang w:val="en-GB"/>
        </w:rPr>
        <w:t xml:space="preserve"> </w:t>
      </w:r>
      <w:hyperlink r:id="rId502" w:tooltip="Mirage" w:history="1">
        <w:r w:rsidRPr="00BC145C">
          <w:rPr>
            <w:rStyle w:val="a4"/>
            <w:rFonts w:eastAsiaTheme="majorEastAsia"/>
            <w:color w:val="auto"/>
            <w:sz w:val="28"/>
            <w:szCs w:val="28"/>
            <w:u w:val="none"/>
            <w:lang w:val="en-GB"/>
          </w:rPr>
          <w:t>mirages</w:t>
        </w:r>
      </w:hyperlink>
      <w:r w:rsidRPr="00BC145C">
        <w:rPr>
          <w:rStyle w:val="apple-converted-space"/>
          <w:rFonts w:eastAsiaTheme="majorEastAsia"/>
          <w:sz w:val="28"/>
          <w:szCs w:val="28"/>
          <w:lang w:val="en-GB"/>
        </w:rPr>
        <w:t xml:space="preserve"> </w:t>
      </w:r>
      <w:r w:rsidRPr="00BC145C">
        <w:rPr>
          <w:sz w:val="28"/>
          <w:szCs w:val="28"/>
          <w:lang w:val="en-GB"/>
        </w:rPr>
        <w:t>seen on hot days where the changing index of refraction of the air causes the light rays to bend creating the appearance of specular reflections in the distance (as if on the surface of a pool of water). Material that has a varying index of refraction is called a gradient-index (GRIN) material and has many useful properties used in modern optical scanning technologies including</w:t>
      </w:r>
      <w:r w:rsidRPr="00BC145C">
        <w:rPr>
          <w:rStyle w:val="apple-converted-space"/>
          <w:rFonts w:eastAsiaTheme="majorEastAsia"/>
          <w:sz w:val="28"/>
          <w:szCs w:val="28"/>
          <w:lang w:val="en-GB"/>
        </w:rPr>
        <w:t xml:space="preserve"> </w:t>
      </w:r>
      <w:hyperlink r:id="rId503" w:tooltip="Photocopiers" w:history="1">
        <w:r w:rsidRPr="00BC145C">
          <w:rPr>
            <w:rStyle w:val="a4"/>
            <w:rFonts w:eastAsiaTheme="majorEastAsia"/>
            <w:color w:val="auto"/>
            <w:sz w:val="28"/>
            <w:szCs w:val="28"/>
            <w:u w:val="none"/>
            <w:lang w:val="en-GB"/>
          </w:rPr>
          <w:t>photocopiers</w:t>
        </w:r>
      </w:hyperlink>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hyperlink r:id="rId504" w:tooltip="Scanners" w:history="1">
        <w:r w:rsidRPr="00BC145C">
          <w:rPr>
            <w:rStyle w:val="a4"/>
            <w:rFonts w:eastAsiaTheme="majorEastAsia"/>
            <w:color w:val="auto"/>
            <w:sz w:val="28"/>
            <w:szCs w:val="28"/>
            <w:u w:val="none"/>
            <w:lang w:val="en-GB"/>
          </w:rPr>
          <w:t>scanners</w:t>
        </w:r>
      </w:hyperlink>
      <w:r w:rsidRPr="00BC145C">
        <w:rPr>
          <w:sz w:val="28"/>
          <w:szCs w:val="28"/>
          <w:lang w:val="en-GB"/>
        </w:rPr>
        <w:t>. The phenomenon is studied in the field of</w:t>
      </w:r>
      <w:r w:rsidRPr="00BC145C">
        <w:rPr>
          <w:rStyle w:val="apple-converted-space"/>
          <w:rFonts w:eastAsiaTheme="majorEastAsia"/>
          <w:sz w:val="28"/>
          <w:szCs w:val="28"/>
          <w:lang w:val="en-GB"/>
        </w:rPr>
        <w:t xml:space="preserve"> </w:t>
      </w:r>
      <w:hyperlink r:id="rId505" w:tooltip="Gradient-index optics" w:history="1">
        <w:r w:rsidRPr="00BC145C">
          <w:rPr>
            <w:rStyle w:val="a4"/>
            <w:rFonts w:eastAsiaTheme="majorEastAsia"/>
            <w:color w:val="auto"/>
            <w:sz w:val="28"/>
            <w:szCs w:val="28"/>
            <w:u w:val="none"/>
            <w:lang w:val="en-GB"/>
          </w:rPr>
          <w:t>gradient-index optics</w:t>
        </w:r>
      </w:hyperlink>
      <w:r w:rsidRPr="00BC145C">
        <w:rPr>
          <w:sz w:val="28"/>
          <w:szCs w:val="28"/>
          <w:lang w:val="en-GB"/>
        </w:rPr>
        <w:t>.</w:t>
      </w:r>
    </w:p>
    <w:p w:rsidR="00490F5E" w:rsidRPr="00BC145C" w:rsidRDefault="00364CB3" w:rsidP="00BC145C">
      <w:pPr>
        <w:pStyle w:val="a3"/>
        <w:shd w:val="clear" w:color="auto" w:fill="FFFFFF"/>
        <w:spacing w:before="0" w:beforeAutospacing="0" w:after="0" w:afterAutospacing="0"/>
        <w:ind w:firstLine="709"/>
        <w:contextualSpacing/>
        <w:jc w:val="both"/>
        <w:rPr>
          <w:sz w:val="28"/>
          <w:szCs w:val="28"/>
          <w:lang w:val="en-GB"/>
        </w:rPr>
      </w:pPr>
      <w:hyperlink r:id="rId506" w:anchor="cite_note-41" w:history="1"/>
    </w:p>
    <w:p w:rsidR="00490F5E" w:rsidRPr="00BC145C" w:rsidRDefault="00490F5E" w:rsidP="00BC145C">
      <w:pPr>
        <w:shd w:val="clear" w:color="auto" w:fill="F9F9F9"/>
        <w:spacing w:after="0" w:line="240" w:lineRule="auto"/>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4332397" cy="3087584"/>
            <wp:effectExtent l="19050" t="0" r="0" b="0"/>
            <wp:docPr id="19" name="Рисунок 167" descr="http://upload.wikimedia.org/wikipedia/commons/thumb/9/97/Lens3b.svg/360px-Lens3b.svg.png">
              <a:hlinkClick xmlns:a="http://schemas.openxmlformats.org/drawingml/2006/main" r:id="rId50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http://upload.wikimedia.org/wikipedia/commons/thumb/9/97/Lens3b.svg/360px-Lens3b.svg.png">
                      <a:hlinkClick r:id="rId507"/>
                    </pic:cNvPr>
                    <pic:cNvPicPr>
                      <a:picLocks noChangeAspect="1" noChangeArrowheads="1"/>
                    </pic:cNvPicPr>
                  </pic:nvPicPr>
                  <pic:blipFill>
                    <a:blip r:embed="rId508" cstate="print"/>
                    <a:srcRect/>
                    <a:stretch>
                      <a:fillRect/>
                    </a:stretch>
                  </pic:blipFill>
                  <pic:spPr bwMode="auto">
                    <a:xfrm>
                      <a:off x="0" y="0"/>
                      <a:ext cx="4332397" cy="3087584"/>
                    </a:xfrm>
                    <a:prstGeom prst="rect">
                      <a:avLst/>
                    </a:prstGeom>
                    <a:noFill/>
                    <a:ln w="9525">
                      <a:noFill/>
                      <a:miter lim="800000"/>
                      <a:headEnd/>
                      <a:tailEnd/>
                    </a:ln>
                  </pic:spPr>
                </pic:pic>
              </a:graphicData>
            </a:graphic>
          </wp:inline>
        </w:drawing>
      </w:r>
    </w:p>
    <w:p w:rsidR="00490F5E" w:rsidRPr="00BC145C" w:rsidRDefault="00BC145C" w:rsidP="00BC145C">
      <w:pPr>
        <w:shd w:val="clear" w:color="auto" w:fill="F9F9F9"/>
        <w:spacing w:after="0" w:line="240" w:lineRule="auto"/>
        <w:contextualSpacing/>
        <w:jc w:val="center"/>
        <w:rPr>
          <w:rFonts w:ascii="Times New Roman" w:hAnsi="Times New Roman" w:cs="Times New Roman"/>
          <w:sz w:val="28"/>
          <w:szCs w:val="28"/>
          <w:lang w:val="en-GB"/>
        </w:rPr>
      </w:pPr>
      <w:r>
        <w:rPr>
          <w:rFonts w:ascii="Times New Roman" w:hAnsi="Times New Roman" w:cs="Times New Roman"/>
          <w:sz w:val="28"/>
          <w:szCs w:val="28"/>
          <w:lang w:val="en-GB"/>
        </w:rPr>
        <w:t xml:space="preserve">Figure 4 - </w:t>
      </w:r>
      <w:r w:rsidR="00490F5E" w:rsidRPr="00BC145C">
        <w:rPr>
          <w:rFonts w:ascii="Times New Roman" w:hAnsi="Times New Roman" w:cs="Times New Roman"/>
          <w:sz w:val="28"/>
          <w:szCs w:val="28"/>
          <w:lang w:val="en-GB"/>
        </w:rPr>
        <w:t>A ray tracing diagram for a converging lens.</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 device which produces converging or diverging light rays due to refraction is known as a lens. Thin lenses produce focal points on either side that can be modelled using the</w:t>
      </w:r>
      <w:r w:rsidRPr="00BC145C">
        <w:rPr>
          <w:rStyle w:val="apple-converted-space"/>
          <w:rFonts w:eastAsiaTheme="majorEastAsia"/>
          <w:sz w:val="28"/>
          <w:szCs w:val="28"/>
          <w:lang w:val="en-GB"/>
        </w:rPr>
        <w:t xml:space="preserve"> </w:t>
      </w:r>
      <w:hyperlink r:id="rId509" w:tooltip="Lensmaker's equation" w:history="1">
        <w:r w:rsidRPr="00BC145C">
          <w:rPr>
            <w:rStyle w:val="a4"/>
            <w:rFonts w:eastAsiaTheme="majorEastAsia"/>
            <w:color w:val="auto"/>
            <w:sz w:val="28"/>
            <w:szCs w:val="28"/>
            <w:u w:val="none"/>
            <w:lang w:val="en-GB"/>
          </w:rPr>
          <w:t>lensmaker's equation</w:t>
        </w:r>
      </w:hyperlink>
      <w:r w:rsidRPr="00BC145C">
        <w:rPr>
          <w:sz w:val="28"/>
          <w:szCs w:val="28"/>
          <w:lang w:val="en-GB"/>
        </w:rPr>
        <w:t>.</w:t>
      </w:r>
      <w:hyperlink r:id="rId510" w:anchor="cite_note-hecht-42" w:history="1"/>
      <w:r w:rsidRPr="00BC145C">
        <w:rPr>
          <w:rStyle w:val="apple-converted-space"/>
          <w:rFonts w:eastAsiaTheme="majorEastAsia"/>
          <w:sz w:val="28"/>
          <w:szCs w:val="28"/>
          <w:lang w:val="en-GB"/>
        </w:rPr>
        <w:t xml:space="preserve"> </w:t>
      </w:r>
      <w:r w:rsidRPr="00BC145C">
        <w:rPr>
          <w:sz w:val="28"/>
          <w:szCs w:val="28"/>
          <w:lang w:val="en-GB"/>
        </w:rPr>
        <w:t>In general, two types of lenses exist:</w:t>
      </w:r>
      <w:r w:rsidRPr="00BC145C">
        <w:rPr>
          <w:rStyle w:val="apple-converted-space"/>
          <w:rFonts w:eastAsiaTheme="majorEastAsia"/>
          <w:sz w:val="28"/>
          <w:szCs w:val="28"/>
          <w:lang w:val="en-GB"/>
        </w:rPr>
        <w:t xml:space="preserve"> </w:t>
      </w:r>
      <w:hyperlink r:id="rId511" w:tooltip="Convex lens" w:history="1">
        <w:r w:rsidRPr="00BC145C">
          <w:rPr>
            <w:rStyle w:val="a4"/>
            <w:rFonts w:eastAsiaTheme="majorEastAsia"/>
            <w:color w:val="auto"/>
            <w:sz w:val="28"/>
            <w:szCs w:val="28"/>
            <w:u w:val="none"/>
            <w:lang w:val="en-GB"/>
          </w:rPr>
          <w:t>convex lenses</w:t>
        </w:r>
      </w:hyperlink>
      <w:r w:rsidRPr="00BC145C">
        <w:rPr>
          <w:sz w:val="28"/>
          <w:szCs w:val="28"/>
          <w:lang w:val="en-GB"/>
        </w:rPr>
        <w:t>, which cause parallel light rays to converge, and</w:t>
      </w:r>
      <w:r w:rsidRPr="00BC145C">
        <w:rPr>
          <w:rStyle w:val="apple-converted-space"/>
          <w:rFonts w:eastAsiaTheme="majorEastAsia"/>
          <w:sz w:val="28"/>
          <w:szCs w:val="28"/>
          <w:lang w:val="en-GB"/>
        </w:rPr>
        <w:t xml:space="preserve"> </w:t>
      </w:r>
      <w:hyperlink r:id="rId512" w:tooltip="Concave lens" w:history="1">
        <w:r w:rsidRPr="00BC145C">
          <w:rPr>
            <w:rStyle w:val="a4"/>
            <w:rFonts w:eastAsiaTheme="majorEastAsia"/>
            <w:color w:val="auto"/>
            <w:sz w:val="28"/>
            <w:szCs w:val="28"/>
            <w:u w:val="none"/>
            <w:lang w:val="en-GB"/>
          </w:rPr>
          <w:t>concave lenses</w:t>
        </w:r>
      </w:hyperlink>
      <w:r w:rsidRPr="00BC145C">
        <w:rPr>
          <w:sz w:val="28"/>
          <w:szCs w:val="28"/>
          <w:lang w:val="en-GB"/>
        </w:rPr>
        <w:t>, which cause parallel light rays to diverge. The detailed prediction of how images are produced by these lenses can be made using ray-tracing similar to curved mirrors. Similarly to curved mirrors, thin lenses follow a simple equation that determines the location of the images given a particular focal length (</w:t>
      </w:r>
      <w:r w:rsidRPr="00BC145C">
        <w:rPr>
          <w:noProof/>
          <w:sz w:val="28"/>
          <w:szCs w:val="28"/>
        </w:rPr>
        <w:drawing>
          <wp:inline distT="0" distB="0" distL="0" distR="0">
            <wp:extent cx="95250" cy="178435"/>
            <wp:effectExtent l="19050" t="0" r="0" b="0"/>
            <wp:docPr id="169" name="Рисунок 169"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descr="f"/>
                    <pic:cNvPicPr>
                      <a:picLocks noChangeAspect="1" noChangeArrowheads="1"/>
                    </pic:cNvPicPr>
                  </pic:nvPicPr>
                  <pic:blipFill>
                    <a:blip r:embed="rId513" cstate="print"/>
                    <a:srcRect/>
                    <a:stretch>
                      <a:fillRect/>
                    </a:stretch>
                  </pic:blipFill>
                  <pic:spPr bwMode="auto">
                    <a:xfrm>
                      <a:off x="0" y="0"/>
                      <a:ext cx="95250" cy="178435"/>
                    </a:xfrm>
                    <a:prstGeom prst="rect">
                      <a:avLst/>
                    </a:prstGeom>
                    <a:noFill/>
                    <a:ln w="9525">
                      <a:noFill/>
                      <a:miter lim="800000"/>
                      <a:headEnd/>
                      <a:tailEnd/>
                    </a:ln>
                  </pic:spPr>
                </pic:pic>
              </a:graphicData>
            </a:graphic>
          </wp:inline>
        </w:drawing>
      </w:r>
      <w:r w:rsidRPr="00BC145C">
        <w:rPr>
          <w:sz w:val="28"/>
          <w:szCs w:val="28"/>
          <w:lang w:val="en-GB"/>
        </w:rPr>
        <w:t>) and object distance (</w:t>
      </w:r>
      <w:r w:rsidRPr="00BC145C">
        <w:rPr>
          <w:noProof/>
          <w:sz w:val="28"/>
          <w:szCs w:val="28"/>
        </w:rPr>
        <w:drawing>
          <wp:inline distT="0" distB="0" distL="0" distR="0">
            <wp:extent cx="166370" cy="178435"/>
            <wp:effectExtent l="19050" t="0" r="5080" b="0"/>
            <wp:docPr id="170" name="Рисунок 170" descr="S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descr="S_1"/>
                    <pic:cNvPicPr>
                      <a:picLocks noChangeAspect="1" noChangeArrowheads="1"/>
                    </pic:cNvPicPr>
                  </pic:nvPicPr>
                  <pic:blipFill>
                    <a:blip r:embed="rId514" cstate="print"/>
                    <a:srcRect/>
                    <a:stretch>
                      <a:fillRect/>
                    </a:stretch>
                  </pic:blipFill>
                  <pic:spPr bwMode="auto">
                    <a:xfrm>
                      <a:off x="0" y="0"/>
                      <a:ext cx="166370" cy="178435"/>
                    </a:xfrm>
                    <a:prstGeom prst="rect">
                      <a:avLst/>
                    </a:prstGeom>
                    <a:noFill/>
                    <a:ln w="9525">
                      <a:noFill/>
                      <a:miter lim="800000"/>
                      <a:headEnd/>
                      <a:tailEnd/>
                    </a:ln>
                  </pic:spPr>
                </pic:pic>
              </a:graphicData>
            </a:graphic>
          </wp:inline>
        </w:drawing>
      </w:r>
      <w:r w:rsidRPr="00BC145C">
        <w:rPr>
          <w:sz w:val="28"/>
          <w:szCs w:val="28"/>
          <w:lang w:val="en-GB"/>
        </w:rPr>
        <w:t>):</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045210" cy="427355"/>
            <wp:effectExtent l="0" t="0" r="2540" b="0"/>
            <wp:docPr id="171" name="Рисунок 171" descr="\frac{1}{S_1} + \frac{1}{S_2} = \frac{1}{f}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descr="\frac{1}{S_1} + \frac{1}{S_2} = \frac{1}{f} "/>
                    <pic:cNvPicPr>
                      <a:picLocks noChangeAspect="1" noChangeArrowheads="1"/>
                    </pic:cNvPicPr>
                  </pic:nvPicPr>
                  <pic:blipFill>
                    <a:blip r:embed="rId515" cstate="print"/>
                    <a:srcRect/>
                    <a:stretch>
                      <a:fillRect/>
                    </a:stretch>
                  </pic:blipFill>
                  <pic:spPr bwMode="auto">
                    <a:xfrm>
                      <a:off x="0" y="0"/>
                      <a:ext cx="1045210" cy="42735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rStyle w:val="apple-converted-space"/>
          <w:rFonts w:eastAsiaTheme="majorEastAsia"/>
          <w:sz w:val="28"/>
          <w:szCs w:val="28"/>
          <w:lang w:val="en-GB"/>
        </w:rPr>
        <w:t xml:space="preserve"> </w:t>
      </w:r>
      <w:r w:rsidRPr="00BC145C">
        <w:rPr>
          <w:noProof/>
          <w:sz w:val="28"/>
          <w:szCs w:val="28"/>
        </w:rPr>
        <w:drawing>
          <wp:inline distT="0" distB="0" distL="0" distR="0">
            <wp:extent cx="178435" cy="166370"/>
            <wp:effectExtent l="19050" t="0" r="0" b="0"/>
            <wp:docPr id="172" name="Рисунок 172" descr="S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descr="S_2"/>
                    <pic:cNvPicPr>
                      <a:picLocks noChangeAspect="1" noChangeArrowheads="1"/>
                    </pic:cNvPicPr>
                  </pic:nvPicPr>
                  <pic:blipFill>
                    <a:blip r:embed="rId516" cstate="print"/>
                    <a:srcRect/>
                    <a:stretch>
                      <a:fillRect/>
                    </a:stretch>
                  </pic:blipFill>
                  <pic:spPr bwMode="auto">
                    <a:xfrm>
                      <a:off x="0" y="0"/>
                      <a:ext cx="178435" cy="166370"/>
                    </a:xfrm>
                    <a:prstGeom prst="rect">
                      <a:avLst/>
                    </a:prstGeom>
                    <a:noFill/>
                    <a:ln w="9525">
                      <a:noFill/>
                      <a:miter lim="800000"/>
                      <a:headEnd/>
                      <a:tailEnd/>
                    </a:ln>
                  </pic:spPr>
                </pic:pic>
              </a:graphicData>
            </a:graphic>
          </wp:inline>
        </w:drawing>
      </w:r>
      <w:r w:rsidRPr="00BC145C">
        <w:rPr>
          <w:rStyle w:val="apple-converted-space"/>
          <w:rFonts w:eastAsiaTheme="majorEastAsia"/>
          <w:sz w:val="28"/>
          <w:szCs w:val="28"/>
          <w:lang w:val="en-GB"/>
        </w:rPr>
        <w:t xml:space="preserve"> </w:t>
      </w:r>
      <w:r w:rsidRPr="00BC145C">
        <w:rPr>
          <w:sz w:val="28"/>
          <w:szCs w:val="28"/>
          <w:lang w:val="en-GB"/>
        </w:rPr>
        <w:t>is the distance associated with the image and is considered by convention to be negative if on the same side of the lens as the object and positive if on the opposite side of the lens.</w:t>
      </w:r>
      <w:hyperlink r:id="rId517" w:anchor="cite_note-hecht-42" w:history="1"/>
      <w:r w:rsidRPr="00BC145C">
        <w:rPr>
          <w:rStyle w:val="apple-converted-space"/>
          <w:rFonts w:eastAsiaTheme="majorEastAsia"/>
          <w:sz w:val="28"/>
          <w:szCs w:val="28"/>
          <w:lang w:val="en-GB"/>
        </w:rPr>
        <w:t xml:space="preserve"> </w:t>
      </w:r>
      <w:r w:rsidRPr="00BC145C">
        <w:rPr>
          <w:sz w:val="28"/>
          <w:szCs w:val="28"/>
          <w:lang w:val="en-GB"/>
        </w:rPr>
        <w:t>The focal length f is considered negative for concave lenses.</w:t>
      </w:r>
    </w:p>
    <w:p w:rsidR="00490F5E" w:rsidRDefault="00490F5E" w:rsidP="00BC145C">
      <w:pPr>
        <w:shd w:val="clear" w:color="auto" w:fill="F9F9F9"/>
        <w:spacing w:after="0" w:line="240" w:lineRule="auto"/>
        <w:contextualSpacing/>
        <w:jc w:val="center"/>
        <w:rPr>
          <w:rFonts w:ascii="Times New Roman" w:hAnsi="Times New Roman" w:cs="Times New Roman"/>
          <w:sz w:val="28"/>
          <w:szCs w:val="28"/>
          <w:lang w:val="nl-NL"/>
        </w:rPr>
      </w:pPr>
      <w:r w:rsidRPr="00BC145C">
        <w:rPr>
          <w:rFonts w:ascii="Times New Roman" w:hAnsi="Times New Roman" w:cs="Times New Roman"/>
          <w:noProof/>
          <w:sz w:val="28"/>
          <w:szCs w:val="28"/>
          <w:lang w:eastAsia="ru-RU"/>
        </w:rPr>
        <w:drawing>
          <wp:inline distT="0" distB="0" distL="0" distR="0">
            <wp:extent cx="4707329" cy="2743604"/>
            <wp:effectExtent l="19050" t="0" r="0" b="0"/>
            <wp:docPr id="173" name="Рисунок 173" descr="Lens1.svg">
              <a:hlinkClick xmlns:a="http://schemas.openxmlformats.org/drawingml/2006/main" r:id="rId5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descr="Lens1.svg">
                      <a:hlinkClick r:id="rId518"/>
                    </pic:cNvPr>
                    <pic:cNvPicPr>
                      <a:picLocks noChangeAspect="1" noChangeArrowheads="1"/>
                    </pic:cNvPicPr>
                  </pic:nvPicPr>
                  <pic:blipFill>
                    <a:blip r:embed="rId519" cstate="print"/>
                    <a:srcRect b="11819"/>
                    <a:stretch>
                      <a:fillRect/>
                    </a:stretch>
                  </pic:blipFill>
                  <pic:spPr bwMode="auto">
                    <a:xfrm>
                      <a:off x="0" y="0"/>
                      <a:ext cx="4707329" cy="2743604"/>
                    </a:xfrm>
                    <a:prstGeom prst="rect">
                      <a:avLst/>
                    </a:prstGeom>
                    <a:noFill/>
                    <a:ln w="9525">
                      <a:noFill/>
                      <a:miter lim="800000"/>
                      <a:headEnd/>
                      <a:tailEnd/>
                    </a:ln>
                  </pic:spPr>
                </pic:pic>
              </a:graphicData>
            </a:graphic>
          </wp:inline>
        </w:drawing>
      </w:r>
    </w:p>
    <w:p w:rsidR="00BC145C" w:rsidRPr="00B711A2" w:rsidRDefault="00BC145C" w:rsidP="00BC145C">
      <w:pPr>
        <w:shd w:val="clear" w:color="auto" w:fill="F9F9F9"/>
        <w:spacing w:after="0" w:line="240" w:lineRule="auto"/>
        <w:contextualSpacing/>
        <w:jc w:val="center"/>
        <w:rPr>
          <w:rFonts w:ascii="Times New Roman" w:hAnsi="Times New Roman" w:cs="Times New Roman"/>
          <w:sz w:val="28"/>
          <w:szCs w:val="28"/>
          <w:lang w:val="en-GB"/>
        </w:rPr>
      </w:pPr>
      <w:r>
        <w:rPr>
          <w:rFonts w:ascii="Times New Roman" w:hAnsi="Times New Roman" w:cs="Times New Roman"/>
          <w:sz w:val="28"/>
          <w:szCs w:val="28"/>
          <w:lang w:val="en-GB"/>
        </w:rPr>
        <w:t>Figure 5 – Positive (converging) lens</w:t>
      </w:r>
    </w:p>
    <w:p w:rsidR="00490F5E" w:rsidRPr="00B711A2" w:rsidRDefault="00490F5E" w:rsidP="00BC145C">
      <w:pPr>
        <w:shd w:val="clear" w:color="auto" w:fill="F9F9F9"/>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Incoming parallel rays are focused by a convex lens into an inverted real image one focal length from the lens, on the far side of the lens. Rays from an object at finite distance are focused further from the lens than the focal distance; the closer the object is to the lens, the further the image is from the lens. With concave lenses, incoming parallel rays diverge after going through the lens, in such a way that they seem to have originated at an upright virtual image one focal length from the lens, on the same side of the lens that the parallel rays are approaching on. Rays from an object at finite distance are associated with a virtual image that is closer to the lens than the focal length, and on the same side of the lens as the object. The closer the object is to the lens, the closer the virtual image is to the lens.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Likewise, the magnification of a lens is given by</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626870" cy="427355"/>
            <wp:effectExtent l="19050" t="0" r="0" b="0"/>
            <wp:docPr id="175" name="Рисунок 175" descr=" M = - \frac{S_2}{S_1} = \frac{f}{f - S_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 M = - \frac{S_2}{S_1} = \frac{f}{f - S_1} "/>
                    <pic:cNvPicPr>
                      <a:picLocks noChangeAspect="1" noChangeArrowheads="1"/>
                    </pic:cNvPicPr>
                  </pic:nvPicPr>
                  <pic:blipFill>
                    <a:blip r:embed="rId520" cstate="print"/>
                    <a:srcRect/>
                    <a:stretch>
                      <a:fillRect/>
                    </a:stretch>
                  </pic:blipFill>
                  <pic:spPr bwMode="auto">
                    <a:xfrm>
                      <a:off x="0" y="0"/>
                      <a:ext cx="1626870" cy="42735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center"/>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sz w:val="28"/>
          <w:szCs w:val="28"/>
          <w:lang w:val="en-GB"/>
        </w:rPr>
        <w:t xml:space="preserve"> the negative sign is given, by convention, to indicate an upright object for positive values and an inverted object for negative values. Similar to mirrors, upright images produced by single lenses are virtual while inverted images are real.</w:t>
      </w:r>
      <w:hyperlink r:id="rId521" w:anchor="cite_note-Geoptics-40"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Lenses suffer from</w:t>
      </w:r>
      <w:r w:rsidRPr="00BC145C">
        <w:rPr>
          <w:rStyle w:val="apple-converted-space"/>
          <w:rFonts w:eastAsiaTheme="majorEastAsia"/>
          <w:sz w:val="28"/>
          <w:szCs w:val="28"/>
          <w:lang w:val="en-GB"/>
        </w:rPr>
        <w:t xml:space="preserve"> </w:t>
      </w:r>
      <w:hyperlink r:id="rId522" w:tooltip="Optical aberration" w:history="1">
        <w:r w:rsidRPr="00BC145C">
          <w:rPr>
            <w:rStyle w:val="a4"/>
            <w:rFonts w:eastAsiaTheme="majorEastAsia"/>
            <w:color w:val="auto"/>
            <w:sz w:val="28"/>
            <w:szCs w:val="28"/>
            <w:u w:val="none"/>
            <w:lang w:val="en-GB"/>
          </w:rPr>
          <w:t>aberrations</w:t>
        </w:r>
      </w:hyperlink>
      <w:r w:rsidRPr="00BC145C">
        <w:rPr>
          <w:rStyle w:val="apple-converted-space"/>
          <w:rFonts w:eastAsiaTheme="majorEastAsia"/>
          <w:sz w:val="28"/>
          <w:szCs w:val="28"/>
          <w:lang w:val="en-GB"/>
        </w:rPr>
        <w:t xml:space="preserve"> </w:t>
      </w:r>
      <w:r w:rsidRPr="00BC145C">
        <w:rPr>
          <w:sz w:val="28"/>
          <w:szCs w:val="28"/>
          <w:lang w:val="en-GB"/>
        </w:rPr>
        <w:t>that distort images and focal points. These are due to both to geometrical imperfections and due to the changing index of refraction for different wavelengths of light (</w:t>
      </w:r>
      <w:hyperlink r:id="rId523" w:tooltip="Chromatic aberration" w:history="1">
        <w:r w:rsidRPr="00BC145C">
          <w:rPr>
            <w:rStyle w:val="a4"/>
            <w:rFonts w:eastAsiaTheme="majorEastAsia"/>
            <w:color w:val="auto"/>
            <w:sz w:val="28"/>
            <w:szCs w:val="28"/>
            <w:u w:val="none"/>
            <w:lang w:val="en-GB"/>
          </w:rPr>
          <w:t>chromatic aberration</w:t>
        </w:r>
      </w:hyperlink>
      <w:r w:rsidRPr="00BC145C">
        <w:rPr>
          <w:sz w:val="28"/>
          <w:szCs w:val="28"/>
          <w:lang w:val="en-GB"/>
        </w:rPr>
        <w:t>).</w:t>
      </w:r>
      <w:hyperlink r:id="rId524" w:anchor="cite_note-Geoptics-40" w:history="1"/>
    </w:p>
    <w:p w:rsidR="00490F5E" w:rsidRDefault="00490F5E" w:rsidP="00BC145C">
      <w:pPr>
        <w:shd w:val="clear" w:color="auto" w:fill="F9F9F9"/>
        <w:spacing w:after="0" w:line="240" w:lineRule="auto"/>
        <w:contextualSpacing/>
        <w:jc w:val="both"/>
        <w:rPr>
          <w:rFonts w:ascii="Times New Roman" w:hAnsi="Times New Roman" w:cs="Times New Roman"/>
          <w:sz w:val="28"/>
          <w:szCs w:val="28"/>
          <w:lang w:val="nl-NL"/>
        </w:rPr>
      </w:pPr>
      <w:r w:rsidRPr="00BC145C">
        <w:rPr>
          <w:rFonts w:ascii="Times New Roman" w:hAnsi="Times New Roman" w:cs="Times New Roman"/>
          <w:noProof/>
          <w:sz w:val="28"/>
          <w:szCs w:val="28"/>
          <w:lang w:eastAsia="ru-RU"/>
        </w:rPr>
        <w:lastRenderedPageBreak/>
        <w:drawing>
          <wp:inline distT="0" distB="0" distL="0" distR="0">
            <wp:extent cx="5884198" cy="3360717"/>
            <wp:effectExtent l="19050" t="0" r="2252" b="0"/>
            <wp:docPr id="176" name="Рисунок 176" descr="http://upload.wikimedia.org/wikipedia/commons/thumb/4/47/Thin_lens_images.svg/500px-Thin_lens_images.svg.png">
              <a:hlinkClick xmlns:a="http://schemas.openxmlformats.org/drawingml/2006/main" r:id="rId5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upload.wikimedia.org/wikipedia/commons/thumb/4/47/Thin_lens_images.svg/500px-Thin_lens_images.svg.png">
                      <a:hlinkClick r:id="rId525"/>
                    </pic:cNvPr>
                    <pic:cNvPicPr>
                      <a:picLocks noChangeAspect="1" noChangeArrowheads="1"/>
                    </pic:cNvPicPr>
                  </pic:nvPicPr>
                  <pic:blipFill>
                    <a:blip r:embed="rId526" cstate="print"/>
                    <a:srcRect/>
                    <a:stretch>
                      <a:fillRect/>
                    </a:stretch>
                  </pic:blipFill>
                  <pic:spPr bwMode="auto">
                    <a:xfrm>
                      <a:off x="0" y="0"/>
                      <a:ext cx="5884198" cy="3360717"/>
                    </a:xfrm>
                    <a:prstGeom prst="rect">
                      <a:avLst/>
                    </a:prstGeom>
                    <a:noFill/>
                    <a:ln w="9525">
                      <a:noFill/>
                      <a:miter lim="800000"/>
                      <a:headEnd/>
                      <a:tailEnd/>
                    </a:ln>
                  </pic:spPr>
                </pic:pic>
              </a:graphicData>
            </a:graphic>
          </wp:inline>
        </w:drawing>
      </w:r>
    </w:p>
    <w:p w:rsidR="00BC145C" w:rsidRDefault="00BC145C" w:rsidP="00BC145C">
      <w:pPr>
        <w:shd w:val="clear" w:color="auto" w:fill="F9F9F9"/>
        <w:spacing w:after="0" w:line="240" w:lineRule="auto"/>
        <w:contextualSpacing/>
        <w:jc w:val="center"/>
        <w:rPr>
          <w:rFonts w:ascii="Times New Roman" w:hAnsi="Times New Roman" w:cs="Times New Roman"/>
          <w:sz w:val="28"/>
          <w:szCs w:val="28"/>
          <w:lang w:val="en-GB"/>
        </w:rPr>
      </w:pPr>
      <w:r>
        <w:rPr>
          <w:rFonts w:ascii="Times New Roman" w:hAnsi="Times New Roman" w:cs="Times New Roman"/>
          <w:sz w:val="28"/>
          <w:szCs w:val="28"/>
          <w:lang w:val="en-GB"/>
        </w:rPr>
        <w:t xml:space="preserve">Figure 6 – </w:t>
      </w:r>
      <w:hyperlink r:id="rId527" w:tooltip="Chromatic aberration" w:history="1">
        <w:r>
          <w:rPr>
            <w:rStyle w:val="a4"/>
            <w:rFonts w:ascii="Times New Roman" w:eastAsiaTheme="majorEastAsia" w:hAnsi="Times New Roman" w:cs="Times New Roman"/>
            <w:color w:val="auto"/>
            <w:sz w:val="28"/>
            <w:szCs w:val="28"/>
            <w:u w:val="none"/>
            <w:lang w:val="en-GB"/>
          </w:rPr>
          <w:t>C</w:t>
        </w:r>
        <w:r w:rsidRPr="00BC145C">
          <w:rPr>
            <w:rStyle w:val="a4"/>
            <w:rFonts w:ascii="Times New Roman" w:eastAsiaTheme="majorEastAsia" w:hAnsi="Times New Roman" w:cs="Times New Roman"/>
            <w:color w:val="auto"/>
            <w:sz w:val="28"/>
            <w:szCs w:val="28"/>
            <w:u w:val="none"/>
            <w:lang w:val="en-GB"/>
          </w:rPr>
          <w:t>hromatic aberration</w:t>
        </w:r>
      </w:hyperlink>
    </w:p>
    <w:p w:rsidR="00BC145C" w:rsidRPr="00B711A2" w:rsidRDefault="00BC145C" w:rsidP="00BC145C">
      <w:pPr>
        <w:shd w:val="clear" w:color="auto" w:fill="F9F9F9"/>
        <w:spacing w:after="0" w:line="240" w:lineRule="auto"/>
        <w:contextualSpacing/>
        <w:rPr>
          <w:rFonts w:ascii="Times New Roman" w:hAnsi="Times New Roman" w:cs="Times New Roman"/>
          <w:sz w:val="28"/>
          <w:szCs w:val="28"/>
          <w:lang w:val="en-GB"/>
        </w:rPr>
      </w:pPr>
    </w:p>
    <w:p w:rsidR="00490F5E" w:rsidRPr="00BC145C" w:rsidRDefault="00490F5E" w:rsidP="00BC145C">
      <w:pPr>
        <w:shd w:val="clear" w:color="auto" w:fill="F9F9F9"/>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Images of black letters in a thin convex lens of focal length</w:t>
      </w:r>
      <w:r w:rsidRPr="00BC145C">
        <w:rPr>
          <w:rStyle w:val="apple-converted-space"/>
          <w:rFonts w:ascii="Times New Roman" w:hAnsi="Times New Roman" w:cs="Times New Roman"/>
          <w:sz w:val="28"/>
          <w:szCs w:val="28"/>
          <w:lang w:val="en-GB"/>
        </w:rPr>
        <w:t xml:space="preserve"> </w:t>
      </w:r>
      <w:proofErr w:type="gramStart"/>
      <w:r w:rsidRPr="00BC145C">
        <w:rPr>
          <w:rFonts w:ascii="Times New Roman" w:hAnsi="Times New Roman" w:cs="Times New Roman"/>
          <w:i/>
          <w:iCs/>
          <w:sz w:val="28"/>
          <w:szCs w:val="28"/>
          <w:lang w:val="en-GB"/>
        </w:rPr>
        <w:t>f</w:t>
      </w:r>
      <w:r w:rsidRPr="00BC145C">
        <w:rPr>
          <w:rFonts w:ascii="Times New Roman" w:hAnsi="Times New Roman" w:cs="Times New Roman"/>
          <w:sz w:val="28"/>
          <w:szCs w:val="28"/>
          <w:lang w:val="en-GB"/>
        </w:rPr>
        <w:t xml:space="preserve">  are</w:t>
      </w:r>
      <w:proofErr w:type="gramEnd"/>
      <w:r w:rsidRPr="00BC145C">
        <w:rPr>
          <w:rFonts w:ascii="Times New Roman" w:hAnsi="Times New Roman" w:cs="Times New Roman"/>
          <w:sz w:val="28"/>
          <w:szCs w:val="28"/>
          <w:lang w:val="en-GB"/>
        </w:rPr>
        <w:t xml:space="preserve"> shown in red. Selected rays are shown for letters</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b/>
          <w:bCs/>
          <w:sz w:val="28"/>
          <w:szCs w:val="28"/>
          <w:lang w:val="en-GB"/>
        </w:rPr>
        <w:t>E</w:t>
      </w:r>
      <w:r w:rsidRPr="00BC145C">
        <w:rPr>
          <w:rFonts w:ascii="Times New Roman" w:hAnsi="Times New Roman" w:cs="Times New Roman"/>
          <w:sz w:val="28"/>
          <w:szCs w:val="28"/>
          <w:lang w:val="en-GB"/>
        </w:rPr>
        <w:t>,</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b/>
          <w:bCs/>
          <w:sz w:val="28"/>
          <w:szCs w:val="28"/>
          <w:lang w:val="en-GB"/>
        </w:rPr>
        <w:t>I</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and</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b/>
          <w:bCs/>
          <w:sz w:val="28"/>
          <w:szCs w:val="28"/>
          <w:lang w:val="en-GB"/>
        </w:rPr>
        <w:t>K</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in blue, green and orange, respectively. Note that</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b/>
          <w:bCs/>
          <w:sz w:val="28"/>
          <w:szCs w:val="28"/>
          <w:lang w:val="en-GB"/>
        </w:rPr>
        <w:t>E</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(at 2</w:t>
      </w:r>
      <w:r w:rsidRPr="00BC145C">
        <w:rPr>
          <w:rFonts w:ascii="Times New Roman" w:hAnsi="Times New Roman" w:cs="Times New Roman"/>
          <w:i/>
          <w:iCs/>
          <w:sz w:val="28"/>
          <w:szCs w:val="28"/>
          <w:lang w:val="en-GB"/>
        </w:rPr>
        <w:t>f</w:t>
      </w:r>
      <w:r w:rsidRPr="00BC145C">
        <w:rPr>
          <w:rFonts w:ascii="Times New Roman" w:hAnsi="Times New Roman" w:cs="Times New Roman"/>
          <w:sz w:val="28"/>
          <w:szCs w:val="28"/>
          <w:lang w:val="en-GB"/>
        </w:rPr>
        <w:t>) has an equal-size, real and inverted image;</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b/>
          <w:bCs/>
          <w:sz w:val="28"/>
          <w:szCs w:val="28"/>
          <w:lang w:val="en-GB"/>
        </w:rPr>
        <w:t>I</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(at</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i/>
          <w:iCs/>
          <w:sz w:val="28"/>
          <w:szCs w:val="28"/>
          <w:lang w:val="en-GB"/>
        </w:rPr>
        <w:t>f</w:t>
      </w:r>
      <w:r w:rsidRPr="00BC145C">
        <w:rPr>
          <w:rFonts w:ascii="Times New Roman" w:hAnsi="Times New Roman" w:cs="Times New Roman"/>
          <w:sz w:val="28"/>
          <w:szCs w:val="28"/>
          <w:lang w:val="en-GB"/>
        </w:rPr>
        <w:t>) has its image at infinity; and</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b/>
          <w:bCs/>
          <w:sz w:val="28"/>
          <w:szCs w:val="28"/>
          <w:lang w:val="en-GB"/>
        </w:rPr>
        <w:t>K</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(at</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i/>
          <w:iCs/>
          <w:sz w:val="28"/>
          <w:szCs w:val="28"/>
          <w:lang w:val="en-GB"/>
        </w:rPr>
        <w:t>f</w:t>
      </w:r>
      <w:r w:rsidRPr="00BC145C">
        <w:rPr>
          <w:rFonts w:ascii="Times New Roman" w:hAnsi="Times New Roman" w:cs="Times New Roman"/>
          <w:sz w:val="28"/>
          <w:szCs w:val="28"/>
          <w:lang w:val="en-GB"/>
        </w:rPr>
        <w:t>/2) has a double-size, virtual and upright image.</w:t>
      </w:r>
    </w:p>
    <w:p w:rsidR="00AA3626" w:rsidRPr="00BC145C" w:rsidRDefault="00AA3626" w:rsidP="00BC145C">
      <w:pPr>
        <w:pStyle w:val="2"/>
        <w:spacing w:before="0" w:line="240" w:lineRule="auto"/>
        <w:contextualSpacing/>
        <w:rPr>
          <w:rStyle w:val="mw-headline"/>
          <w:rFonts w:ascii="Times New Roman" w:hAnsi="Times New Roman" w:cs="Times New Roman"/>
          <w:color w:val="auto"/>
          <w:sz w:val="28"/>
          <w:szCs w:val="28"/>
          <w:lang w:val="en-GB"/>
        </w:rPr>
      </w:pPr>
    </w:p>
    <w:p w:rsidR="00490F5E" w:rsidRPr="00BC145C" w:rsidRDefault="00490F5E" w:rsidP="00BC145C">
      <w:pPr>
        <w:pStyle w:val="2"/>
        <w:spacing w:before="0" w:line="240" w:lineRule="auto"/>
        <w:contextualSpacing/>
        <w:rPr>
          <w:rStyle w:val="mw-headline"/>
          <w:rFonts w:ascii="Times New Roman" w:hAnsi="Times New Roman" w:cs="Times New Roman"/>
          <w:color w:val="auto"/>
          <w:sz w:val="28"/>
          <w:szCs w:val="28"/>
          <w:lang w:val="en-GB"/>
        </w:rPr>
      </w:pPr>
      <w:bookmarkStart w:id="36" w:name="_Toc387426090"/>
      <w:r w:rsidRPr="00BC145C">
        <w:rPr>
          <w:rStyle w:val="mw-headline"/>
          <w:rFonts w:ascii="Times New Roman" w:hAnsi="Times New Roman" w:cs="Times New Roman"/>
          <w:color w:val="auto"/>
          <w:sz w:val="28"/>
          <w:szCs w:val="28"/>
          <w:lang w:val="en-GB"/>
        </w:rPr>
        <w:t>Physical optics</w:t>
      </w:r>
      <w:bookmarkEnd w:id="36"/>
    </w:p>
    <w:p w:rsidR="00AA3626" w:rsidRPr="00BC145C" w:rsidRDefault="00AA3626" w:rsidP="00BC145C">
      <w:pPr>
        <w:spacing w:after="0" w:line="240" w:lineRule="auto"/>
        <w:contextualSpacing/>
        <w:rPr>
          <w:rFonts w:ascii="Times New Roman" w:hAnsi="Times New Roman" w:cs="Times New Roman"/>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 physical optics, light is considered to propagate as a</w:t>
      </w:r>
      <w:r w:rsidRPr="00BC145C">
        <w:rPr>
          <w:rStyle w:val="apple-converted-space"/>
          <w:rFonts w:eastAsiaTheme="majorEastAsia"/>
          <w:sz w:val="28"/>
          <w:szCs w:val="28"/>
          <w:lang w:val="en-GB"/>
        </w:rPr>
        <w:t xml:space="preserve"> </w:t>
      </w:r>
      <w:hyperlink r:id="rId528" w:tooltip="Wave" w:history="1">
        <w:r w:rsidRPr="00BC145C">
          <w:rPr>
            <w:rStyle w:val="a4"/>
            <w:rFonts w:eastAsiaTheme="majorEastAsia"/>
            <w:color w:val="auto"/>
            <w:sz w:val="28"/>
            <w:szCs w:val="28"/>
            <w:u w:val="none"/>
            <w:lang w:val="en-GB"/>
          </w:rPr>
          <w:t>wave</w:t>
        </w:r>
      </w:hyperlink>
      <w:r w:rsidRPr="00BC145C">
        <w:rPr>
          <w:sz w:val="28"/>
          <w:szCs w:val="28"/>
          <w:lang w:val="en-GB"/>
        </w:rPr>
        <w:t>. This model predicts phenomena such as</w:t>
      </w:r>
      <w:r w:rsidRPr="00BC145C">
        <w:rPr>
          <w:rStyle w:val="apple-converted-space"/>
          <w:rFonts w:eastAsiaTheme="majorEastAsia"/>
          <w:sz w:val="28"/>
          <w:szCs w:val="28"/>
          <w:lang w:val="en-GB"/>
        </w:rPr>
        <w:t xml:space="preserve"> </w:t>
      </w:r>
      <w:hyperlink r:id="rId529" w:tooltip="Interference (wave propagation)" w:history="1">
        <w:r w:rsidRPr="00BC145C">
          <w:rPr>
            <w:rStyle w:val="a4"/>
            <w:rFonts w:eastAsiaTheme="majorEastAsia"/>
            <w:color w:val="auto"/>
            <w:sz w:val="28"/>
            <w:szCs w:val="28"/>
            <w:u w:val="none"/>
            <w:lang w:val="en-GB"/>
          </w:rPr>
          <w:t>interference</w:t>
        </w:r>
      </w:hyperlink>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hyperlink r:id="rId530" w:tooltip="Diffraction" w:history="1">
        <w:r w:rsidRPr="00BC145C">
          <w:rPr>
            <w:rStyle w:val="a4"/>
            <w:rFonts w:eastAsiaTheme="majorEastAsia"/>
            <w:color w:val="auto"/>
            <w:sz w:val="28"/>
            <w:szCs w:val="28"/>
            <w:u w:val="none"/>
            <w:lang w:val="en-GB"/>
          </w:rPr>
          <w:t>diffraction</w:t>
        </w:r>
      </w:hyperlink>
      <w:r w:rsidRPr="00BC145C">
        <w:rPr>
          <w:sz w:val="28"/>
          <w:szCs w:val="28"/>
          <w:lang w:val="en-GB"/>
        </w:rPr>
        <w:t>, which are not explained by geometric optics. The</w:t>
      </w:r>
      <w:r w:rsidRPr="00BC145C">
        <w:rPr>
          <w:rStyle w:val="apple-converted-space"/>
          <w:rFonts w:eastAsiaTheme="majorEastAsia"/>
          <w:sz w:val="28"/>
          <w:szCs w:val="28"/>
          <w:lang w:val="en-GB"/>
        </w:rPr>
        <w:t xml:space="preserve"> </w:t>
      </w:r>
      <w:hyperlink r:id="rId531" w:tooltip="Speed of light" w:history="1">
        <w:r w:rsidRPr="00BC145C">
          <w:rPr>
            <w:rStyle w:val="a4"/>
            <w:rFonts w:eastAsiaTheme="majorEastAsia"/>
            <w:color w:val="auto"/>
            <w:sz w:val="28"/>
            <w:szCs w:val="28"/>
            <w:u w:val="none"/>
            <w:lang w:val="en-GB"/>
          </w:rPr>
          <w:t>speed of light</w:t>
        </w:r>
      </w:hyperlink>
      <w:r w:rsidRPr="00BC145C">
        <w:rPr>
          <w:rStyle w:val="apple-converted-space"/>
          <w:rFonts w:eastAsiaTheme="majorEastAsia"/>
          <w:sz w:val="28"/>
          <w:szCs w:val="28"/>
          <w:lang w:val="en-GB"/>
        </w:rPr>
        <w:t xml:space="preserve"> </w:t>
      </w:r>
      <w:r w:rsidRPr="00BC145C">
        <w:rPr>
          <w:sz w:val="28"/>
          <w:szCs w:val="28"/>
          <w:lang w:val="en-GB"/>
        </w:rPr>
        <w:t>waves in</w:t>
      </w:r>
      <w:r w:rsidRPr="00BC145C">
        <w:rPr>
          <w:rStyle w:val="apple-converted-space"/>
          <w:rFonts w:eastAsiaTheme="majorEastAsia"/>
          <w:sz w:val="28"/>
          <w:szCs w:val="28"/>
          <w:lang w:val="en-GB"/>
        </w:rPr>
        <w:t xml:space="preserve"> </w:t>
      </w:r>
      <w:hyperlink r:id="rId532" w:tooltip="Air" w:history="1">
        <w:r w:rsidRPr="00BC145C">
          <w:rPr>
            <w:rStyle w:val="a4"/>
            <w:rFonts w:eastAsiaTheme="majorEastAsia"/>
            <w:color w:val="auto"/>
            <w:sz w:val="28"/>
            <w:szCs w:val="28"/>
            <w:u w:val="none"/>
            <w:lang w:val="en-GB"/>
          </w:rPr>
          <w:t>air</w:t>
        </w:r>
      </w:hyperlink>
      <w:r w:rsidRPr="00BC145C">
        <w:rPr>
          <w:rStyle w:val="apple-converted-space"/>
          <w:rFonts w:eastAsiaTheme="majorEastAsia"/>
          <w:sz w:val="28"/>
          <w:szCs w:val="28"/>
          <w:lang w:val="en-GB"/>
        </w:rPr>
        <w:t xml:space="preserve"> </w:t>
      </w:r>
      <w:r w:rsidRPr="00BC145C">
        <w:rPr>
          <w:sz w:val="28"/>
          <w:szCs w:val="28"/>
          <w:lang w:val="en-GB"/>
        </w:rPr>
        <w:t>is approximately 3.0×10</w:t>
      </w:r>
      <w:r w:rsidRPr="00BC145C">
        <w:rPr>
          <w:sz w:val="28"/>
          <w:szCs w:val="28"/>
          <w:vertAlign w:val="superscript"/>
          <w:lang w:val="en-GB"/>
        </w:rPr>
        <w:t>8</w:t>
      </w:r>
      <w:r w:rsidRPr="00BC145C">
        <w:rPr>
          <w:sz w:val="28"/>
          <w:szCs w:val="28"/>
          <w:lang w:val="en-GB"/>
        </w:rPr>
        <w:t xml:space="preserve"> m/s (exactly 299,792,458 m/s in</w:t>
      </w:r>
      <w:r w:rsidRPr="00BC145C">
        <w:rPr>
          <w:rStyle w:val="apple-converted-space"/>
          <w:rFonts w:eastAsiaTheme="majorEastAsia"/>
          <w:sz w:val="28"/>
          <w:szCs w:val="28"/>
          <w:lang w:val="en-GB"/>
        </w:rPr>
        <w:t xml:space="preserve"> </w:t>
      </w:r>
      <w:hyperlink r:id="rId533" w:tooltip="Vacuum" w:history="1">
        <w:r w:rsidRPr="00BC145C">
          <w:rPr>
            <w:rStyle w:val="a4"/>
            <w:rFonts w:eastAsiaTheme="majorEastAsia"/>
            <w:color w:val="auto"/>
            <w:sz w:val="28"/>
            <w:szCs w:val="28"/>
            <w:u w:val="none"/>
            <w:lang w:val="en-GB"/>
          </w:rPr>
          <w:t>vacuum</w:t>
        </w:r>
      </w:hyperlink>
      <w:r w:rsidRPr="00BC145C">
        <w:rPr>
          <w:sz w:val="28"/>
          <w:szCs w:val="28"/>
          <w:lang w:val="en-GB"/>
        </w:rPr>
        <w:t>). The</w:t>
      </w:r>
      <w:r w:rsidRPr="00BC145C">
        <w:rPr>
          <w:rStyle w:val="apple-converted-space"/>
          <w:rFonts w:eastAsiaTheme="majorEastAsia"/>
          <w:sz w:val="28"/>
          <w:szCs w:val="28"/>
          <w:lang w:val="en-GB"/>
        </w:rPr>
        <w:t xml:space="preserve"> </w:t>
      </w:r>
      <w:hyperlink r:id="rId534" w:tooltip="Wavelength" w:history="1">
        <w:r w:rsidRPr="00BC145C">
          <w:rPr>
            <w:rStyle w:val="a4"/>
            <w:rFonts w:eastAsiaTheme="majorEastAsia"/>
            <w:color w:val="auto"/>
            <w:sz w:val="28"/>
            <w:szCs w:val="28"/>
            <w:u w:val="none"/>
            <w:lang w:val="en-GB"/>
          </w:rPr>
          <w:t>wavelength</w:t>
        </w:r>
      </w:hyperlink>
      <w:r w:rsidRPr="00BC145C">
        <w:rPr>
          <w:rStyle w:val="apple-converted-space"/>
          <w:rFonts w:eastAsiaTheme="majorEastAsia"/>
          <w:sz w:val="28"/>
          <w:szCs w:val="28"/>
          <w:lang w:val="en-GB"/>
        </w:rPr>
        <w:t xml:space="preserve"> </w:t>
      </w:r>
      <w:r w:rsidRPr="00BC145C">
        <w:rPr>
          <w:sz w:val="28"/>
          <w:szCs w:val="28"/>
          <w:lang w:val="en-GB"/>
        </w:rPr>
        <w:t>of visible light waves varies between 400 and 700 nm, but the term "light" is also often applied to</w:t>
      </w:r>
      <w:r w:rsidRPr="00BC145C">
        <w:rPr>
          <w:rStyle w:val="apple-converted-space"/>
          <w:rFonts w:eastAsiaTheme="majorEastAsia"/>
          <w:sz w:val="28"/>
          <w:szCs w:val="28"/>
          <w:lang w:val="en-GB"/>
        </w:rPr>
        <w:t xml:space="preserve"> </w:t>
      </w:r>
      <w:hyperlink r:id="rId535" w:tooltip="Infrared" w:history="1">
        <w:r w:rsidRPr="00BC145C">
          <w:rPr>
            <w:rStyle w:val="a4"/>
            <w:rFonts w:eastAsiaTheme="majorEastAsia"/>
            <w:color w:val="auto"/>
            <w:sz w:val="28"/>
            <w:szCs w:val="28"/>
            <w:u w:val="none"/>
            <w:lang w:val="en-GB"/>
          </w:rPr>
          <w:t>infrared</w:t>
        </w:r>
      </w:hyperlink>
      <w:r w:rsidRPr="00BC145C">
        <w:rPr>
          <w:rStyle w:val="apple-converted-space"/>
          <w:rFonts w:eastAsiaTheme="majorEastAsia"/>
          <w:sz w:val="28"/>
          <w:szCs w:val="28"/>
          <w:lang w:val="en-GB"/>
        </w:rPr>
        <w:t xml:space="preserve"> </w:t>
      </w:r>
      <w:r w:rsidRPr="00BC145C">
        <w:rPr>
          <w:sz w:val="28"/>
          <w:szCs w:val="28"/>
          <w:lang w:val="en-GB"/>
        </w:rPr>
        <w:t xml:space="preserve">(0.7–300 </w:t>
      </w:r>
      <w:r w:rsidRPr="00BC145C">
        <w:rPr>
          <w:sz w:val="28"/>
          <w:szCs w:val="28"/>
        </w:rPr>
        <w:t>μ</w:t>
      </w:r>
      <w:r w:rsidRPr="00BC145C">
        <w:rPr>
          <w:sz w:val="28"/>
          <w:szCs w:val="28"/>
          <w:lang w:val="en-GB"/>
        </w:rPr>
        <w:t>m) and</w:t>
      </w:r>
      <w:r w:rsidRPr="00BC145C">
        <w:rPr>
          <w:rStyle w:val="apple-converted-space"/>
          <w:rFonts w:eastAsiaTheme="majorEastAsia"/>
          <w:sz w:val="28"/>
          <w:szCs w:val="28"/>
          <w:lang w:val="en-GB"/>
        </w:rPr>
        <w:t xml:space="preserve"> </w:t>
      </w:r>
      <w:hyperlink r:id="rId536" w:tooltip="Ultraviolet" w:history="1">
        <w:r w:rsidRPr="00BC145C">
          <w:rPr>
            <w:rStyle w:val="a4"/>
            <w:rFonts w:eastAsiaTheme="majorEastAsia"/>
            <w:color w:val="auto"/>
            <w:sz w:val="28"/>
            <w:szCs w:val="28"/>
            <w:u w:val="none"/>
            <w:lang w:val="en-GB"/>
          </w:rPr>
          <w:t>ultraviolet</w:t>
        </w:r>
      </w:hyperlink>
      <w:r w:rsidRPr="00BC145C">
        <w:rPr>
          <w:rStyle w:val="apple-converted-space"/>
          <w:rFonts w:eastAsiaTheme="majorEastAsia"/>
          <w:sz w:val="28"/>
          <w:szCs w:val="28"/>
          <w:lang w:val="en-GB"/>
        </w:rPr>
        <w:t xml:space="preserve"> </w:t>
      </w:r>
      <w:r w:rsidRPr="00BC145C">
        <w:rPr>
          <w:sz w:val="28"/>
          <w:szCs w:val="28"/>
          <w:lang w:val="en-GB"/>
        </w:rPr>
        <w:t>radiation (10–400 nm).</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wave model can be used to make predictions about how an optical system will behave without requiring an explanation of what is "waving" in what medium. Until the middle of the 19th century, most physicists believed in an "ethereal" medium in which the light disturbance propagated.</w:t>
      </w:r>
      <w:hyperlink r:id="rId537" w:anchor="cite_note-43" w:history="1"/>
      <w:r w:rsidRPr="00BC145C">
        <w:rPr>
          <w:rStyle w:val="apple-converted-space"/>
          <w:rFonts w:eastAsiaTheme="majorEastAsia"/>
          <w:sz w:val="28"/>
          <w:szCs w:val="28"/>
          <w:lang w:val="en-GB"/>
        </w:rPr>
        <w:t xml:space="preserve"> </w:t>
      </w:r>
      <w:r w:rsidRPr="00BC145C">
        <w:rPr>
          <w:sz w:val="28"/>
          <w:szCs w:val="28"/>
          <w:lang w:val="en-GB"/>
        </w:rPr>
        <w:t>The existence of electromagnetic waves was predicted in 1865 by</w:t>
      </w:r>
      <w:r w:rsidRPr="00BC145C">
        <w:rPr>
          <w:rStyle w:val="apple-converted-space"/>
          <w:rFonts w:eastAsiaTheme="majorEastAsia"/>
          <w:sz w:val="28"/>
          <w:szCs w:val="28"/>
          <w:lang w:val="en-GB"/>
        </w:rPr>
        <w:t xml:space="preserve"> </w:t>
      </w:r>
      <w:hyperlink r:id="rId538" w:anchor="derivation" w:tooltip="Electromagnetic waves" w:history="1">
        <w:r w:rsidRPr="00BC145C">
          <w:rPr>
            <w:rStyle w:val="a4"/>
            <w:rFonts w:eastAsiaTheme="majorEastAsia"/>
            <w:color w:val="auto"/>
            <w:sz w:val="28"/>
            <w:szCs w:val="28"/>
            <w:u w:val="none"/>
            <w:lang w:val="en-GB"/>
          </w:rPr>
          <w:t>Maxwell's equations</w:t>
        </w:r>
      </w:hyperlink>
      <w:r w:rsidRPr="00BC145C">
        <w:rPr>
          <w:sz w:val="28"/>
          <w:szCs w:val="28"/>
          <w:lang w:val="en-GB"/>
        </w:rPr>
        <w:t>. These waves propagate at the</w:t>
      </w:r>
      <w:r w:rsidRPr="00BC145C">
        <w:rPr>
          <w:rStyle w:val="apple-converted-space"/>
          <w:rFonts w:eastAsiaTheme="majorEastAsia"/>
          <w:sz w:val="28"/>
          <w:szCs w:val="28"/>
          <w:lang w:val="en-GB"/>
        </w:rPr>
        <w:t xml:space="preserve"> </w:t>
      </w:r>
      <w:hyperlink r:id="rId539" w:tooltip="Speed of light" w:history="1">
        <w:r w:rsidRPr="00BC145C">
          <w:rPr>
            <w:rStyle w:val="a4"/>
            <w:rFonts w:eastAsiaTheme="majorEastAsia"/>
            <w:color w:val="auto"/>
            <w:sz w:val="28"/>
            <w:szCs w:val="28"/>
            <w:u w:val="none"/>
            <w:lang w:val="en-GB"/>
          </w:rPr>
          <w:t>speed of light</w:t>
        </w:r>
      </w:hyperlink>
      <w:r w:rsidRPr="00BC145C">
        <w:rPr>
          <w:rStyle w:val="apple-converted-space"/>
          <w:rFonts w:eastAsiaTheme="majorEastAsia"/>
          <w:sz w:val="28"/>
          <w:szCs w:val="28"/>
          <w:lang w:val="en-GB"/>
        </w:rPr>
        <w:t xml:space="preserve"> </w:t>
      </w:r>
      <w:r w:rsidRPr="00BC145C">
        <w:rPr>
          <w:sz w:val="28"/>
          <w:szCs w:val="28"/>
          <w:lang w:val="en-GB"/>
        </w:rPr>
        <w:t>and have varying electric and magnetic fields which are orthogonal to one another, and also to the direction of propagation of the waves.</w:t>
      </w:r>
      <w:hyperlink r:id="rId540" w:anchor="cite_note-44" w:history="1"/>
      <w:r w:rsidRPr="00BC145C">
        <w:rPr>
          <w:rStyle w:val="apple-converted-space"/>
          <w:rFonts w:eastAsiaTheme="majorEastAsia"/>
          <w:sz w:val="28"/>
          <w:szCs w:val="28"/>
          <w:lang w:val="en-GB"/>
        </w:rPr>
        <w:t xml:space="preserve"> </w:t>
      </w:r>
      <w:r w:rsidRPr="00BC145C">
        <w:rPr>
          <w:sz w:val="28"/>
          <w:szCs w:val="28"/>
          <w:lang w:val="en-GB"/>
        </w:rPr>
        <w:t>Light waves are now generally treated as electromagnetic waves except when</w:t>
      </w:r>
      <w:r w:rsidRPr="00BC145C">
        <w:rPr>
          <w:rStyle w:val="apple-converted-space"/>
          <w:rFonts w:eastAsiaTheme="majorEastAsia"/>
          <w:sz w:val="28"/>
          <w:szCs w:val="28"/>
          <w:lang w:val="en-GB"/>
        </w:rPr>
        <w:t xml:space="preserve"> </w:t>
      </w:r>
      <w:hyperlink r:id="rId541" w:anchor="Modern_optics" w:tooltip="Optics" w:history="1">
        <w:r w:rsidRPr="00BC145C">
          <w:rPr>
            <w:rStyle w:val="a4"/>
            <w:rFonts w:eastAsiaTheme="majorEastAsia"/>
            <w:color w:val="auto"/>
            <w:sz w:val="28"/>
            <w:szCs w:val="28"/>
            <w:u w:val="none"/>
            <w:lang w:val="en-GB"/>
          </w:rPr>
          <w:t>quantum mechanical effects</w:t>
        </w:r>
      </w:hyperlink>
      <w:r w:rsidRPr="00BC145C">
        <w:rPr>
          <w:rStyle w:val="apple-converted-space"/>
          <w:rFonts w:eastAsiaTheme="majorEastAsia"/>
          <w:sz w:val="28"/>
          <w:szCs w:val="28"/>
          <w:lang w:val="en-GB"/>
        </w:rPr>
        <w:t xml:space="preserve"> </w:t>
      </w:r>
      <w:r w:rsidRPr="00BC145C">
        <w:rPr>
          <w:sz w:val="28"/>
          <w:szCs w:val="28"/>
          <w:lang w:val="en-GB"/>
        </w:rPr>
        <w:t>have to be considered.</w:t>
      </w:r>
    </w:p>
    <w:p w:rsidR="00490F5E" w:rsidRPr="00BC145C" w:rsidRDefault="00490F5E" w:rsidP="00BC145C">
      <w:pPr>
        <w:pStyle w:val="3"/>
        <w:spacing w:before="0" w:line="240" w:lineRule="auto"/>
        <w:contextualSpacing/>
        <w:rPr>
          <w:rFonts w:ascii="Times New Roman" w:hAnsi="Times New Roman" w:cs="Times New Roman"/>
          <w:i/>
          <w:color w:val="auto"/>
          <w:sz w:val="28"/>
          <w:szCs w:val="28"/>
          <w:lang w:val="en-GB"/>
        </w:rPr>
      </w:pPr>
      <w:bookmarkStart w:id="37" w:name="_Toc387426091"/>
      <w:r w:rsidRPr="00BC145C">
        <w:rPr>
          <w:rStyle w:val="mw-headline"/>
          <w:rFonts w:ascii="Times New Roman" w:hAnsi="Times New Roman" w:cs="Times New Roman"/>
          <w:i/>
          <w:color w:val="auto"/>
          <w:sz w:val="28"/>
          <w:szCs w:val="28"/>
          <w:lang w:val="en-GB"/>
        </w:rPr>
        <w:t>Modelling and design of optical systems using physical optics</w:t>
      </w:r>
      <w:bookmarkEnd w:id="37"/>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Many simplified approximations are available for analysing and designing optical systems. Most of these use a single</w:t>
      </w:r>
      <w:r w:rsidRPr="00BC145C">
        <w:rPr>
          <w:rStyle w:val="apple-converted-space"/>
          <w:rFonts w:eastAsiaTheme="majorEastAsia"/>
          <w:sz w:val="28"/>
          <w:szCs w:val="28"/>
          <w:lang w:val="en-GB"/>
        </w:rPr>
        <w:t xml:space="preserve"> </w:t>
      </w:r>
      <w:hyperlink r:id="rId542" w:tooltip="Scalar (physics)" w:history="1">
        <w:r w:rsidRPr="00BC145C">
          <w:rPr>
            <w:rStyle w:val="a4"/>
            <w:rFonts w:eastAsiaTheme="majorEastAsia"/>
            <w:color w:val="auto"/>
            <w:sz w:val="28"/>
            <w:szCs w:val="28"/>
            <w:u w:val="none"/>
            <w:lang w:val="en-GB"/>
          </w:rPr>
          <w:t>scalar</w:t>
        </w:r>
      </w:hyperlink>
      <w:r w:rsidRPr="00BC145C">
        <w:rPr>
          <w:rStyle w:val="apple-converted-space"/>
          <w:rFonts w:eastAsiaTheme="majorEastAsia"/>
          <w:sz w:val="28"/>
          <w:szCs w:val="28"/>
          <w:lang w:val="en-GB"/>
        </w:rPr>
        <w:t xml:space="preserve"> </w:t>
      </w:r>
      <w:r w:rsidRPr="00BC145C">
        <w:rPr>
          <w:sz w:val="28"/>
          <w:szCs w:val="28"/>
          <w:lang w:val="en-GB"/>
        </w:rPr>
        <w:t>quantity to represent the electric field of the light wave, rather than using a</w:t>
      </w:r>
      <w:r w:rsidRPr="00BC145C">
        <w:rPr>
          <w:rStyle w:val="apple-converted-space"/>
          <w:rFonts w:eastAsiaTheme="majorEastAsia"/>
          <w:sz w:val="28"/>
          <w:szCs w:val="28"/>
          <w:lang w:val="en-GB"/>
        </w:rPr>
        <w:t xml:space="preserve"> </w:t>
      </w:r>
      <w:hyperlink r:id="rId543" w:tooltip="Euclidean vector" w:history="1">
        <w:r w:rsidRPr="00BC145C">
          <w:rPr>
            <w:rStyle w:val="a4"/>
            <w:rFonts w:eastAsiaTheme="majorEastAsia"/>
            <w:color w:val="auto"/>
            <w:sz w:val="28"/>
            <w:szCs w:val="28"/>
            <w:u w:val="none"/>
            <w:lang w:val="en-GB"/>
          </w:rPr>
          <w:t>vector</w:t>
        </w:r>
      </w:hyperlink>
      <w:r w:rsidRPr="00BC145C">
        <w:rPr>
          <w:rStyle w:val="apple-converted-space"/>
          <w:rFonts w:eastAsiaTheme="majorEastAsia"/>
          <w:sz w:val="28"/>
          <w:szCs w:val="28"/>
          <w:lang w:val="en-GB"/>
        </w:rPr>
        <w:t xml:space="preserve"> </w:t>
      </w:r>
      <w:r w:rsidRPr="00BC145C">
        <w:rPr>
          <w:sz w:val="28"/>
          <w:szCs w:val="28"/>
          <w:lang w:val="en-GB"/>
        </w:rPr>
        <w:t xml:space="preserve">model with orthogonal electric </w:t>
      </w:r>
      <w:r w:rsidRPr="00BC145C">
        <w:rPr>
          <w:sz w:val="28"/>
          <w:szCs w:val="28"/>
          <w:lang w:val="en-GB"/>
        </w:rPr>
        <w:lastRenderedPageBreak/>
        <w:t>and magnetic vectors.</w:t>
      </w:r>
      <w:hyperlink r:id="rId544" w:anchor="cite_note-Born_and_Wolf-45" w:history="1"/>
      <w:r w:rsidRPr="00BC145C">
        <w:rPr>
          <w:rStyle w:val="apple-converted-space"/>
          <w:rFonts w:eastAsiaTheme="majorEastAsia"/>
          <w:sz w:val="28"/>
          <w:szCs w:val="28"/>
          <w:lang w:val="en-GB"/>
        </w:rPr>
        <w:t xml:space="preserve"> </w:t>
      </w:r>
      <w:r w:rsidRPr="00BC145C">
        <w:rPr>
          <w:sz w:val="28"/>
          <w:szCs w:val="28"/>
          <w:lang w:val="en-GB"/>
        </w:rPr>
        <w:t>The</w:t>
      </w:r>
      <w:r w:rsidRPr="00BC145C">
        <w:rPr>
          <w:rStyle w:val="apple-converted-space"/>
          <w:rFonts w:eastAsiaTheme="majorEastAsia"/>
          <w:sz w:val="28"/>
          <w:szCs w:val="28"/>
          <w:lang w:val="en-GB"/>
        </w:rPr>
        <w:t xml:space="preserve"> </w:t>
      </w:r>
      <w:hyperlink r:id="rId545" w:tooltip="Huygens–Fresnel principle" w:history="1">
        <w:r w:rsidRPr="00BC145C">
          <w:rPr>
            <w:rStyle w:val="a4"/>
            <w:rFonts w:eastAsiaTheme="majorEastAsia"/>
            <w:color w:val="auto"/>
            <w:sz w:val="28"/>
            <w:szCs w:val="28"/>
            <w:u w:val="none"/>
            <w:lang w:val="en-GB"/>
          </w:rPr>
          <w:t>Huygens–Fresnel</w:t>
        </w:r>
      </w:hyperlink>
      <w:r w:rsidRPr="00BC145C">
        <w:rPr>
          <w:rStyle w:val="apple-converted-space"/>
          <w:rFonts w:eastAsiaTheme="majorEastAsia"/>
          <w:sz w:val="28"/>
          <w:szCs w:val="28"/>
          <w:lang w:val="en-GB"/>
        </w:rPr>
        <w:t xml:space="preserve"> </w:t>
      </w:r>
      <w:r w:rsidRPr="00BC145C">
        <w:rPr>
          <w:sz w:val="28"/>
          <w:szCs w:val="28"/>
          <w:lang w:val="en-GB"/>
        </w:rPr>
        <w:t>equation is one such model. This was derived empirically by Fresnel in 1815, based on Huygen's hypothesis that each point on a wavefront generates a secondary spherical wavefront, which Fresnel combined with the principle of</w:t>
      </w:r>
      <w:hyperlink r:id="rId546" w:tooltip="Superposition principle" w:history="1">
        <w:r w:rsidRPr="00BC145C">
          <w:rPr>
            <w:rStyle w:val="a4"/>
            <w:rFonts w:eastAsiaTheme="majorEastAsia"/>
            <w:color w:val="auto"/>
            <w:sz w:val="28"/>
            <w:szCs w:val="28"/>
            <w:u w:val="none"/>
            <w:lang w:val="en-GB"/>
          </w:rPr>
          <w:t>superposition</w:t>
        </w:r>
      </w:hyperlink>
      <w:r w:rsidRPr="00BC145C">
        <w:rPr>
          <w:rStyle w:val="apple-converted-space"/>
          <w:rFonts w:eastAsiaTheme="majorEastAsia"/>
          <w:sz w:val="28"/>
          <w:szCs w:val="28"/>
          <w:lang w:val="en-GB"/>
        </w:rPr>
        <w:t xml:space="preserve"> </w:t>
      </w:r>
      <w:r w:rsidRPr="00BC145C">
        <w:rPr>
          <w:sz w:val="28"/>
          <w:szCs w:val="28"/>
          <w:lang w:val="en-GB"/>
        </w:rPr>
        <w:t>of waves. The</w:t>
      </w:r>
      <w:r w:rsidRPr="00BC145C">
        <w:rPr>
          <w:rStyle w:val="apple-converted-space"/>
          <w:rFonts w:eastAsiaTheme="majorEastAsia"/>
          <w:sz w:val="28"/>
          <w:szCs w:val="28"/>
          <w:lang w:val="en-GB"/>
        </w:rPr>
        <w:t xml:space="preserve"> </w:t>
      </w:r>
      <w:hyperlink r:id="rId547" w:tooltip="Kirchhoff's diffraction formula" w:history="1">
        <w:r w:rsidRPr="00BC145C">
          <w:rPr>
            <w:rStyle w:val="a4"/>
            <w:rFonts w:eastAsiaTheme="majorEastAsia"/>
            <w:color w:val="auto"/>
            <w:sz w:val="28"/>
            <w:szCs w:val="28"/>
            <w:u w:val="none"/>
            <w:lang w:val="en-GB"/>
          </w:rPr>
          <w:t>Kirchhoff diffraction equation</w:t>
        </w:r>
      </w:hyperlink>
      <w:r w:rsidRPr="00BC145C">
        <w:rPr>
          <w:sz w:val="28"/>
          <w:szCs w:val="28"/>
          <w:lang w:val="en-GB"/>
        </w:rPr>
        <w:t>, which is derived using Maxwell's equations, puts the Huygens-Fresnel equation on a firmer physical foundation. Examples of the application of Huygens–Fresnel principle can be found in the sections on</w:t>
      </w:r>
      <w:r w:rsidRPr="00BC145C">
        <w:rPr>
          <w:rStyle w:val="apple-converted-space"/>
          <w:rFonts w:eastAsiaTheme="majorEastAsia"/>
          <w:sz w:val="28"/>
          <w:szCs w:val="28"/>
          <w:lang w:val="en-GB"/>
        </w:rPr>
        <w:t xml:space="preserve"> </w:t>
      </w:r>
      <w:hyperlink r:id="rId548" w:tooltip="Diffraction" w:history="1">
        <w:r w:rsidRPr="00BC145C">
          <w:rPr>
            <w:rStyle w:val="a4"/>
            <w:rFonts w:eastAsiaTheme="majorEastAsia"/>
            <w:color w:val="auto"/>
            <w:sz w:val="28"/>
            <w:szCs w:val="28"/>
            <w:u w:val="none"/>
            <w:lang w:val="en-GB"/>
          </w:rPr>
          <w:t>diffraction</w:t>
        </w:r>
      </w:hyperlink>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hyperlink r:id="rId549" w:tooltip="Fraunhofer diffraction (mathematics)" w:history="1">
        <w:r w:rsidRPr="00BC145C">
          <w:rPr>
            <w:rStyle w:val="a4"/>
            <w:rFonts w:eastAsiaTheme="majorEastAsia"/>
            <w:color w:val="auto"/>
            <w:sz w:val="28"/>
            <w:szCs w:val="28"/>
            <w:u w:val="none"/>
            <w:lang w:val="en-GB"/>
          </w:rPr>
          <w:t>Fraunhofer diffraction</w:t>
        </w:r>
      </w:hyperlink>
      <w:r w:rsidRPr="00BC145C">
        <w:rPr>
          <w:sz w:val="28"/>
          <w:szCs w:val="28"/>
          <w:lang w:val="en-GB"/>
        </w:rPr>
        <w:t>.</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More rigorous models, involving the modelling of both electric and magnetic fields of the light wave, are required when dealing with the detailed interaction of light with materials where the interaction depends on their electric and magnetic properties. For instance, the behaviour of a light wave interacting with a metal surface is quite different from what happens when it interacts with a dielectric material. A vector model must also be used to model polarised light.</w:t>
      </w:r>
    </w:p>
    <w:p w:rsidR="00490F5E" w:rsidRPr="00BC145C" w:rsidRDefault="00364CB3" w:rsidP="00BC145C">
      <w:pPr>
        <w:pStyle w:val="a3"/>
        <w:shd w:val="clear" w:color="auto" w:fill="FFFFFF"/>
        <w:spacing w:before="0" w:beforeAutospacing="0" w:after="0" w:afterAutospacing="0"/>
        <w:ind w:firstLine="709"/>
        <w:contextualSpacing/>
        <w:jc w:val="both"/>
        <w:rPr>
          <w:sz w:val="28"/>
          <w:szCs w:val="28"/>
          <w:lang w:val="en-GB"/>
        </w:rPr>
      </w:pPr>
      <w:hyperlink r:id="rId550" w:tooltip="Computer simulation" w:history="1">
        <w:r w:rsidR="00490F5E" w:rsidRPr="00BC145C">
          <w:rPr>
            <w:rStyle w:val="a4"/>
            <w:rFonts w:eastAsiaTheme="majorEastAsia"/>
            <w:color w:val="auto"/>
            <w:sz w:val="28"/>
            <w:szCs w:val="28"/>
            <w:u w:val="none"/>
            <w:lang w:val="en-GB"/>
          </w:rPr>
          <w:t>Numerical modeling</w:t>
        </w:r>
      </w:hyperlink>
      <w:r w:rsidR="00490F5E" w:rsidRPr="00BC145C">
        <w:rPr>
          <w:rStyle w:val="apple-converted-space"/>
          <w:rFonts w:eastAsiaTheme="majorEastAsia"/>
          <w:sz w:val="28"/>
          <w:szCs w:val="28"/>
          <w:lang w:val="en-GB"/>
        </w:rPr>
        <w:t xml:space="preserve"> </w:t>
      </w:r>
      <w:r w:rsidR="00490F5E" w:rsidRPr="00BC145C">
        <w:rPr>
          <w:sz w:val="28"/>
          <w:szCs w:val="28"/>
          <w:lang w:val="en-GB"/>
        </w:rPr>
        <w:t>techniques such as the</w:t>
      </w:r>
      <w:r w:rsidR="00490F5E" w:rsidRPr="00BC145C">
        <w:rPr>
          <w:rStyle w:val="apple-converted-space"/>
          <w:rFonts w:eastAsiaTheme="majorEastAsia"/>
          <w:sz w:val="28"/>
          <w:szCs w:val="28"/>
          <w:lang w:val="en-GB"/>
        </w:rPr>
        <w:t xml:space="preserve"> </w:t>
      </w:r>
      <w:hyperlink r:id="rId551" w:tooltip="Finite element method" w:history="1">
        <w:r w:rsidR="00490F5E" w:rsidRPr="00BC145C">
          <w:rPr>
            <w:rStyle w:val="a4"/>
            <w:rFonts w:eastAsiaTheme="majorEastAsia"/>
            <w:color w:val="auto"/>
            <w:sz w:val="28"/>
            <w:szCs w:val="28"/>
            <w:u w:val="none"/>
            <w:lang w:val="en-GB"/>
          </w:rPr>
          <w:t>finite element method</w:t>
        </w:r>
      </w:hyperlink>
      <w:r w:rsidR="00490F5E" w:rsidRPr="00BC145C">
        <w:rPr>
          <w:sz w:val="28"/>
          <w:szCs w:val="28"/>
          <w:lang w:val="en-GB"/>
        </w:rPr>
        <w:t>, the</w:t>
      </w:r>
      <w:r w:rsidR="00490F5E" w:rsidRPr="00BC145C">
        <w:rPr>
          <w:rStyle w:val="apple-converted-space"/>
          <w:rFonts w:eastAsiaTheme="majorEastAsia"/>
          <w:sz w:val="28"/>
          <w:szCs w:val="28"/>
          <w:lang w:val="en-GB"/>
        </w:rPr>
        <w:t xml:space="preserve"> </w:t>
      </w:r>
      <w:hyperlink r:id="rId552" w:tooltip="Boundary element method" w:history="1">
        <w:r w:rsidR="00490F5E" w:rsidRPr="00BC145C">
          <w:rPr>
            <w:rStyle w:val="a4"/>
            <w:rFonts w:eastAsiaTheme="majorEastAsia"/>
            <w:color w:val="auto"/>
            <w:sz w:val="28"/>
            <w:szCs w:val="28"/>
            <w:u w:val="none"/>
            <w:lang w:val="en-GB"/>
          </w:rPr>
          <w:t>boundary element method</w:t>
        </w:r>
      </w:hyperlink>
      <w:r w:rsidR="00490F5E" w:rsidRPr="00BC145C">
        <w:rPr>
          <w:rStyle w:val="apple-converted-space"/>
          <w:rFonts w:eastAsiaTheme="majorEastAsia"/>
          <w:sz w:val="28"/>
          <w:szCs w:val="28"/>
          <w:lang w:val="en-GB"/>
        </w:rPr>
        <w:t xml:space="preserve"> </w:t>
      </w:r>
      <w:r w:rsidR="00490F5E" w:rsidRPr="00BC145C">
        <w:rPr>
          <w:sz w:val="28"/>
          <w:szCs w:val="28"/>
          <w:lang w:val="en-GB"/>
        </w:rPr>
        <w:t>and the</w:t>
      </w:r>
      <w:r w:rsidR="00490F5E" w:rsidRPr="00BC145C">
        <w:rPr>
          <w:rStyle w:val="apple-converted-space"/>
          <w:rFonts w:eastAsiaTheme="majorEastAsia"/>
          <w:sz w:val="28"/>
          <w:szCs w:val="28"/>
          <w:lang w:val="en-GB"/>
        </w:rPr>
        <w:t xml:space="preserve"> </w:t>
      </w:r>
      <w:hyperlink r:id="rId553" w:tooltip="Transmission-line matrix method" w:history="1">
        <w:r w:rsidR="00490F5E" w:rsidRPr="00BC145C">
          <w:rPr>
            <w:rStyle w:val="a4"/>
            <w:rFonts w:eastAsiaTheme="majorEastAsia"/>
            <w:color w:val="auto"/>
            <w:sz w:val="28"/>
            <w:szCs w:val="28"/>
            <w:u w:val="none"/>
            <w:lang w:val="en-GB"/>
          </w:rPr>
          <w:t>transmission-line matrix method</w:t>
        </w:r>
      </w:hyperlink>
      <w:r w:rsidR="00490F5E" w:rsidRPr="00BC145C">
        <w:rPr>
          <w:rStyle w:val="apple-converted-space"/>
          <w:rFonts w:eastAsiaTheme="majorEastAsia"/>
          <w:sz w:val="28"/>
          <w:szCs w:val="28"/>
          <w:lang w:val="en-GB"/>
        </w:rPr>
        <w:t xml:space="preserve"> </w:t>
      </w:r>
      <w:r w:rsidR="00490F5E" w:rsidRPr="00BC145C">
        <w:rPr>
          <w:sz w:val="28"/>
          <w:szCs w:val="28"/>
          <w:lang w:val="en-GB"/>
        </w:rPr>
        <w:t>can be used to model the propagation of light in systems which cannot be solved analytically. Such models are computationally demanding and are normally only used to solve small-scale problems that require accuracy beyond that which can be achieved with analytical solutions.</w:t>
      </w:r>
      <w:hyperlink r:id="rId554" w:anchor="cite_note-46"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All of the results from geometrical optics can be recovered using the techniques of</w:t>
      </w:r>
      <w:r w:rsidRPr="00BC145C">
        <w:rPr>
          <w:rStyle w:val="apple-converted-space"/>
          <w:rFonts w:eastAsiaTheme="majorEastAsia"/>
          <w:sz w:val="28"/>
          <w:szCs w:val="28"/>
          <w:lang w:val="en-GB"/>
        </w:rPr>
        <w:t xml:space="preserve"> </w:t>
      </w:r>
      <w:hyperlink r:id="rId555" w:tooltip="Fourier optics" w:history="1">
        <w:r w:rsidRPr="00BC145C">
          <w:rPr>
            <w:rStyle w:val="a4"/>
            <w:rFonts w:eastAsiaTheme="majorEastAsia"/>
            <w:color w:val="auto"/>
            <w:sz w:val="28"/>
            <w:szCs w:val="28"/>
            <w:u w:val="none"/>
            <w:lang w:val="en-GB"/>
          </w:rPr>
          <w:t>Fourier optics</w:t>
        </w:r>
      </w:hyperlink>
      <w:r w:rsidRPr="00BC145C">
        <w:rPr>
          <w:rStyle w:val="apple-converted-space"/>
          <w:rFonts w:eastAsiaTheme="majorEastAsia"/>
          <w:sz w:val="28"/>
          <w:szCs w:val="28"/>
          <w:lang w:val="en-GB"/>
        </w:rPr>
        <w:t xml:space="preserve"> </w:t>
      </w:r>
      <w:r w:rsidRPr="00BC145C">
        <w:rPr>
          <w:sz w:val="28"/>
          <w:szCs w:val="28"/>
          <w:lang w:val="en-GB"/>
        </w:rPr>
        <w:t>which apply many of the same mathematical and analytical techniques used in</w:t>
      </w:r>
      <w:hyperlink r:id="rId556" w:tooltip="Acoustic engineering" w:history="1">
        <w:r w:rsidRPr="00BC145C">
          <w:rPr>
            <w:rStyle w:val="a4"/>
            <w:rFonts w:eastAsiaTheme="majorEastAsia"/>
            <w:color w:val="auto"/>
            <w:sz w:val="28"/>
            <w:szCs w:val="28"/>
            <w:u w:val="none"/>
            <w:lang w:val="en-GB"/>
          </w:rPr>
          <w:t>acoustic engineering</w:t>
        </w:r>
      </w:hyperlink>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hyperlink r:id="rId557" w:tooltip="Signal processing" w:history="1">
        <w:r w:rsidRPr="00BC145C">
          <w:rPr>
            <w:rStyle w:val="a4"/>
            <w:rFonts w:eastAsiaTheme="majorEastAsia"/>
            <w:color w:val="auto"/>
            <w:sz w:val="28"/>
            <w:szCs w:val="28"/>
            <w:u w:val="none"/>
            <w:lang w:val="en-GB"/>
          </w:rPr>
          <w:t>signal processing</w:t>
        </w:r>
      </w:hyperlink>
      <w:r w:rsidRPr="00BC145C">
        <w:rPr>
          <w:sz w:val="28"/>
          <w:szCs w:val="28"/>
          <w:lang w:val="en-GB"/>
        </w:rPr>
        <w:t>.</w:t>
      </w:r>
    </w:p>
    <w:p w:rsidR="00490F5E" w:rsidRPr="00BC145C" w:rsidRDefault="00364CB3" w:rsidP="00BC145C">
      <w:pPr>
        <w:pStyle w:val="a3"/>
        <w:shd w:val="clear" w:color="auto" w:fill="FFFFFF"/>
        <w:spacing w:before="0" w:beforeAutospacing="0" w:after="0" w:afterAutospacing="0"/>
        <w:ind w:firstLine="709"/>
        <w:contextualSpacing/>
        <w:jc w:val="both"/>
        <w:rPr>
          <w:sz w:val="28"/>
          <w:szCs w:val="28"/>
          <w:lang w:val="en-GB"/>
        </w:rPr>
      </w:pPr>
      <w:hyperlink r:id="rId558" w:tooltip="Gaussian beam" w:history="1">
        <w:r w:rsidR="00490F5E" w:rsidRPr="00BC145C">
          <w:rPr>
            <w:rStyle w:val="a4"/>
            <w:rFonts w:eastAsiaTheme="majorEastAsia"/>
            <w:color w:val="auto"/>
            <w:sz w:val="28"/>
            <w:szCs w:val="28"/>
            <w:u w:val="none"/>
            <w:lang w:val="en-GB"/>
          </w:rPr>
          <w:t>Gaussian beam propagation</w:t>
        </w:r>
      </w:hyperlink>
      <w:r w:rsidR="00490F5E" w:rsidRPr="00BC145C">
        <w:rPr>
          <w:rStyle w:val="apple-converted-space"/>
          <w:rFonts w:eastAsiaTheme="majorEastAsia"/>
          <w:sz w:val="28"/>
          <w:szCs w:val="28"/>
          <w:lang w:val="en-GB"/>
        </w:rPr>
        <w:t xml:space="preserve"> </w:t>
      </w:r>
      <w:r w:rsidR="00490F5E" w:rsidRPr="00BC145C">
        <w:rPr>
          <w:sz w:val="28"/>
          <w:szCs w:val="28"/>
          <w:lang w:val="en-GB"/>
        </w:rPr>
        <w:t>is a simple paraxial physical optics model for the propagation of coherent radiation such as laser beams. This technique partially accounts for diffraction, allowing accurate calculations of the rate at which a laser beam expands with distance, and the minimum size to which the beam can be focused. Gaussian beam propagation thus bridges the gap between geometric and physical optics.</w:t>
      </w:r>
      <w:hyperlink r:id="rId559" w:anchor="cite_note-47" w:history="1"/>
    </w:p>
    <w:p w:rsidR="00490F5E" w:rsidRPr="00BC145C" w:rsidRDefault="00490F5E" w:rsidP="00BC145C">
      <w:pPr>
        <w:pStyle w:val="3"/>
        <w:spacing w:before="0" w:line="240" w:lineRule="auto"/>
        <w:contextualSpacing/>
        <w:rPr>
          <w:rFonts w:ascii="Times New Roman" w:hAnsi="Times New Roman" w:cs="Times New Roman"/>
          <w:i/>
          <w:color w:val="auto"/>
          <w:sz w:val="28"/>
          <w:szCs w:val="28"/>
          <w:lang w:val="en-GB"/>
        </w:rPr>
      </w:pPr>
      <w:bookmarkStart w:id="38" w:name="_Toc387426092"/>
      <w:r w:rsidRPr="00BC145C">
        <w:rPr>
          <w:rStyle w:val="mw-headline"/>
          <w:rFonts w:ascii="Times New Roman" w:hAnsi="Times New Roman" w:cs="Times New Roman"/>
          <w:i/>
          <w:color w:val="auto"/>
          <w:sz w:val="28"/>
          <w:szCs w:val="28"/>
          <w:lang w:val="en-GB"/>
        </w:rPr>
        <w:t>Superposition and interference</w:t>
      </w:r>
      <w:bookmarkEnd w:id="38"/>
    </w:p>
    <w:p w:rsidR="00490F5E"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 the absence of</w:t>
      </w:r>
      <w:r w:rsidRPr="00BC145C">
        <w:rPr>
          <w:rStyle w:val="apple-converted-space"/>
          <w:rFonts w:eastAsiaTheme="majorEastAsia"/>
          <w:sz w:val="28"/>
          <w:szCs w:val="28"/>
          <w:lang w:val="en-GB"/>
        </w:rPr>
        <w:t xml:space="preserve"> </w:t>
      </w:r>
      <w:hyperlink r:id="rId560" w:tooltip="Nonlinear optics" w:history="1">
        <w:r w:rsidRPr="00BC145C">
          <w:rPr>
            <w:rStyle w:val="a4"/>
            <w:rFonts w:eastAsiaTheme="majorEastAsia"/>
            <w:color w:val="auto"/>
            <w:sz w:val="28"/>
            <w:szCs w:val="28"/>
            <w:u w:val="none"/>
            <w:lang w:val="en-GB"/>
          </w:rPr>
          <w:t>nonlinear</w:t>
        </w:r>
      </w:hyperlink>
      <w:r w:rsidRPr="00BC145C">
        <w:rPr>
          <w:rStyle w:val="apple-converted-space"/>
          <w:rFonts w:eastAsiaTheme="majorEastAsia"/>
          <w:sz w:val="28"/>
          <w:szCs w:val="28"/>
          <w:lang w:val="en-GB"/>
        </w:rPr>
        <w:t xml:space="preserve"> </w:t>
      </w:r>
      <w:r w:rsidRPr="00BC145C">
        <w:rPr>
          <w:sz w:val="28"/>
          <w:szCs w:val="28"/>
          <w:lang w:val="en-GB"/>
        </w:rPr>
        <w:t>effects, the</w:t>
      </w:r>
      <w:r w:rsidRPr="00BC145C">
        <w:rPr>
          <w:rStyle w:val="apple-converted-space"/>
          <w:rFonts w:eastAsiaTheme="majorEastAsia"/>
          <w:sz w:val="28"/>
          <w:szCs w:val="28"/>
          <w:lang w:val="en-GB"/>
        </w:rPr>
        <w:t xml:space="preserve"> </w:t>
      </w:r>
      <w:hyperlink r:id="rId561" w:tooltip="Superposition principle" w:history="1">
        <w:r w:rsidRPr="00BC145C">
          <w:rPr>
            <w:rStyle w:val="a4"/>
            <w:rFonts w:eastAsiaTheme="majorEastAsia"/>
            <w:color w:val="auto"/>
            <w:sz w:val="28"/>
            <w:szCs w:val="28"/>
            <w:u w:val="none"/>
            <w:lang w:val="en-GB"/>
          </w:rPr>
          <w:t>superposition principle</w:t>
        </w:r>
      </w:hyperlink>
      <w:r w:rsidRPr="00BC145C">
        <w:rPr>
          <w:rStyle w:val="apple-converted-space"/>
          <w:rFonts w:eastAsiaTheme="majorEastAsia"/>
          <w:sz w:val="28"/>
          <w:szCs w:val="28"/>
          <w:lang w:val="en-GB"/>
        </w:rPr>
        <w:t xml:space="preserve"> </w:t>
      </w:r>
      <w:r w:rsidRPr="00BC145C">
        <w:rPr>
          <w:sz w:val="28"/>
          <w:szCs w:val="28"/>
          <w:lang w:val="en-GB"/>
        </w:rPr>
        <w:t>can be used to predict the shape of interacting waveforms through the simple addition of the disturbances.</w:t>
      </w:r>
      <w:r w:rsidR="009B528D" w:rsidRPr="00BC145C">
        <w:rPr>
          <w:sz w:val="28"/>
          <w:szCs w:val="28"/>
          <w:lang w:val="en-GB"/>
        </w:rPr>
        <w:t xml:space="preserve"> </w:t>
      </w:r>
      <w:hyperlink r:id="rId562" w:anchor="cite_note-interference-48" w:history="1"/>
      <w:r w:rsidRPr="00BC145C">
        <w:rPr>
          <w:sz w:val="28"/>
          <w:szCs w:val="28"/>
          <w:lang w:val="en-GB"/>
        </w:rPr>
        <w:t>This interaction of waves to produce a resulting pattern is generally termed "interference" and can result in a variety of outcomes. If two waves of the same wavelength and frequency are</w:t>
      </w:r>
      <w:r w:rsidRPr="00BC145C">
        <w:rPr>
          <w:rStyle w:val="apple-converted-space"/>
          <w:rFonts w:eastAsiaTheme="majorEastAsia"/>
          <w:sz w:val="28"/>
          <w:szCs w:val="28"/>
          <w:lang w:val="en-GB"/>
        </w:rPr>
        <w:t xml:space="preserve"> </w:t>
      </w:r>
      <w:r w:rsidRPr="00BC145C">
        <w:rPr>
          <w:i/>
          <w:iCs/>
          <w:sz w:val="28"/>
          <w:szCs w:val="28"/>
          <w:lang w:val="en-GB"/>
        </w:rPr>
        <w:t>in</w:t>
      </w:r>
      <w:r w:rsidRPr="00BC145C">
        <w:rPr>
          <w:rStyle w:val="apple-converted-space"/>
          <w:rFonts w:eastAsiaTheme="majorEastAsia"/>
          <w:i/>
          <w:iCs/>
          <w:sz w:val="28"/>
          <w:szCs w:val="28"/>
          <w:lang w:val="en-GB"/>
        </w:rPr>
        <w:t xml:space="preserve"> </w:t>
      </w:r>
      <w:hyperlink r:id="rId563" w:tooltip="Phase (waves)" w:history="1">
        <w:r w:rsidRPr="00BC145C">
          <w:rPr>
            <w:rStyle w:val="a4"/>
            <w:rFonts w:eastAsiaTheme="majorEastAsia"/>
            <w:i/>
            <w:iCs/>
            <w:color w:val="auto"/>
            <w:sz w:val="28"/>
            <w:szCs w:val="28"/>
            <w:u w:val="none"/>
            <w:lang w:val="en-GB"/>
          </w:rPr>
          <w:t>phase</w:t>
        </w:r>
      </w:hyperlink>
      <w:r w:rsidRPr="00BC145C">
        <w:rPr>
          <w:sz w:val="28"/>
          <w:szCs w:val="28"/>
          <w:lang w:val="en-GB"/>
        </w:rPr>
        <w:t>, both the wave crests and wave troughs align. This results in</w:t>
      </w:r>
      <w:r w:rsidRPr="00BC145C">
        <w:rPr>
          <w:rStyle w:val="apple-converted-space"/>
          <w:rFonts w:eastAsiaTheme="majorEastAsia"/>
          <w:sz w:val="28"/>
          <w:szCs w:val="28"/>
          <w:lang w:val="en-GB"/>
        </w:rPr>
        <w:t xml:space="preserve"> </w:t>
      </w:r>
      <w:hyperlink r:id="rId564" w:tooltip="Constructive interference" w:history="1">
        <w:r w:rsidRPr="00BC145C">
          <w:rPr>
            <w:rStyle w:val="a4"/>
            <w:rFonts w:eastAsiaTheme="majorEastAsia"/>
            <w:color w:val="auto"/>
            <w:sz w:val="28"/>
            <w:szCs w:val="28"/>
            <w:u w:val="none"/>
            <w:lang w:val="en-GB"/>
          </w:rPr>
          <w:t>constructive interference</w:t>
        </w:r>
      </w:hyperlink>
      <w:r w:rsidRPr="00BC145C">
        <w:rPr>
          <w:rStyle w:val="apple-converted-space"/>
          <w:rFonts w:eastAsiaTheme="majorEastAsia"/>
          <w:sz w:val="28"/>
          <w:szCs w:val="28"/>
          <w:lang w:val="en-GB"/>
        </w:rPr>
        <w:t xml:space="preserve"> </w:t>
      </w:r>
      <w:r w:rsidRPr="00BC145C">
        <w:rPr>
          <w:sz w:val="28"/>
          <w:szCs w:val="28"/>
          <w:lang w:val="en-GB"/>
        </w:rPr>
        <w:t>and an increase in the amplitude of the wave, which for light is associated with a brightening of the waveform in that location. Alternatively, if the two waves of the same wavelength and frequency are out of phase, then the wave crests will align with wave troughs and vice-versa. This results in</w:t>
      </w:r>
      <w:r w:rsidRPr="00BC145C">
        <w:rPr>
          <w:rStyle w:val="apple-converted-space"/>
          <w:rFonts w:eastAsiaTheme="majorEastAsia"/>
          <w:sz w:val="28"/>
          <w:szCs w:val="28"/>
          <w:lang w:val="en-GB"/>
        </w:rPr>
        <w:t xml:space="preserve"> </w:t>
      </w:r>
      <w:hyperlink r:id="rId565" w:tooltip="Destructive interference" w:history="1">
        <w:r w:rsidRPr="00BC145C">
          <w:rPr>
            <w:rStyle w:val="a4"/>
            <w:rFonts w:eastAsiaTheme="majorEastAsia"/>
            <w:color w:val="auto"/>
            <w:sz w:val="28"/>
            <w:szCs w:val="28"/>
            <w:u w:val="none"/>
            <w:lang w:val="en-GB"/>
          </w:rPr>
          <w:t>destructive interference</w:t>
        </w:r>
      </w:hyperlink>
      <w:r w:rsidRPr="00BC145C">
        <w:rPr>
          <w:rStyle w:val="apple-converted-space"/>
          <w:rFonts w:eastAsiaTheme="majorEastAsia"/>
          <w:sz w:val="28"/>
          <w:szCs w:val="28"/>
          <w:lang w:val="en-GB"/>
        </w:rPr>
        <w:t xml:space="preserve"> </w:t>
      </w:r>
      <w:r w:rsidRPr="00BC145C">
        <w:rPr>
          <w:sz w:val="28"/>
          <w:szCs w:val="28"/>
          <w:lang w:val="en-GB"/>
        </w:rPr>
        <w:t xml:space="preserve">and a decrease in the amplitude of the wave, which for light is associated with a dimming of the waveform at that location. </w:t>
      </w:r>
      <w:r w:rsidRPr="00BC145C">
        <w:rPr>
          <w:sz w:val="28"/>
          <w:szCs w:val="28"/>
        </w:rPr>
        <w:t>See below for an illustration of this effect</w:t>
      </w:r>
      <w:r w:rsidRPr="00BC145C">
        <w:rPr>
          <w:sz w:val="28"/>
          <w:szCs w:val="28"/>
          <w:lang w:val="en-GB"/>
        </w:rPr>
        <w:t xml:space="preserve">. </w:t>
      </w:r>
    </w:p>
    <w:p w:rsidR="00BE7EA9" w:rsidRDefault="00BE7EA9" w:rsidP="00BC145C">
      <w:pPr>
        <w:pStyle w:val="a3"/>
        <w:shd w:val="clear" w:color="auto" w:fill="FFFFFF"/>
        <w:spacing w:before="0" w:beforeAutospacing="0" w:after="0" w:afterAutospacing="0"/>
        <w:ind w:firstLine="709"/>
        <w:contextualSpacing/>
        <w:jc w:val="both"/>
        <w:rPr>
          <w:sz w:val="28"/>
          <w:szCs w:val="28"/>
          <w:lang w:val="en-GB"/>
        </w:rPr>
      </w:pPr>
    </w:p>
    <w:p w:rsidR="00BE7EA9" w:rsidRPr="00BC145C" w:rsidRDefault="00BE7EA9" w:rsidP="00BC145C">
      <w:pPr>
        <w:pStyle w:val="a3"/>
        <w:shd w:val="clear" w:color="auto" w:fill="FFFFFF"/>
        <w:spacing w:before="0" w:beforeAutospacing="0" w:after="0" w:afterAutospacing="0"/>
        <w:ind w:firstLine="709"/>
        <w:contextualSpacing/>
        <w:jc w:val="both"/>
        <w:rPr>
          <w:sz w:val="28"/>
          <w:szCs w:val="28"/>
        </w:rPr>
      </w:pP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tbl>
      <w:tblPr>
        <w:tblW w:w="0" w:type="auto"/>
        <w:tblCellSpacing w:w="15" w:type="dxa"/>
        <w:tblInd w:w="45" w:type="dxa"/>
        <w:shd w:val="clear" w:color="auto" w:fill="FFFFFF"/>
        <w:tblCellMar>
          <w:top w:w="15" w:type="dxa"/>
          <w:left w:w="15" w:type="dxa"/>
          <w:bottom w:w="15" w:type="dxa"/>
          <w:right w:w="15" w:type="dxa"/>
        </w:tblCellMar>
        <w:tblLook w:val="04A0"/>
      </w:tblPr>
      <w:tblGrid>
        <w:gridCol w:w="2127"/>
        <w:gridCol w:w="66"/>
        <w:gridCol w:w="81"/>
      </w:tblGrid>
      <w:tr w:rsidR="00AA3626" w:rsidRPr="00BC145C" w:rsidTr="00FB75C4">
        <w:trPr>
          <w:tblCellSpacing w:w="15" w:type="dxa"/>
        </w:trPr>
        <w:tc>
          <w:tcPr>
            <w:tcW w:w="2082" w:type="dxa"/>
            <w:shd w:val="clear" w:color="auto" w:fill="FFFFFF"/>
            <w:vAlign w:val="center"/>
            <w:hideMark/>
          </w:tcPr>
          <w:p w:rsidR="00AA3626" w:rsidRPr="00BC145C" w:rsidRDefault="00AA3626" w:rsidP="00BC145C">
            <w:pPr>
              <w:spacing w:after="0" w:line="240" w:lineRule="auto"/>
              <w:ind w:firstLine="709"/>
              <w:contextualSpacing/>
              <w:jc w:val="both"/>
              <w:rPr>
                <w:rFonts w:ascii="Times New Roman" w:hAnsi="Times New Roman" w:cs="Times New Roman"/>
                <w:sz w:val="28"/>
                <w:szCs w:val="28"/>
                <w:lang w:val="en-GB"/>
              </w:rPr>
            </w:pPr>
          </w:p>
        </w:tc>
        <w:tc>
          <w:tcPr>
            <w:tcW w:w="0" w:type="auto"/>
            <w:shd w:val="clear" w:color="auto" w:fill="FFFFFF"/>
            <w:vAlign w:val="center"/>
            <w:hideMark/>
          </w:tcPr>
          <w:p w:rsidR="00AA3626" w:rsidRPr="00BC145C" w:rsidRDefault="00AA3626" w:rsidP="00BC145C">
            <w:pPr>
              <w:spacing w:after="0" w:line="240" w:lineRule="auto"/>
              <w:contextualSpacing/>
              <w:jc w:val="both"/>
              <w:rPr>
                <w:rFonts w:ascii="Times New Roman" w:hAnsi="Times New Roman" w:cs="Times New Roman"/>
                <w:b/>
                <w:bCs/>
                <w:sz w:val="28"/>
                <w:szCs w:val="28"/>
                <w:lang w:val="en-GB"/>
              </w:rPr>
            </w:pPr>
          </w:p>
        </w:tc>
        <w:tc>
          <w:tcPr>
            <w:tcW w:w="0" w:type="auto"/>
            <w:shd w:val="clear" w:color="auto" w:fill="FFFFFF"/>
            <w:vAlign w:val="center"/>
            <w:hideMark/>
          </w:tcPr>
          <w:p w:rsidR="00AA3626" w:rsidRPr="00BC145C" w:rsidRDefault="00AA3626" w:rsidP="00BC145C">
            <w:pPr>
              <w:spacing w:after="0" w:line="240" w:lineRule="auto"/>
              <w:ind w:firstLine="31"/>
              <w:contextualSpacing/>
              <w:jc w:val="both"/>
              <w:rPr>
                <w:rFonts w:ascii="Times New Roman" w:hAnsi="Times New Roman" w:cs="Times New Roman"/>
                <w:b/>
                <w:bCs/>
                <w:sz w:val="28"/>
                <w:szCs w:val="28"/>
                <w:lang w:val="en-GB"/>
              </w:rPr>
            </w:pPr>
          </w:p>
        </w:tc>
      </w:tr>
    </w:tbl>
    <w:p w:rsidR="00490F5E" w:rsidRPr="00BC145C" w:rsidRDefault="00490F5E" w:rsidP="00BC145C">
      <w:pPr>
        <w:shd w:val="clear" w:color="auto" w:fill="F9F9F9"/>
        <w:spacing w:after="0" w:line="240" w:lineRule="auto"/>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3840431" cy="3426309"/>
            <wp:effectExtent l="19050" t="0" r="7669" b="0"/>
            <wp:docPr id="179" name="Рисунок 179" descr="http://upload.wikimedia.org/wikipedia/commons/thumb/0/06/Dieselrainbow.jpg/300px-Dieselrainbow.jpg">
              <a:hlinkClick xmlns:a="http://schemas.openxmlformats.org/drawingml/2006/main" r:id="rId5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upload.wikimedia.org/wikipedia/commons/thumb/0/06/Dieselrainbow.jpg/300px-Dieselrainbow.jpg">
                      <a:hlinkClick r:id="rId566"/>
                    </pic:cNvPr>
                    <pic:cNvPicPr>
                      <a:picLocks noChangeAspect="1" noChangeArrowheads="1"/>
                    </pic:cNvPicPr>
                  </pic:nvPicPr>
                  <pic:blipFill>
                    <a:blip r:embed="rId567" cstate="print"/>
                    <a:srcRect/>
                    <a:stretch>
                      <a:fillRect/>
                    </a:stretch>
                  </pic:blipFill>
                  <pic:spPr bwMode="auto">
                    <a:xfrm>
                      <a:off x="0" y="0"/>
                      <a:ext cx="3840431" cy="3426309"/>
                    </a:xfrm>
                    <a:prstGeom prst="rect">
                      <a:avLst/>
                    </a:prstGeom>
                    <a:noFill/>
                    <a:ln w="9525">
                      <a:noFill/>
                      <a:miter lim="800000"/>
                      <a:headEnd/>
                      <a:tailEnd/>
                    </a:ln>
                  </pic:spPr>
                </pic:pic>
              </a:graphicData>
            </a:graphic>
          </wp:inline>
        </w:drawing>
      </w:r>
    </w:p>
    <w:p w:rsidR="00490F5E" w:rsidRPr="00BC145C" w:rsidRDefault="00BE7EA9" w:rsidP="00BC145C">
      <w:pPr>
        <w:shd w:val="clear" w:color="auto" w:fill="F9F9F9"/>
        <w:spacing w:after="0" w:line="240" w:lineRule="auto"/>
        <w:ind w:firstLine="709"/>
        <w:contextualSpacing/>
        <w:jc w:val="center"/>
        <w:rPr>
          <w:rFonts w:ascii="Times New Roman" w:hAnsi="Times New Roman" w:cs="Times New Roman"/>
          <w:sz w:val="28"/>
          <w:szCs w:val="28"/>
          <w:lang w:val="en-GB"/>
        </w:rPr>
      </w:pPr>
      <w:r>
        <w:rPr>
          <w:rFonts w:ascii="Times New Roman" w:hAnsi="Times New Roman" w:cs="Times New Roman"/>
          <w:sz w:val="28"/>
          <w:szCs w:val="28"/>
          <w:lang w:val="en-GB"/>
        </w:rPr>
        <w:t xml:space="preserve">Figure 7 - </w:t>
      </w:r>
      <w:r w:rsidR="00490F5E" w:rsidRPr="00BC145C">
        <w:rPr>
          <w:rFonts w:ascii="Times New Roman" w:hAnsi="Times New Roman" w:cs="Times New Roman"/>
          <w:sz w:val="28"/>
          <w:szCs w:val="28"/>
          <w:lang w:val="en-GB"/>
        </w:rPr>
        <w:t>When oil or fuel is spilled, colourful patterns are formed by thin-film interference.</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Since the</w:t>
      </w:r>
      <w:r w:rsidRPr="00BC145C">
        <w:rPr>
          <w:rStyle w:val="apple-converted-space"/>
          <w:rFonts w:eastAsiaTheme="majorEastAsia"/>
          <w:sz w:val="28"/>
          <w:szCs w:val="28"/>
          <w:lang w:val="en-GB"/>
        </w:rPr>
        <w:t xml:space="preserve"> </w:t>
      </w:r>
      <w:hyperlink r:id="rId568" w:tooltip="Huygens–Fresnel principle" w:history="1">
        <w:r w:rsidRPr="00BC145C">
          <w:rPr>
            <w:rStyle w:val="a4"/>
            <w:rFonts w:eastAsiaTheme="majorEastAsia"/>
            <w:color w:val="auto"/>
            <w:sz w:val="28"/>
            <w:szCs w:val="28"/>
            <w:u w:val="none"/>
            <w:lang w:val="en-GB"/>
          </w:rPr>
          <w:t>Huygens–Fresnel principle</w:t>
        </w:r>
      </w:hyperlink>
      <w:r w:rsidRPr="00BC145C">
        <w:rPr>
          <w:rStyle w:val="apple-converted-space"/>
          <w:rFonts w:eastAsiaTheme="majorEastAsia"/>
          <w:sz w:val="28"/>
          <w:szCs w:val="28"/>
          <w:lang w:val="en-GB"/>
        </w:rPr>
        <w:t xml:space="preserve"> </w:t>
      </w:r>
      <w:r w:rsidRPr="00BC145C">
        <w:rPr>
          <w:sz w:val="28"/>
          <w:szCs w:val="28"/>
          <w:lang w:val="en-GB"/>
        </w:rPr>
        <w:t>states that every point of a wavefront is associated with the production of a new disturbance, it is possible for a wavefront to interfere with itself constructively or destructively at different locations producing bright and dark fringes in regular and predictable patterns.</w:t>
      </w:r>
      <w:hyperlink r:id="rId569" w:anchor="cite_note-interference-48" w:history="1"/>
      <w:r w:rsidRPr="00BC145C">
        <w:rPr>
          <w:rStyle w:val="apple-converted-space"/>
          <w:rFonts w:eastAsiaTheme="majorEastAsia"/>
          <w:sz w:val="28"/>
          <w:szCs w:val="28"/>
          <w:lang w:val="en-GB"/>
        </w:rPr>
        <w:t xml:space="preserve"> </w:t>
      </w:r>
      <w:hyperlink r:id="rId570" w:tooltip="Interferometry" w:history="1">
        <w:r w:rsidRPr="00BC145C">
          <w:rPr>
            <w:rStyle w:val="a4"/>
            <w:rFonts w:eastAsiaTheme="majorEastAsia"/>
            <w:color w:val="auto"/>
            <w:sz w:val="28"/>
            <w:szCs w:val="28"/>
            <w:u w:val="none"/>
            <w:lang w:val="en-GB"/>
          </w:rPr>
          <w:t>Interferometry</w:t>
        </w:r>
      </w:hyperlink>
      <w:r w:rsidRPr="00BC145C">
        <w:rPr>
          <w:rStyle w:val="apple-converted-space"/>
          <w:rFonts w:eastAsiaTheme="majorEastAsia"/>
          <w:sz w:val="28"/>
          <w:szCs w:val="28"/>
          <w:lang w:val="en-GB"/>
        </w:rPr>
        <w:t xml:space="preserve"> </w:t>
      </w:r>
      <w:r w:rsidRPr="00BC145C">
        <w:rPr>
          <w:sz w:val="28"/>
          <w:szCs w:val="28"/>
          <w:lang w:val="en-GB"/>
        </w:rPr>
        <w:t>is the science of measuring these patterns, usually as a means of making precise determinations of distances or</w:t>
      </w:r>
      <w:r w:rsidRPr="00BC145C">
        <w:rPr>
          <w:rStyle w:val="apple-converted-space"/>
          <w:rFonts w:eastAsiaTheme="majorEastAsia"/>
          <w:sz w:val="28"/>
          <w:szCs w:val="28"/>
          <w:lang w:val="en-GB"/>
        </w:rPr>
        <w:t xml:space="preserve"> </w:t>
      </w:r>
      <w:hyperlink r:id="rId571" w:tooltip="Angular resolution" w:history="1">
        <w:r w:rsidRPr="00BC145C">
          <w:rPr>
            <w:rStyle w:val="a4"/>
            <w:rFonts w:eastAsiaTheme="majorEastAsia"/>
            <w:color w:val="auto"/>
            <w:sz w:val="28"/>
            <w:szCs w:val="28"/>
            <w:u w:val="none"/>
            <w:lang w:val="en-GB"/>
          </w:rPr>
          <w:t>angular resolutions</w:t>
        </w:r>
      </w:hyperlink>
      <w:r w:rsidRPr="00BC145C">
        <w:rPr>
          <w:sz w:val="28"/>
          <w:szCs w:val="28"/>
          <w:lang w:val="en-GB"/>
        </w:rPr>
        <w:t>.</w:t>
      </w:r>
      <w:hyperlink r:id="rId572" w:anchor="cite_note-interferometry-49" w:history="1"/>
      <w:r w:rsidRPr="00BC145C">
        <w:rPr>
          <w:rStyle w:val="apple-converted-space"/>
          <w:rFonts w:eastAsiaTheme="majorEastAsia"/>
          <w:sz w:val="28"/>
          <w:szCs w:val="28"/>
          <w:lang w:val="en-GB"/>
        </w:rPr>
        <w:t xml:space="preserve"> </w:t>
      </w:r>
      <w:r w:rsidRPr="00BC145C">
        <w:rPr>
          <w:sz w:val="28"/>
          <w:szCs w:val="28"/>
          <w:lang w:val="en-GB"/>
        </w:rPr>
        <w:t>The</w:t>
      </w:r>
      <w:r w:rsidRPr="00BC145C">
        <w:rPr>
          <w:rStyle w:val="apple-converted-space"/>
          <w:rFonts w:eastAsiaTheme="majorEastAsia"/>
          <w:sz w:val="28"/>
          <w:szCs w:val="28"/>
          <w:lang w:val="en-GB"/>
        </w:rPr>
        <w:t xml:space="preserve"> </w:t>
      </w:r>
      <w:hyperlink r:id="rId573" w:tooltip="Michelson interferometer" w:history="1">
        <w:r w:rsidRPr="00BC145C">
          <w:rPr>
            <w:rStyle w:val="a4"/>
            <w:rFonts w:eastAsiaTheme="majorEastAsia"/>
            <w:color w:val="auto"/>
            <w:sz w:val="28"/>
            <w:szCs w:val="28"/>
            <w:u w:val="none"/>
            <w:lang w:val="en-GB"/>
          </w:rPr>
          <w:t>Michelson interferometer</w:t>
        </w:r>
      </w:hyperlink>
      <w:r w:rsidRPr="00BC145C">
        <w:rPr>
          <w:rStyle w:val="apple-converted-space"/>
          <w:rFonts w:eastAsiaTheme="majorEastAsia"/>
          <w:sz w:val="28"/>
          <w:szCs w:val="28"/>
          <w:lang w:val="en-GB"/>
        </w:rPr>
        <w:t xml:space="preserve"> </w:t>
      </w:r>
      <w:r w:rsidRPr="00BC145C">
        <w:rPr>
          <w:sz w:val="28"/>
          <w:szCs w:val="28"/>
          <w:lang w:val="en-GB"/>
        </w:rPr>
        <w:t>was a famous instrument which used interference effects to accurately measure the speed of light.</w:t>
      </w:r>
      <w:hyperlink r:id="rId574" w:anchor="cite_note-50"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appearance of</w:t>
      </w:r>
      <w:r w:rsidRPr="00BC145C">
        <w:rPr>
          <w:rStyle w:val="apple-converted-space"/>
          <w:rFonts w:eastAsiaTheme="majorEastAsia"/>
          <w:sz w:val="28"/>
          <w:szCs w:val="28"/>
          <w:lang w:val="en-GB"/>
        </w:rPr>
        <w:t xml:space="preserve"> </w:t>
      </w:r>
      <w:hyperlink r:id="rId575" w:tooltip="Thin film optics" w:history="1">
        <w:r w:rsidRPr="00BC145C">
          <w:rPr>
            <w:rStyle w:val="a4"/>
            <w:rFonts w:eastAsiaTheme="majorEastAsia"/>
            <w:color w:val="auto"/>
            <w:sz w:val="28"/>
            <w:szCs w:val="28"/>
            <w:u w:val="none"/>
            <w:lang w:val="en-GB"/>
          </w:rPr>
          <w:t>thin films and coatings</w:t>
        </w:r>
      </w:hyperlink>
      <w:r w:rsidRPr="00BC145C">
        <w:rPr>
          <w:rStyle w:val="apple-converted-space"/>
          <w:rFonts w:eastAsiaTheme="majorEastAsia"/>
          <w:sz w:val="28"/>
          <w:szCs w:val="28"/>
          <w:lang w:val="en-GB"/>
        </w:rPr>
        <w:t xml:space="preserve"> </w:t>
      </w:r>
      <w:r w:rsidRPr="00BC145C">
        <w:rPr>
          <w:sz w:val="28"/>
          <w:szCs w:val="28"/>
          <w:lang w:val="en-GB"/>
        </w:rPr>
        <w:t>is directly affected by interference effects.</w:t>
      </w:r>
      <w:r w:rsidRPr="00BC145C">
        <w:rPr>
          <w:rStyle w:val="apple-converted-space"/>
          <w:rFonts w:eastAsiaTheme="majorEastAsia"/>
          <w:sz w:val="28"/>
          <w:szCs w:val="28"/>
          <w:lang w:val="en-GB"/>
        </w:rPr>
        <w:t xml:space="preserve"> </w:t>
      </w:r>
      <w:hyperlink r:id="rId576" w:tooltip="Antireflective coating" w:history="1">
        <w:r w:rsidRPr="00BC145C">
          <w:rPr>
            <w:rStyle w:val="a4"/>
            <w:rFonts w:eastAsiaTheme="majorEastAsia"/>
            <w:color w:val="auto"/>
            <w:sz w:val="28"/>
            <w:szCs w:val="28"/>
            <w:u w:val="none"/>
            <w:lang w:val="en-GB"/>
          </w:rPr>
          <w:t>Antireflective coatings</w:t>
        </w:r>
      </w:hyperlink>
      <w:r w:rsidRPr="00BC145C">
        <w:rPr>
          <w:rStyle w:val="apple-converted-space"/>
          <w:rFonts w:eastAsiaTheme="majorEastAsia"/>
          <w:sz w:val="28"/>
          <w:szCs w:val="28"/>
          <w:lang w:val="en-GB"/>
        </w:rPr>
        <w:t xml:space="preserve"> </w:t>
      </w:r>
      <w:r w:rsidRPr="00BC145C">
        <w:rPr>
          <w:sz w:val="28"/>
          <w:szCs w:val="28"/>
          <w:lang w:val="en-GB"/>
        </w:rPr>
        <w:t>use destructive interference to reduce the reflectivity of the surfaces they coat, and can be used to minimise glare and unwanted reflections. The simplest case is a single layer with thickness one-fourth the wavelength of incident light. The reflected wave from the top of the film and the reflected wave from the film/material interface are then exactly 180° out of phase, causing destructive interference. The waves are only exactly out of phase for one wavelength, which would typically be chosen to be near the centre of the visible spectrum, around 550 nm. More complex designs using multiple layers can achieve low reflectivity over a broad band, or extremely low reflectivity at a single wavelength.</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Constructive interference in thin films can create strong reflection of light in a range of wavelengths, which can be narrow or broad depending on the design of the coating. These films are used to make</w:t>
      </w:r>
      <w:r w:rsidRPr="00BC145C">
        <w:rPr>
          <w:rStyle w:val="apple-converted-space"/>
          <w:rFonts w:eastAsiaTheme="majorEastAsia"/>
          <w:sz w:val="28"/>
          <w:szCs w:val="28"/>
          <w:lang w:val="en-GB"/>
        </w:rPr>
        <w:t xml:space="preserve"> </w:t>
      </w:r>
      <w:hyperlink r:id="rId577" w:tooltip="Dielectric mirror" w:history="1">
        <w:r w:rsidRPr="00BC145C">
          <w:rPr>
            <w:rStyle w:val="a4"/>
            <w:rFonts w:eastAsiaTheme="majorEastAsia"/>
            <w:color w:val="auto"/>
            <w:sz w:val="28"/>
            <w:szCs w:val="28"/>
            <w:u w:val="none"/>
            <w:lang w:val="en-GB"/>
          </w:rPr>
          <w:t>dielectric mirrors</w:t>
        </w:r>
      </w:hyperlink>
      <w:r w:rsidRPr="00BC145C">
        <w:rPr>
          <w:sz w:val="28"/>
          <w:szCs w:val="28"/>
          <w:lang w:val="en-GB"/>
        </w:rPr>
        <w:t>,</w:t>
      </w:r>
      <w:r w:rsidRPr="00BC145C">
        <w:rPr>
          <w:rStyle w:val="apple-converted-space"/>
          <w:rFonts w:eastAsiaTheme="majorEastAsia"/>
          <w:sz w:val="28"/>
          <w:szCs w:val="28"/>
          <w:lang w:val="en-GB"/>
        </w:rPr>
        <w:t xml:space="preserve"> </w:t>
      </w:r>
      <w:hyperlink r:id="rId578" w:tooltip="Interference filter" w:history="1">
        <w:r w:rsidRPr="00BC145C">
          <w:rPr>
            <w:rStyle w:val="a4"/>
            <w:rFonts w:eastAsiaTheme="majorEastAsia"/>
            <w:color w:val="auto"/>
            <w:sz w:val="28"/>
            <w:szCs w:val="28"/>
            <w:u w:val="none"/>
            <w:lang w:val="en-GB"/>
          </w:rPr>
          <w:t>interference filters</w:t>
        </w:r>
      </w:hyperlink>
      <w:r w:rsidRPr="00BC145C">
        <w:rPr>
          <w:sz w:val="28"/>
          <w:szCs w:val="28"/>
          <w:lang w:val="en-GB"/>
        </w:rPr>
        <w:t>,</w:t>
      </w:r>
      <w:r w:rsidRPr="00BC145C">
        <w:rPr>
          <w:rStyle w:val="apple-converted-space"/>
          <w:rFonts w:eastAsiaTheme="majorEastAsia"/>
          <w:sz w:val="28"/>
          <w:szCs w:val="28"/>
          <w:lang w:val="en-GB"/>
        </w:rPr>
        <w:t xml:space="preserve"> </w:t>
      </w:r>
      <w:hyperlink r:id="rId579" w:tooltip="Heat reflector" w:history="1">
        <w:r w:rsidRPr="00BC145C">
          <w:rPr>
            <w:rStyle w:val="a4"/>
            <w:rFonts w:eastAsiaTheme="majorEastAsia"/>
            <w:color w:val="auto"/>
            <w:sz w:val="28"/>
            <w:szCs w:val="28"/>
            <w:u w:val="none"/>
            <w:lang w:val="en-GB"/>
          </w:rPr>
          <w:t>heat reflectors</w:t>
        </w:r>
      </w:hyperlink>
      <w:r w:rsidRPr="00BC145C">
        <w:rPr>
          <w:sz w:val="28"/>
          <w:szCs w:val="28"/>
          <w:lang w:val="en-GB"/>
        </w:rPr>
        <w:t>, and filters for colour separation in</w:t>
      </w:r>
      <w:r w:rsidRPr="00BC145C">
        <w:rPr>
          <w:rStyle w:val="apple-converted-space"/>
          <w:rFonts w:eastAsiaTheme="majorEastAsia"/>
          <w:sz w:val="28"/>
          <w:szCs w:val="28"/>
          <w:lang w:val="en-GB"/>
        </w:rPr>
        <w:t xml:space="preserve"> </w:t>
      </w:r>
      <w:hyperlink r:id="rId580" w:tooltip="Colour television" w:history="1">
        <w:r w:rsidRPr="00BC145C">
          <w:rPr>
            <w:rStyle w:val="a4"/>
            <w:rFonts w:eastAsiaTheme="majorEastAsia"/>
            <w:color w:val="auto"/>
            <w:sz w:val="28"/>
            <w:szCs w:val="28"/>
            <w:u w:val="none"/>
            <w:lang w:val="en-GB"/>
          </w:rPr>
          <w:t>colour television</w:t>
        </w:r>
      </w:hyperlink>
      <w:r w:rsidRPr="00BC145C">
        <w:rPr>
          <w:rStyle w:val="apple-converted-space"/>
          <w:rFonts w:eastAsiaTheme="majorEastAsia"/>
          <w:sz w:val="28"/>
          <w:szCs w:val="28"/>
          <w:lang w:val="en-GB"/>
        </w:rPr>
        <w:t xml:space="preserve"> </w:t>
      </w:r>
      <w:r w:rsidRPr="00BC145C">
        <w:rPr>
          <w:sz w:val="28"/>
          <w:szCs w:val="28"/>
          <w:lang w:val="en-GB"/>
        </w:rPr>
        <w:t>cameras. This interference effect is also what causes the colourful rainbow patterns seen in oil slicks.</w:t>
      </w:r>
      <w:hyperlink r:id="rId581" w:anchor="cite_note-interference-48" w:history="1"/>
    </w:p>
    <w:p w:rsidR="00490F5E" w:rsidRPr="00BC145C" w:rsidRDefault="00490F5E" w:rsidP="00BC145C">
      <w:pPr>
        <w:pStyle w:val="3"/>
        <w:spacing w:before="0" w:line="240" w:lineRule="auto"/>
        <w:contextualSpacing/>
        <w:rPr>
          <w:rFonts w:ascii="Times New Roman" w:hAnsi="Times New Roman" w:cs="Times New Roman"/>
          <w:i/>
          <w:color w:val="auto"/>
          <w:sz w:val="28"/>
          <w:szCs w:val="28"/>
          <w:lang w:val="en-GB"/>
        </w:rPr>
      </w:pPr>
      <w:bookmarkStart w:id="39" w:name="_Toc387426093"/>
      <w:r w:rsidRPr="00BC145C">
        <w:rPr>
          <w:rStyle w:val="mw-headline"/>
          <w:rFonts w:ascii="Times New Roman" w:hAnsi="Times New Roman" w:cs="Times New Roman"/>
          <w:i/>
          <w:color w:val="auto"/>
          <w:sz w:val="28"/>
          <w:szCs w:val="28"/>
          <w:lang w:val="en-GB"/>
        </w:rPr>
        <w:lastRenderedPageBreak/>
        <w:t>Diffraction and optical resolution</w:t>
      </w:r>
      <w:bookmarkEnd w:id="39"/>
    </w:p>
    <w:p w:rsidR="00BE7EA9" w:rsidRPr="00BE7EA9" w:rsidRDefault="00BE7EA9" w:rsidP="00BC145C">
      <w:pPr>
        <w:shd w:val="clear" w:color="auto" w:fill="F9F9F9"/>
        <w:spacing w:after="0" w:line="240" w:lineRule="auto"/>
        <w:contextualSpacing/>
        <w:jc w:val="center"/>
        <w:rPr>
          <w:rFonts w:ascii="Times New Roman" w:hAnsi="Times New Roman" w:cs="Times New Roman"/>
          <w:sz w:val="28"/>
          <w:szCs w:val="28"/>
          <w:lang w:val="en-GB"/>
        </w:rPr>
      </w:pPr>
    </w:p>
    <w:p w:rsidR="00490F5E" w:rsidRDefault="00490F5E" w:rsidP="00BC145C">
      <w:pPr>
        <w:shd w:val="clear" w:color="auto" w:fill="F9F9F9"/>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 xml:space="preserve">Diffraction on two slits separated by </w:t>
      </w:r>
      <w:proofErr w:type="gramStart"/>
      <w:r w:rsidRPr="00BC145C">
        <w:rPr>
          <w:rFonts w:ascii="Times New Roman" w:hAnsi="Times New Roman" w:cs="Times New Roman"/>
          <w:sz w:val="28"/>
          <w:szCs w:val="28"/>
          <w:lang w:val="en-GB"/>
        </w:rPr>
        <w:t>distance</w:t>
      </w:r>
      <w:r w:rsidRPr="00BC145C">
        <w:rPr>
          <w:rStyle w:val="apple-converted-space"/>
          <w:rFonts w:ascii="Times New Roman" w:hAnsi="Times New Roman" w:cs="Times New Roman"/>
          <w:sz w:val="28"/>
          <w:szCs w:val="28"/>
          <w:lang w:val="en-GB"/>
        </w:rPr>
        <w:t xml:space="preserve"> </w:t>
      </w:r>
      <w:proofErr w:type="gramEnd"/>
      <w:r w:rsidRPr="00BC145C">
        <w:rPr>
          <w:rFonts w:ascii="Times New Roman" w:hAnsi="Times New Roman" w:cs="Times New Roman"/>
          <w:noProof/>
          <w:sz w:val="28"/>
          <w:szCs w:val="28"/>
          <w:lang w:eastAsia="ru-RU"/>
        </w:rPr>
        <w:drawing>
          <wp:inline distT="0" distB="0" distL="0" distR="0">
            <wp:extent cx="106680" cy="130810"/>
            <wp:effectExtent l="19050" t="0" r="7620" b="0"/>
            <wp:docPr id="183" name="Рисунок 183"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d"/>
                    <pic:cNvPicPr>
                      <a:picLocks noChangeAspect="1" noChangeArrowheads="1"/>
                    </pic:cNvPicPr>
                  </pic:nvPicPr>
                  <pic:blipFill>
                    <a:blip r:embed="rId582" cstate="print"/>
                    <a:srcRect/>
                    <a:stretch>
                      <a:fillRect/>
                    </a:stretch>
                  </pic:blipFill>
                  <pic:spPr bwMode="auto">
                    <a:xfrm>
                      <a:off x="0" y="0"/>
                      <a:ext cx="106680" cy="130810"/>
                    </a:xfrm>
                    <a:prstGeom prst="rect">
                      <a:avLst/>
                    </a:prstGeom>
                    <a:noFill/>
                    <a:ln w="9525">
                      <a:noFill/>
                      <a:miter lim="800000"/>
                      <a:headEnd/>
                      <a:tailEnd/>
                    </a:ln>
                  </pic:spPr>
                </pic:pic>
              </a:graphicData>
            </a:graphic>
          </wp:inline>
        </w:drawing>
      </w:r>
      <w:r w:rsidRPr="00BC145C">
        <w:rPr>
          <w:rFonts w:ascii="Times New Roman" w:hAnsi="Times New Roman" w:cs="Times New Roman"/>
          <w:sz w:val="28"/>
          <w:szCs w:val="28"/>
          <w:lang w:val="en-GB"/>
        </w:rPr>
        <w:t>. The bright fringes occur along lines where black lines intersect with black lines and white lines intersect with white lines. These fringes are separated by angle</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noProof/>
          <w:sz w:val="28"/>
          <w:szCs w:val="28"/>
          <w:lang w:eastAsia="ru-RU"/>
        </w:rPr>
        <w:drawing>
          <wp:inline distT="0" distB="0" distL="0" distR="0">
            <wp:extent cx="83185" cy="130810"/>
            <wp:effectExtent l="19050" t="0" r="0" b="0"/>
            <wp:docPr id="184" name="Рисунок 184" descr="\th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theta"/>
                    <pic:cNvPicPr>
                      <a:picLocks noChangeAspect="1" noChangeArrowheads="1"/>
                    </pic:cNvPicPr>
                  </pic:nvPicPr>
                  <pic:blipFill>
                    <a:blip r:embed="rId583" cstate="print"/>
                    <a:srcRect/>
                    <a:stretch>
                      <a:fillRect/>
                    </a:stretch>
                  </pic:blipFill>
                  <pic:spPr bwMode="auto">
                    <a:xfrm>
                      <a:off x="0" y="0"/>
                      <a:ext cx="83185" cy="130810"/>
                    </a:xfrm>
                    <a:prstGeom prst="rect">
                      <a:avLst/>
                    </a:prstGeom>
                    <a:noFill/>
                    <a:ln w="9525">
                      <a:noFill/>
                      <a:miter lim="800000"/>
                      <a:headEnd/>
                      <a:tailEnd/>
                    </a:ln>
                  </pic:spPr>
                </pic:pic>
              </a:graphicData>
            </a:graphic>
          </wp:inline>
        </w:drawing>
      </w:r>
      <w:r w:rsidRPr="00BC145C">
        <w:rPr>
          <w:rFonts w:ascii="Times New Roman" w:hAnsi="Times New Roman" w:cs="Times New Roman"/>
          <w:sz w:val="28"/>
          <w:szCs w:val="28"/>
          <w:lang w:val="en-GB"/>
        </w:rPr>
        <w:t xml:space="preserve">and are numbered as </w:t>
      </w:r>
      <w:proofErr w:type="gramStart"/>
      <w:r w:rsidRPr="00BC145C">
        <w:rPr>
          <w:rFonts w:ascii="Times New Roman" w:hAnsi="Times New Roman" w:cs="Times New Roman"/>
          <w:sz w:val="28"/>
          <w:szCs w:val="28"/>
          <w:lang w:val="en-GB"/>
        </w:rPr>
        <w:t>order</w:t>
      </w:r>
      <w:r w:rsidRPr="00BC145C">
        <w:rPr>
          <w:rStyle w:val="apple-converted-space"/>
          <w:rFonts w:ascii="Times New Roman" w:hAnsi="Times New Roman" w:cs="Times New Roman"/>
          <w:sz w:val="28"/>
          <w:szCs w:val="28"/>
          <w:lang w:val="en-GB"/>
        </w:rPr>
        <w:t xml:space="preserve"> </w:t>
      </w:r>
      <w:proofErr w:type="gramEnd"/>
      <w:r w:rsidRPr="00BC145C">
        <w:rPr>
          <w:rFonts w:ascii="Times New Roman" w:hAnsi="Times New Roman" w:cs="Times New Roman"/>
          <w:noProof/>
          <w:sz w:val="28"/>
          <w:szCs w:val="28"/>
          <w:lang w:eastAsia="ru-RU"/>
        </w:rPr>
        <w:drawing>
          <wp:inline distT="0" distB="0" distL="0" distR="0">
            <wp:extent cx="118745" cy="83185"/>
            <wp:effectExtent l="19050" t="0" r="0" b="0"/>
            <wp:docPr id="185" name="Рисунок 185" desc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n"/>
                    <pic:cNvPicPr>
                      <a:picLocks noChangeAspect="1" noChangeArrowheads="1"/>
                    </pic:cNvPicPr>
                  </pic:nvPicPr>
                  <pic:blipFill>
                    <a:blip r:embed="rId584" cstate="print"/>
                    <a:srcRect/>
                    <a:stretch>
                      <a:fillRect/>
                    </a:stretch>
                  </pic:blipFill>
                  <pic:spPr bwMode="auto">
                    <a:xfrm>
                      <a:off x="0" y="0"/>
                      <a:ext cx="118745" cy="83185"/>
                    </a:xfrm>
                    <a:prstGeom prst="rect">
                      <a:avLst/>
                    </a:prstGeom>
                    <a:noFill/>
                    <a:ln w="9525">
                      <a:noFill/>
                      <a:miter lim="800000"/>
                      <a:headEnd/>
                      <a:tailEnd/>
                    </a:ln>
                  </pic:spPr>
                </pic:pic>
              </a:graphicData>
            </a:graphic>
          </wp:inline>
        </w:drawing>
      </w:r>
      <w:r w:rsidRPr="00BC145C">
        <w:rPr>
          <w:rFonts w:ascii="Times New Roman" w:hAnsi="Times New Roman" w:cs="Times New Roman"/>
          <w:sz w:val="28"/>
          <w:szCs w:val="28"/>
          <w:lang w:val="en-GB"/>
        </w:rPr>
        <w:t>.</w:t>
      </w:r>
    </w:p>
    <w:p w:rsidR="00BE7EA9" w:rsidRDefault="00BE7EA9" w:rsidP="00BC145C">
      <w:pPr>
        <w:shd w:val="clear" w:color="auto" w:fill="F9F9F9"/>
        <w:spacing w:after="0" w:line="240" w:lineRule="auto"/>
        <w:ind w:firstLine="709"/>
        <w:contextualSpacing/>
        <w:jc w:val="both"/>
        <w:rPr>
          <w:rFonts w:ascii="Times New Roman" w:hAnsi="Times New Roman" w:cs="Times New Roman"/>
          <w:sz w:val="28"/>
          <w:szCs w:val="28"/>
          <w:lang w:val="en-GB"/>
        </w:rPr>
      </w:pPr>
    </w:p>
    <w:p w:rsidR="00BE7EA9" w:rsidRDefault="00BE7EA9" w:rsidP="00BC145C">
      <w:pPr>
        <w:shd w:val="clear" w:color="auto" w:fill="F9F9F9"/>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noProof/>
          <w:sz w:val="28"/>
          <w:szCs w:val="28"/>
          <w:lang w:eastAsia="ru-RU"/>
        </w:rPr>
        <w:drawing>
          <wp:inline distT="0" distB="0" distL="0" distR="0">
            <wp:extent cx="4607626" cy="2447450"/>
            <wp:effectExtent l="19050" t="0" r="2474" b="0"/>
            <wp:docPr id="1" name="Рисунок 181" descr="http://upload.wikimedia.org/wikipedia/commons/thumb/f/f8/Double_slit_diffraction.svg/300px-Double_slit_diffraction.svg.png">
              <a:hlinkClick xmlns:a="http://schemas.openxmlformats.org/drawingml/2006/main" r:id="rId5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descr="http://upload.wikimedia.org/wikipedia/commons/thumb/f/f8/Double_slit_diffraction.svg/300px-Double_slit_diffraction.svg.png">
                      <a:hlinkClick r:id="rId585"/>
                    </pic:cNvPr>
                    <pic:cNvPicPr>
                      <a:picLocks noChangeAspect="1" noChangeArrowheads="1"/>
                    </pic:cNvPicPr>
                  </pic:nvPicPr>
                  <pic:blipFill>
                    <a:blip r:embed="rId586" cstate="print"/>
                    <a:srcRect/>
                    <a:stretch>
                      <a:fillRect/>
                    </a:stretch>
                  </pic:blipFill>
                  <pic:spPr bwMode="auto">
                    <a:xfrm>
                      <a:off x="0" y="0"/>
                      <a:ext cx="4608075" cy="2447688"/>
                    </a:xfrm>
                    <a:prstGeom prst="rect">
                      <a:avLst/>
                    </a:prstGeom>
                    <a:noFill/>
                    <a:ln w="9525">
                      <a:noFill/>
                      <a:miter lim="800000"/>
                      <a:headEnd/>
                      <a:tailEnd/>
                    </a:ln>
                  </pic:spPr>
                </pic:pic>
              </a:graphicData>
            </a:graphic>
          </wp:inline>
        </w:drawing>
      </w:r>
    </w:p>
    <w:p w:rsidR="00BE7EA9" w:rsidRPr="00BE7EA9" w:rsidRDefault="00BE7EA9" w:rsidP="00BE7EA9">
      <w:pPr>
        <w:shd w:val="clear" w:color="auto" w:fill="F9F9F9"/>
        <w:spacing w:after="0" w:line="240" w:lineRule="auto"/>
        <w:contextualSpacing/>
        <w:jc w:val="center"/>
        <w:rPr>
          <w:rFonts w:ascii="Times New Roman" w:hAnsi="Times New Roman" w:cs="Times New Roman"/>
          <w:sz w:val="28"/>
          <w:szCs w:val="28"/>
          <w:lang w:val="en-GB"/>
        </w:rPr>
      </w:pPr>
      <w:r>
        <w:rPr>
          <w:rFonts w:ascii="Times New Roman" w:hAnsi="Times New Roman" w:cs="Times New Roman"/>
          <w:sz w:val="28"/>
          <w:szCs w:val="28"/>
          <w:lang w:val="en-GB"/>
        </w:rPr>
        <w:t xml:space="preserve">Figure 8 </w:t>
      </w:r>
      <w:r w:rsidR="00407FBF">
        <w:rPr>
          <w:rFonts w:ascii="Times New Roman" w:hAnsi="Times New Roman" w:cs="Times New Roman"/>
          <w:sz w:val="28"/>
          <w:szCs w:val="28"/>
          <w:lang w:val="en-GB"/>
        </w:rPr>
        <w:t>– Light interference</w:t>
      </w:r>
    </w:p>
    <w:p w:rsidR="00BE7EA9" w:rsidRPr="00BC145C" w:rsidRDefault="00BE7EA9" w:rsidP="00BC145C">
      <w:pPr>
        <w:shd w:val="clear" w:color="auto" w:fill="F9F9F9"/>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Diffraction is the process by which light interference is most commonly observed. The effect was first described in 1665 by</w:t>
      </w:r>
      <w:hyperlink r:id="rId587" w:tooltip="Francesco Maria Grimaldi" w:history="1">
        <w:r w:rsidRPr="00BC145C">
          <w:rPr>
            <w:rStyle w:val="a4"/>
            <w:rFonts w:eastAsiaTheme="majorEastAsia"/>
            <w:color w:val="auto"/>
            <w:sz w:val="28"/>
            <w:szCs w:val="28"/>
            <w:u w:val="none"/>
            <w:lang w:val="en-GB"/>
          </w:rPr>
          <w:t>Francesco Maria Grimaldi</w:t>
        </w:r>
      </w:hyperlink>
      <w:r w:rsidRPr="00BC145C">
        <w:rPr>
          <w:sz w:val="28"/>
          <w:szCs w:val="28"/>
          <w:lang w:val="en-GB"/>
        </w:rPr>
        <w:t>, who also coined the term from the Latin</w:t>
      </w:r>
      <w:r w:rsidRPr="00BC145C">
        <w:rPr>
          <w:rStyle w:val="apple-converted-space"/>
          <w:rFonts w:eastAsiaTheme="majorEastAsia"/>
          <w:sz w:val="28"/>
          <w:szCs w:val="28"/>
          <w:lang w:val="en-GB"/>
        </w:rPr>
        <w:t xml:space="preserve"> </w:t>
      </w:r>
      <w:r w:rsidRPr="00BC145C">
        <w:rPr>
          <w:i/>
          <w:iCs/>
          <w:sz w:val="28"/>
          <w:szCs w:val="28"/>
          <w:lang w:val="en-GB"/>
        </w:rPr>
        <w:t>diffringere</w:t>
      </w:r>
      <w:r w:rsidRPr="00BC145C">
        <w:rPr>
          <w:sz w:val="28"/>
          <w:szCs w:val="28"/>
          <w:lang w:val="en-GB"/>
        </w:rPr>
        <w:t>, 'to break into pieces'.</w:t>
      </w:r>
      <w:r w:rsidRPr="00BC145C">
        <w:rPr>
          <w:rStyle w:val="apple-converted-space"/>
          <w:rFonts w:eastAsiaTheme="majorEastAsia"/>
          <w:sz w:val="28"/>
          <w:szCs w:val="28"/>
          <w:lang w:val="en-GB"/>
        </w:rPr>
        <w:t xml:space="preserve"> </w:t>
      </w:r>
      <w:r w:rsidRPr="00BC145C">
        <w:rPr>
          <w:sz w:val="28"/>
          <w:szCs w:val="28"/>
          <w:lang w:val="en-GB"/>
        </w:rPr>
        <w:t>Later that century, Robert Hooke and Isaac Newton also described phenomena now known to be diffraction in</w:t>
      </w:r>
      <w:r w:rsidRPr="00BC145C">
        <w:rPr>
          <w:rStyle w:val="apple-converted-space"/>
          <w:rFonts w:eastAsiaTheme="majorEastAsia"/>
          <w:sz w:val="28"/>
          <w:szCs w:val="28"/>
          <w:lang w:val="en-GB"/>
        </w:rPr>
        <w:t xml:space="preserve"> </w:t>
      </w:r>
      <w:hyperlink r:id="rId588" w:tooltip="Newton's rings" w:history="1">
        <w:r w:rsidRPr="00BC145C">
          <w:rPr>
            <w:rStyle w:val="a4"/>
            <w:rFonts w:eastAsiaTheme="majorEastAsia"/>
            <w:color w:val="auto"/>
            <w:sz w:val="28"/>
            <w:szCs w:val="28"/>
            <w:u w:val="none"/>
            <w:lang w:val="en-GB"/>
          </w:rPr>
          <w:t>Newton's rings</w:t>
        </w:r>
      </w:hyperlink>
      <w:hyperlink r:id="rId589" w:anchor="cite_note-53" w:history="1"/>
      <w:r w:rsidRPr="00BC145C">
        <w:rPr>
          <w:rStyle w:val="apple-converted-space"/>
          <w:rFonts w:eastAsiaTheme="majorEastAsia"/>
          <w:sz w:val="28"/>
          <w:szCs w:val="28"/>
          <w:lang w:val="en-GB"/>
        </w:rPr>
        <w:t xml:space="preserve"> </w:t>
      </w:r>
      <w:r w:rsidRPr="00BC145C">
        <w:rPr>
          <w:sz w:val="28"/>
          <w:szCs w:val="28"/>
          <w:lang w:val="en-GB"/>
        </w:rPr>
        <w:t>while</w:t>
      </w:r>
      <w:hyperlink r:id="rId590" w:tooltip="James Gregory (astronomer and mathematician)" w:history="1">
        <w:r w:rsidRPr="00BC145C">
          <w:rPr>
            <w:rStyle w:val="a4"/>
            <w:rFonts w:eastAsiaTheme="majorEastAsia"/>
            <w:color w:val="auto"/>
            <w:sz w:val="28"/>
            <w:szCs w:val="28"/>
            <w:u w:val="none"/>
            <w:lang w:val="en-GB"/>
          </w:rPr>
          <w:t>James Gregory</w:t>
        </w:r>
      </w:hyperlink>
      <w:r w:rsidRPr="00BC145C">
        <w:rPr>
          <w:rStyle w:val="apple-converted-space"/>
          <w:rFonts w:eastAsiaTheme="majorEastAsia"/>
          <w:sz w:val="28"/>
          <w:szCs w:val="28"/>
          <w:lang w:val="en-GB"/>
        </w:rPr>
        <w:t xml:space="preserve"> </w:t>
      </w:r>
      <w:r w:rsidRPr="00BC145C">
        <w:rPr>
          <w:sz w:val="28"/>
          <w:szCs w:val="28"/>
          <w:lang w:val="en-GB"/>
        </w:rPr>
        <w:t xml:space="preserve">recorded his observations of diffraction patterns from bird feathers. </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first physical optics model of diffraction that relied on the</w:t>
      </w:r>
      <w:r w:rsidRPr="00BC145C">
        <w:rPr>
          <w:rStyle w:val="apple-converted-space"/>
          <w:rFonts w:eastAsiaTheme="majorEastAsia"/>
          <w:sz w:val="28"/>
          <w:szCs w:val="28"/>
          <w:lang w:val="en-GB"/>
        </w:rPr>
        <w:t xml:space="preserve"> </w:t>
      </w:r>
      <w:hyperlink r:id="rId591" w:tooltip="Huygens–Fresnel principle" w:history="1">
        <w:r w:rsidRPr="00BC145C">
          <w:rPr>
            <w:rStyle w:val="a4"/>
            <w:rFonts w:eastAsiaTheme="majorEastAsia"/>
            <w:color w:val="auto"/>
            <w:sz w:val="28"/>
            <w:szCs w:val="28"/>
            <w:u w:val="none"/>
            <w:lang w:val="en-GB"/>
          </w:rPr>
          <w:t>Huygens–Fresnel principle</w:t>
        </w:r>
      </w:hyperlink>
      <w:r w:rsidRPr="00BC145C">
        <w:rPr>
          <w:rStyle w:val="apple-converted-space"/>
          <w:rFonts w:eastAsiaTheme="majorEastAsia"/>
          <w:sz w:val="28"/>
          <w:szCs w:val="28"/>
          <w:lang w:val="en-GB"/>
        </w:rPr>
        <w:t xml:space="preserve"> </w:t>
      </w:r>
      <w:r w:rsidRPr="00BC145C">
        <w:rPr>
          <w:sz w:val="28"/>
          <w:szCs w:val="28"/>
          <w:lang w:val="en-GB"/>
        </w:rPr>
        <w:t>was developed in 1803 by</w:t>
      </w:r>
      <w:hyperlink r:id="rId592" w:tooltip="Thomas Young (scientist)" w:history="1">
        <w:r w:rsidRPr="00BC145C">
          <w:rPr>
            <w:rStyle w:val="a4"/>
            <w:rFonts w:eastAsiaTheme="majorEastAsia"/>
            <w:color w:val="auto"/>
            <w:sz w:val="28"/>
            <w:szCs w:val="28"/>
            <w:u w:val="none"/>
            <w:lang w:val="en-GB"/>
          </w:rPr>
          <w:t>Thomas Young</w:t>
        </w:r>
      </w:hyperlink>
      <w:r w:rsidRPr="00BC145C">
        <w:rPr>
          <w:rStyle w:val="apple-converted-space"/>
          <w:rFonts w:eastAsiaTheme="majorEastAsia"/>
          <w:sz w:val="28"/>
          <w:szCs w:val="28"/>
          <w:lang w:val="en-GB"/>
        </w:rPr>
        <w:t xml:space="preserve"> </w:t>
      </w:r>
      <w:r w:rsidRPr="00BC145C">
        <w:rPr>
          <w:sz w:val="28"/>
          <w:szCs w:val="28"/>
          <w:lang w:val="en-GB"/>
        </w:rPr>
        <w:t>in</w:t>
      </w:r>
      <w:r w:rsidRPr="00BC145C">
        <w:rPr>
          <w:rStyle w:val="apple-converted-space"/>
          <w:rFonts w:eastAsiaTheme="majorEastAsia"/>
          <w:sz w:val="28"/>
          <w:szCs w:val="28"/>
          <w:lang w:val="en-GB"/>
        </w:rPr>
        <w:t xml:space="preserve"> </w:t>
      </w:r>
      <w:hyperlink r:id="rId593" w:tooltip="Young's interference experiment" w:history="1">
        <w:r w:rsidRPr="00BC145C">
          <w:rPr>
            <w:rStyle w:val="a4"/>
            <w:rFonts w:eastAsiaTheme="majorEastAsia"/>
            <w:color w:val="auto"/>
            <w:sz w:val="28"/>
            <w:szCs w:val="28"/>
            <w:u w:val="none"/>
            <w:lang w:val="en-GB"/>
          </w:rPr>
          <w:t>his interference experiments</w:t>
        </w:r>
      </w:hyperlink>
      <w:r w:rsidRPr="00BC145C">
        <w:rPr>
          <w:rStyle w:val="apple-converted-space"/>
          <w:rFonts w:eastAsiaTheme="majorEastAsia"/>
          <w:sz w:val="28"/>
          <w:szCs w:val="28"/>
          <w:lang w:val="en-GB"/>
        </w:rPr>
        <w:t xml:space="preserve"> </w:t>
      </w:r>
      <w:r w:rsidRPr="00BC145C">
        <w:rPr>
          <w:sz w:val="28"/>
          <w:szCs w:val="28"/>
          <w:lang w:val="en-GB"/>
        </w:rPr>
        <w:t>with the interference patterns of two closely spaced slits. Young showed that his results could only be explained if the two slits acted as two unique sources of waves rather than corpuscles.</w:t>
      </w:r>
      <w:r w:rsidRPr="00BC145C">
        <w:rPr>
          <w:rStyle w:val="apple-converted-space"/>
          <w:rFonts w:eastAsiaTheme="majorEastAsia"/>
          <w:sz w:val="28"/>
          <w:szCs w:val="28"/>
          <w:lang w:val="en-GB"/>
        </w:rPr>
        <w:t xml:space="preserve"> </w:t>
      </w:r>
      <w:r w:rsidRPr="00BC145C">
        <w:rPr>
          <w:sz w:val="28"/>
          <w:szCs w:val="28"/>
          <w:lang w:val="en-GB"/>
        </w:rPr>
        <w:t xml:space="preserve">In 1815 and 1818, Augustin-Jean Fresnel firmly established the mathematics of how wave interference can account for diffraction. </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rPr>
      </w:pPr>
      <w:r w:rsidRPr="00BC145C">
        <w:rPr>
          <w:sz w:val="28"/>
          <w:szCs w:val="28"/>
          <w:lang w:val="en-GB"/>
        </w:rPr>
        <w:t>The simplest physical models of diffraction use equations that describe the angular separation of light and dark fringes due to light of a particular wavelength (</w:t>
      </w:r>
      <w:r w:rsidRPr="00BC145C">
        <w:rPr>
          <w:sz w:val="28"/>
          <w:szCs w:val="28"/>
        </w:rPr>
        <w:t>λ</w:t>
      </w:r>
      <w:r w:rsidRPr="00BC145C">
        <w:rPr>
          <w:sz w:val="28"/>
          <w:szCs w:val="28"/>
          <w:lang w:val="en-GB"/>
        </w:rPr>
        <w:t xml:space="preserve">). </w:t>
      </w:r>
      <w:r w:rsidRPr="00BC145C">
        <w:rPr>
          <w:sz w:val="28"/>
          <w:szCs w:val="28"/>
        </w:rPr>
        <w:t>In general, the equation takes the form</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985520" cy="142240"/>
            <wp:effectExtent l="19050" t="0" r="5080" b="0"/>
            <wp:docPr id="186" name="Рисунок 186" descr="m \lambda = d \sin \th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m \lambda = d \sin \theta"/>
                    <pic:cNvPicPr>
                      <a:picLocks noChangeAspect="1" noChangeArrowheads="1"/>
                    </pic:cNvPicPr>
                  </pic:nvPicPr>
                  <pic:blipFill>
                    <a:blip r:embed="rId594" cstate="print"/>
                    <a:srcRect/>
                    <a:stretch>
                      <a:fillRect/>
                    </a:stretch>
                  </pic:blipFill>
                  <pic:spPr bwMode="auto">
                    <a:xfrm>
                      <a:off x="0" y="0"/>
                      <a:ext cx="985520" cy="142240"/>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rStyle w:val="apple-converted-space"/>
          <w:rFonts w:eastAsiaTheme="majorEastAsia"/>
          <w:sz w:val="28"/>
          <w:szCs w:val="28"/>
          <w:lang w:val="en-GB"/>
        </w:rPr>
        <w:t xml:space="preserve"> </w:t>
      </w:r>
      <w:r w:rsidRPr="00BC145C">
        <w:rPr>
          <w:noProof/>
          <w:sz w:val="28"/>
          <w:szCs w:val="28"/>
        </w:rPr>
        <w:drawing>
          <wp:inline distT="0" distB="0" distL="0" distR="0">
            <wp:extent cx="106680" cy="130810"/>
            <wp:effectExtent l="19050" t="0" r="7620" b="0"/>
            <wp:docPr id="187" name="Рисунок 187"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d"/>
                    <pic:cNvPicPr>
                      <a:picLocks noChangeAspect="1" noChangeArrowheads="1"/>
                    </pic:cNvPicPr>
                  </pic:nvPicPr>
                  <pic:blipFill>
                    <a:blip r:embed="rId582" cstate="print"/>
                    <a:srcRect/>
                    <a:stretch>
                      <a:fillRect/>
                    </a:stretch>
                  </pic:blipFill>
                  <pic:spPr bwMode="auto">
                    <a:xfrm>
                      <a:off x="0" y="0"/>
                      <a:ext cx="106680" cy="130810"/>
                    </a:xfrm>
                    <a:prstGeom prst="rect">
                      <a:avLst/>
                    </a:prstGeom>
                    <a:noFill/>
                    <a:ln w="9525">
                      <a:noFill/>
                      <a:miter lim="800000"/>
                      <a:headEnd/>
                      <a:tailEnd/>
                    </a:ln>
                  </pic:spPr>
                </pic:pic>
              </a:graphicData>
            </a:graphic>
          </wp:inline>
        </w:drawing>
      </w:r>
      <w:r w:rsidRPr="00BC145C">
        <w:rPr>
          <w:rStyle w:val="apple-converted-space"/>
          <w:rFonts w:eastAsiaTheme="majorEastAsia"/>
          <w:sz w:val="28"/>
          <w:szCs w:val="28"/>
          <w:lang w:val="en-GB"/>
        </w:rPr>
        <w:t xml:space="preserve"> </w:t>
      </w:r>
      <w:r w:rsidRPr="00BC145C">
        <w:rPr>
          <w:sz w:val="28"/>
          <w:szCs w:val="28"/>
          <w:lang w:val="en-GB"/>
        </w:rPr>
        <w:t>is the separation between two wavefront sources (in the case of Young's experiments, it was</w:t>
      </w:r>
      <w:r w:rsidRPr="00BC145C">
        <w:rPr>
          <w:rStyle w:val="apple-converted-space"/>
          <w:rFonts w:eastAsiaTheme="majorEastAsia"/>
          <w:sz w:val="28"/>
          <w:szCs w:val="28"/>
          <w:lang w:val="en-GB"/>
        </w:rPr>
        <w:t xml:space="preserve"> </w:t>
      </w:r>
      <w:hyperlink r:id="rId595" w:tooltip="Double-slit experiment" w:history="1">
        <w:r w:rsidRPr="00BC145C">
          <w:rPr>
            <w:rStyle w:val="a4"/>
            <w:rFonts w:eastAsiaTheme="majorEastAsia"/>
            <w:color w:val="auto"/>
            <w:sz w:val="28"/>
            <w:szCs w:val="28"/>
            <w:u w:val="none"/>
            <w:lang w:val="en-GB"/>
          </w:rPr>
          <w:t>two slits</w:t>
        </w:r>
      </w:hyperlink>
      <w:r w:rsidRPr="00BC145C">
        <w:rPr>
          <w:sz w:val="28"/>
          <w:szCs w:val="28"/>
          <w:lang w:val="en-GB"/>
        </w:rPr>
        <w:t>),</w:t>
      </w:r>
      <w:r w:rsidRPr="00BC145C">
        <w:rPr>
          <w:rStyle w:val="apple-converted-space"/>
          <w:rFonts w:eastAsiaTheme="majorEastAsia"/>
          <w:sz w:val="28"/>
          <w:szCs w:val="28"/>
          <w:lang w:val="en-GB"/>
        </w:rPr>
        <w:t xml:space="preserve"> </w:t>
      </w:r>
      <w:r w:rsidRPr="00BC145C">
        <w:rPr>
          <w:noProof/>
          <w:sz w:val="28"/>
          <w:szCs w:val="28"/>
        </w:rPr>
        <w:drawing>
          <wp:inline distT="0" distB="0" distL="0" distR="0">
            <wp:extent cx="83185" cy="130810"/>
            <wp:effectExtent l="19050" t="0" r="0" b="0"/>
            <wp:docPr id="188" name="Рисунок 188" descr="\the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theta"/>
                    <pic:cNvPicPr>
                      <a:picLocks noChangeAspect="1" noChangeArrowheads="1"/>
                    </pic:cNvPicPr>
                  </pic:nvPicPr>
                  <pic:blipFill>
                    <a:blip r:embed="rId583" cstate="print"/>
                    <a:srcRect/>
                    <a:stretch>
                      <a:fillRect/>
                    </a:stretch>
                  </pic:blipFill>
                  <pic:spPr bwMode="auto">
                    <a:xfrm>
                      <a:off x="0" y="0"/>
                      <a:ext cx="83185" cy="130810"/>
                    </a:xfrm>
                    <a:prstGeom prst="rect">
                      <a:avLst/>
                    </a:prstGeom>
                    <a:noFill/>
                    <a:ln w="9525">
                      <a:noFill/>
                      <a:miter lim="800000"/>
                      <a:headEnd/>
                      <a:tailEnd/>
                    </a:ln>
                  </pic:spPr>
                </pic:pic>
              </a:graphicData>
            </a:graphic>
          </wp:inline>
        </w:drawing>
      </w:r>
      <w:r w:rsidRPr="00BC145C">
        <w:rPr>
          <w:rStyle w:val="apple-converted-space"/>
          <w:rFonts w:eastAsiaTheme="majorEastAsia"/>
          <w:sz w:val="28"/>
          <w:szCs w:val="28"/>
          <w:lang w:val="en-GB"/>
        </w:rPr>
        <w:t xml:space="preserve"> </w:t>
      </w:r>
      <w:r w:rsidRPr="00BC145C">
        <w:rPr>
          <w:sz w:val="28"/>
          <w:szCs w:val="28"/>
          <w:lang w:val="en-GB"/>
        </w:rPr>
        <w:t>is the angular separation between the central fringe and the</w:t>
      </w:r>
      <w:r w:rsidRPr="00BC145C">
        <w:rPr>
          <w:rStyle w:val="apple-converted-space"/>
          <w:rFonts w:eastAsiaTheme="majorEastAsia"/>
          <w:sz w:val="28"/>
          <w:szCs w:val="28"/>
          <w:lang w:val="en-GB"/>
        </w:rPr>
        <w:t xml:space="preserve"> </w:t>
      </w:r>
      <w:r w:rsidRPr="00BC145C">
        <w:rPr>
          <w:noProof/>
          <w:sz w:val="28"/>
          <w:szCs w:val="28"/>
        </w:rPr>
        <w:drawing>
          <wp:inline distT="0" distB="0" distL="0" distR="0">
            <wp:extent cx="166370" cy="83185"/>
            <wp:effectExtent l="19050" t="0" r="5080" b="0"/>
            <wp:docPr id="189" name="Рисунок 189" desc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m"/>
                    <pic:cNvPicPr>
                      <a:picLocks noChangeAspect="1" noChangeArrowheads="1"/>
                    </pic:cNvPicPr>
                  </pic:nvPicPr>
                  <pic:blipFill>
                    <a:blip r:embed="rId596" cstate="print"/>
                    <a:srcRect/>
                    <a:stretch>
                      <a:fillRect/>
                    </a:stretch>
                  </pic:blipFill>
                  <pic:spPr bwMode="auto">
                    <a:xfrm>
                      <a:off x="0" y="0"/>
                      <a:ext cx="166370" cy="83185"/>
                    </a:xfrm>
                    <a:prstGeom prst="rect">
                      <a:avLst/>
                    </a:prstGeom>
                    <a:noFill/>
                    <a:ln w="9525">
                      <a:noFill/>
                      <a:miter lim="800000"/>
                      <a:headEnd/>
                      <a:tailEnd/>
                    </a:ln>
                  </pic:spPr>
                </pic:pic>
              </a:graphicData>
            </a:graphic>
          </wp:inline>
        </w:drawing>
      </w:r>
      <w:r w:rsidRPr="00BC145C">
        <w:rPr>
          <w:sz w:val="28"/>
          <w:szCs w:val="28"/>
          <w:lang w:val="en-GB"/>
        </w:rPr>
        <w:t>th order fringe, where the central maximum is</w:t>
      </w:r>
      <w:r w:rsidRPr="00BC145C">
        <w:rPr>
          <w:rStyle w:val="apple-converted-space"/>
          <w:rFonts w:eastAsiaTheme="majorEastAsia"/>
          <w:sz w:val="28"/>
          <w:szCs w:val="28"/>
          <w:lang w:val="en-GB"/>
        </w:rPr>
        <w:t xml:space="preserve"> </w:t>
      </w:r>
      <w:r w:rsidRPr="00BC145C">
        <w:rPr>
          <w:noProof/>
          <w:sz w:val="28"/>
          <w:szCs w:val="28"/>
        </w:rPr>
        <w:drawing>
          <wp:inline distT="0" distB="0" distL="0" distR="0">
            <wp:extent cx="498475" cy="130810"/>
            <wp:effectExtent l="19050" t="0" r="0" b="0"/>
            <wp:docPr id="190" name="Рисунок 190" descr="m = 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m = 0"/>
                    <pic:cNvPicPr>
                      <a:picLocks noChangeAspect="1" noChangeArrowheads="1"/>
                    </pic:cNvPicPr>
                  </pic:nvPicPr>
                  <pic:blipFill>
                    <a:blip r:embed="rId597" cstate="print"/>
                    <a:srcRect/>
                    <a:stretch>
                      <a:fillRect/>
                    </a:stretch>
                  </pic:blipFill>
                  <pic:spPr bwMode="auto">
                    <a:xfrm>
                      <a:off x="0" y="0"/>
                      <a:ext cx="498475" cy="130810"/>
                    </a:xfrm>
                    <a:prstGeom prst="rect">
                      <a:avLst/>
                    </a:prstGeom>
                    <a:noFill/>
                    <a:ln w="9525">
                      <a:noFill/>
                      <a:miter lim="800000"/>
                      <a:headEnd/>
                      <a:tailEnd/>
                    </a:ln>
                  </pic:spPr>
                </pic:pic>
              </a:graphicData>
            </a:graphic>
          </wp:inline>
        </w:drawing>
      </w:r>
      <w:r w:rsidRPr="00BC145C">
        <w:rPr>
          <w:sz w:val="28"/>
          <w:szCs w:val="28"/>
          <w:lang w:val="en-GB"/>
        </w:rPr>
        <w:t>.</w:t>
      </w:r>
      <w:hyperlink r:id="rId598" w:anchor="cite_note-diffraction-56"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 xml:space="preserve">This equation is modified slightly to take into account a variety of situations such as diffraction through a single gap, diffraction through multiple slits, or </w:t>
      </w:r>
      <w:r w:rsidRPr="00BC145C">
        <w:rPr>
          <w:sz w:val="28"/>
          <w:szCs w:val="28"/>
          <w:lang w:val="en-GB"/>
        </w:rPr>
        <w:lastRenderedPageBreak/>
        <w:t>diffraction through a</w:t>
      </w:r>
      <w:hyperlink r:id="rId599" w:tooltip="Diffraction grating" w:history="1">
        <w:r w:rsidRPr="00BC145C">
          <w:rPr>
            <w:rStyle w:val="a4"/>
            <w:rFonts w:eastAsiaTheme="majorEastAsia"/>
            <w:color w:val="auto"/>
            <w:sz w:val="28"/>
            <w:szCs w:val="28"/>
            <w:u w:val="none"/>
            <w:lang w:val="en-GB"/>
          </w:rPr>
          <w:t>diffraction grating</w:t>
        </w:r>
      </w:hyperlink>
      <w:r w:rsidRPr="00BC145C">
        <w:rPr>
          <w:rStyle w:val="apple-converted-space"/>
          <w:rFonts w:eastAsiaTheme="majorEastAsia"/>
          <w:sz w:val="28"/>
          <w:szCs w:val="28"/>
          <w:lang w:val="en-GB"/>
        </w:rPr>
        <w:t xml:space="preserve"> </w:t>
      </w:r>
      <w:r w:rsidRPr="00BC145C">
        <w:rPr>
          <w:sz w:val="28"/>
          <w:szCs w:val="28"/>
          <w:lang w:val="en-GB"/>
        </w:rPr>
        <w:t>that contains a large number of slits at equal spacing.</w:t>
      </w:r>
      <w:hyperlink r:id="rId600" w:anchor="cite_note-diffraction-56" w:history="1"/>
      <w:r w:rsidRPr="00BC145C">
        <w:rPr>
          <w:rStyle w:val="apple-converted-space"/>
          <w:rFonts w:eastAsiaTheme="majorEastAsia"/>
          <w:sz w:val="28"/>
          <w:szCs w:val="28"/>
          <w:lang w:val="en-GB"/>
        </w:rPr>
        <w:t xml:space="preserve"> </w:t>
      </w:r>
      <w:r w:rsidRPr="00BC145C">
        <w:rPr>
          <w:sz w:val="28"/>
          <w:szCs w:val="28"/>
          <w:lang w:val="en-GB"/>
        </w:rPr>
        <w:t>More complicated models of diffraction require working with the mathematics of</w:t>
      </w:r>
      <w:r w:rsidRPr="00BC145C">
        <w:rPr>
          <w:rStyle w:val="apple-converted-space"/>
          <w:rFonts w:eastAsiaTheme="majorEastAsia"/>
          <w:sz w:val="28"/>
          <w:szCs w:val="28"/>
          <w:lang w:val="en-GB"/>
        </w:rPr>
        <w:t xml:space="preserve"> </w:t>
      </w:r>
      <w:hyperlink r:id="rId601" w:tooltip="Fresnel diffraction" w:history="1">
        <w:r w:rsidRPr="00BC145C">
          <w:rPr>
            <w:rStyle w:val="a4"/>
            <w:rFonts w:eastAsiaTheme="majorEastAsia"/>
            <w:color w:val="auto"/>
            <w:sz w:val="28"/>
            <w:szCs w:val="28"/>
            <w:u w:val="none"/>
            <w:lang w:val="en-GB"/>
          </w:rPr>
          <w:t>Fresnel</w:t>
        </w:r>
      </w:hyperlink>
      <w:r w:rsidRPr="00BC145C">
        <w:rPr>
          <w:rStyle w:val="apple-converted-space"/>
          <w:rFonts w:eastAsiaTheme="majorEastAsia"/>
          <w:sz w:val="28"/>
          <w:szCs w:val="28"/>
          <w:lang w:val="en-GB"/>
        </w:rPr>
        <w:t xml:space="preserve"> </w:t>
      </w:r>
      <w:r w:rsidRPr="00BC145C">
        <w:rPr>
          <w:sz w:val="28"/>
          <w:szCs w:val="28"/>
          <w:lang w:val="en-GB"/>
        </w:rPr>
        <w:t>or</w:t>
      </w:r>
      <w:hyperlink r:id="rId602" w:tooltip="Fraunhofer diffraction" w:history="1">
        <w:r w:rsidRPr="00BC145C">
          <w:rPr>
            <w:rStyle w:val="a4"/>
            <w:rFonts w:eastAsiaTheme="majorEastAsia"/>
            <w:color w:val="auto"/>
            <w:sz w:val="28"/>
            <w:szCs w:val="28"/>
            <w:u w:val="none"/>
            <w:lang w:val="en-GB"/>
          </w:rPr>
          <w:t>Fraunhofer diffraction</w:t>
        </w:r>
      </w:hyperlink>
      <w:r w:rsidRPr="00BC145C">
        <w:rPr>
          <w:sz w:val="28"/>
          <w:szCs w:val="28"/>
          <w:lang w:val="en-GB"/>
        </w:rPr>
        <w:t>.</w:t>
      </w:r>
      <w:hyperlink r:id="rId603" w:anchor="cite_note-phyoptics-57" w:history="1"/>
    </w:p>
    <w:p w:rsidR="00490F5E" w:rsidRPr="00BC145C" w:rsidRDefault="00364CB3" w:rsidP="00BC145C">
      <w:pPr>
        <w:pStyle w:val="a3"/>
        <w:shd w:val="clear" w:color="auto" w:fill="FFFFFF"/>
        <w:spacing w:before="0" w:beforeAutospacing="0" w:after="0" w:afterAutospacing="0"/>
        <w:ind w:firstLine="709"/>
        <w:contextualSpacing/>
        <w:jc w:val="both"/>
        <w:rPr>
          <w:sz w:val="28"/>
          <w:szCs w:val="28"/>
          <w:lang w:val="en-GB"/>
        </w:rPr>
      </w:pPr>
      <w:hyperlink r:id="rId604" w:tooltip="X-ray diffraction" w:history="1">
        <w:r w:rsidR="00490F5E" w:rsidRPr="00BC145C">
          <w:rPr>
            <w:rStyle w:val="a4"/>
            <w:rFonts w:eastAsiaTheme="majorEastAsia"/>
            <w:color w:val="auto"/>
            <w:sz w:val="28"/>
            <w:szCs w:val="28"/>
            <w:u w:val="none"/>
            <w:lang w:val="en-GB"/>
          </w:rPr>
          <w:t>X-ray diffraction</w:t>
        </w:r>
      </w:hyperlink>
      <w:r w:rsidR="00490F5E" w:rsidRPr="00BC145C">
        <w:rPr>
          <w:rStyle w:val="apple-converted-space"/>
          <w:rFonts w:eastAsiaTheme="majorEastAsia"/>
          <w:sz w:val="28"/>
          <w:szCs w:val="28"/>
          <w:lang w:val="en-GB"/>
        </w:rPr>
        <w:t xml:space="preserve"> </w:t>
      </w:r>
      <w:r w:rsidR="00490F5E" w:rsidRPr="00BC145C">
        <w:rPr>
          <w:sz w:val="28"/>
          <w:szCs w:val="28"/>
          <w:lang w:val="en-GB"/>
        </w:rPr>
        <w:t>makes use of the fact that atoms in a</w:t>
      </w:r>
      <w:r w:rsidR="00490F5E" w:rsidRPr="00BC145C">
        <w:rPr>
          <w:rStyle w:val="apple-converted-space"/>
          <w:rFonts w:eastAsiaTheme="majorEastAsia"/>
          <w:sz w:val="28"/>
          <w:szCs w:val="28"/>
          <w:lang w:val="en-GB"/>
        </w:rPr>
        <w:t xml:space="preserve"> </w:t>
      </w:r>
      <w:hyperlink r:id="rId605" w:tooltip="Crystal" w:history="1">
        <w:r w:rsidR="00490F5E" w:rsidRPr="00BC145C">
          <w:rPr>
            <w:rStyle w:val="a4"/>
            <w:rFonts w:eastAsiaTheme="majorEastAsia"/>
            <w:color w:val="auto"/>
            <w:sz w:val="28"/>
            <w:szCs w:val="28"/>
            <w:u w:val="none"/>
            <w:lang w:val="en-GB"/>
          </w:rPr>
          <w:t>crystal</w:t>
        </w:r>
      </w:hyperlink>
      <w:r w:rsidR="00490F5E" w:rsidRPr="00BC145C">
        <w:rPr>
          <w:rStyle w:val="apple-converted-space"/>
          <w:rFonts w:eastAsiaTheme="majorEastAsia"/>
          <w:sz w:val="28"/>
          <w:szCs w:val="28"/>
          <w:lang w:val="en-GB"/>
        </w:rPr>
        <w:t xml:space="preserve"> </w:t>
      </w:r>
      <w:r w:rsidR="00490F5E" w:rsidRPr="00BC145C">
        <w:rPr>
          <w:sz w:val="28"/>
          <w:szCs w:val="28"/>
          <w:lang w:val="en-GB"/>
        </w:rPr>
        <w:t>have regular spacing at distances that are on the order of one</w:t>
      </w:r>
      <w:r w:rsidR="00490F5E" w:rsidRPr="00BC145C">
        <w:rPr>
          <w:rStyle w:val="apple-converted-space"/>
          <w:rFonts w:eastAsiaTheme="majorEastAsia"/>
          <w:sz w:val="28"/>
          <w:szCs w:val="28"/>
          <w:lang w:val="en-GB"/>
        </w:rPr>
        <w:t xml:space="preserve"> </w:t>
      </w:r>
      <w:hyperlink r:id="rId606" w:tooltip="Angstrom" w:history="1">
        <w:r w:rsidR="00490F5E" w:rsidRPr="00BC145C">
          <w:rPr>
            <w:rStyle w:val="a4"/>
            <w:rFonts w:eastAsiaTheme="majorEastAsia"/>
            <w:color w:val="auto"/>
            <w:sz w:val="28"/>
            <w:szCs w:val="28"/>
            <w:u w:val="none"/>
            <w:lang w:val="en-GB"/>
          </w:rPr>
          <w:t>angstrom</w:t>
        </w:r>
      </w:hyperlink>
      <w:r w:rsidR="00490F5E" w:rsidRPr="00BC145C">
        <w:rPr>
          <w:sz w:val="28"/>
          <w:szCs w:val="28"/>
          <w:lang w:val="en-GB"/>
        </w:rPr>
        <w:t>. To see diffraction patterns, x-rays with similar wavelengths to that spacing are passed through the crystal. Since crystals are three-dimensional objects rather than two-dimensional gratings, the associated diffraction pattern varies in two directions according to</w:t>
      </w:r>
      <w:r w:rsidR="00490F5E" w:rsidRPr="00BC145C">
        <w:rPr>
          <w:rStyle w:val="apple-converted-space"/>
          <w:rFonts w:eastAsiaTheme="majorEastAsia"/>
          <w:sz w:val="28"/>
          <w:szCs w:val="28"/>
          <w:lang w:val="en-GB"/>
        </w:rPr>
        <w:t xml:space="preserve"> </w:t>
      </w:r>
      <w:hyperlink r:id="rId607" w:tooltip="Bragg reflection" w:history="1">
        <w:r w:rsidR="00490F5E" w:rsidRPr="00BC145C">
          <w:rPr>
            <w:rStyle w:val="a4"/>
            <w:rFonts w:eastAsiaTheme="majorEastAsia"/>
            <w:color w:val="auto"/>
            <w:sz w:val="28"/>
            <w:szCs w:val="28"/>
            <w:u w:val="none"/>
            <w:lang w:val="en-GB"/>
          </w:rPr>
          <w:t>Bragg reflection</w:t>
        </w:r>
      </w:hyperlink>
      <w:r w:rsidR="00490F5E" w:rsidRPr="00BC145C">
        <w:rPr>
          <w:sz w:val="28"/>
          <w:szCs w:val="28"/>
          <w:lang w:val="en-GB"/>
        </w:rPr>
        <w:t>, with the associated bright spots occurring in</w:t>
      </w:r>
      <w:r w:rsidR="00490F5E" w:rsidRPr="00BC145C">
        <w:rPr>
          <w:rStyle w:val="apple-converted-space"/>
          <w:rFonts w:eastAsiaTheme="majorEastAsia"/>
          <w:sz w:val="28"/>
          <w:szCs w:val="28"/>
          <w:lang w:val="en-GB"/>
        </w:rPr>
        <w:t xml:space="preserve"> </w:t>
      </w:r>
      <w:hyperlink r:id="rId608" w:tooltip="Diffraction topography" w:history="1">
        <w:r w:rsidR="00490F5E" w:rsidRPr="00BC145C">
          <w:rPr>
            <w:rStyle w:val="a4"/>
            <w:rFonts w:eastAsiaTheme="majorEastAsia"/>
            <w:color w:val="auto"/>
            <w:sz w:val="28"/>
            <w:szCs w:val="28"/>
            <w:u w:val="none"/>
            <w:lang w:val="en-GB"/>
          </w:rPr>
          <w:t>unique patterns</w:t>
        </w:r>
      </w:hyperlink>
      <w:r w:rsidR="00490F5E" w:rsidRPr="00BC145C">
        <w:rPr>
          <w:rStyle w:val="apple-converted-space"/>
          <w:rFonts w:eastAsiaTheme="majorEastAsia"/>
          <w:sz w:val="28"/>
          <w:szCs w:val="28"/>
          <w:lang w:val="en-GB"/>
        </w:rPr>
        <w:t xml:space="preserve"> </w:t>
      </w:r>
      <w:r w:rsidR="00490F5E" w:rsidRPr="00BC145C">
        <w:rPr>
          <w:sz w:val="28"/>
          <w:szCs w:val="28"/>
          <w:lang w:val="en-GB"/>
        </w:rPr>
        <w:t>and</w:t>
      </w:r>
      <w:r w:rsidR="00490F5E" w:rsidRPr="00BC145C">
        <w:rPr>
          <w:rStyle w:val="apple-converted-space"/>
          <w:rFonts w:eastAsiaTheme="majorEastAsia"/>
          <w:sz w:val="28"/>
          <w:szCs w:val="28"/>
          <w:lang w:val="en-GB"/>
        </w:rPr>
        <w:t xml:space="preserve"> </w:t>
      </w:r>
      <w:r w:rsidR="00490F5E" w:rsidRPr="00BC145C">
        <w:rPr>
          <w:noProof/>
          <w:sz w:val="28"/>
          <w:szCs w:val="28"/>
        </w:rPr>
        <w:drawing>
          <wp:inline distT="0" distB="0" distL="0" distR="0">
            <wp:extent cx="106680" cy="130810"/>
            <wp:effectExtent l="19050" t="0" r="7620" b="0"/>
            <wp:docPr id="191" name="Рисунок 191" desc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d"/>
                    <pic:cNvPicPr>
                      <a:picLocks noChangeAspect="1" noChangeArrowheads="1"/>
                    </pic:cNvPicPr>
                  </pic:nvPicPr>
                  <pic:blipFill>
                    <a:blip r:embed="rId582" cstate="print"/>
                    <a:srcRect/>
                    <a:stretch>
                      <a:fillRect/>
                    </a:stretch>
                  </pic:blipFill>
                  <pic:spPr bwMode="auto">
                    <a:xfrm>
                      <a:off x="0" y="0"/>
                      <a:ext cx="106680" cy="130810"/>
                    </a:xfrm>
                    <a:prstGeom prst="rect">
                      <a:avLst/>
                    </a:prstGeom>
                    <a:noFill/>
                    <a:ln w="9525">
                      <a:noFill/>
                      <a:miter lim="800000"/>
                      <a:headEnd/>
                      <a:tailEnd/>
                    </a:ln>
                  </pic:spPr>
                </pic:pic>
              </a:graphicData>
            </a:graphic>
          </wp:inline>
        </w:drawing>
      </w:r>
      <w:r w:rsidR="00490F5E" w:rsidRPr="00BC145C">
        <w:rPr>
          <w:rStyle w:val="apple-converted-space"/>
          <w:rFonts w:eastAsiaTheme="majorEastAsia"/>
          <w:sz w:val="28"/>
          <w:szCs w:val="28"/>
          <w:lang w:val="en-GB"/>
        </w:rPr>
        <w:t xml:space="preserve"> </w:t>
      </w:r>
      <w:r w:rsidR="00490F5E" w:rsidRPr="00BC145C">
        <w:rPr>
          <w:sz w:val="28"/>
          <w:szCs w:val="28"/>
          <w:lang w:val="en-GB"/>
        </w:rPr>
        <w:t xml:space="preserve">being twice the spacing between atoms. </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rPr>
      </w:pPr>
      <w:r w:rsidRPr="00BC145C">
        <w:rPr>
          <w:sz w:val="28"/>
          <w:szCs w:val="28"/>
          <w:lang w:val="en-GB"/>
        </w:rPr>
        <w:t>Diffraction effects limit the ability for an optical detector to</w:t>
      </w:r>
      <w:r w:rsidRPr="00BC145C">
        <w:rPr>
          <w:rStyle w:val="apple-converted-space"/>
          <w:rFonts w:eastAsiaTheme="majorEastAsia"/>
          <w:sz w:val="28"/>
          <w:szCs w:val="28"/>
          <w:lang w:val="en-GB"/>
        </w:rPr>
        <w:t xml:space="preserve"> </w:t>
      </w:r>
      <w:hyperlink r:id="rId609" w:tooltip="Optical resolution" w:history="1">
        <w:r w:rsidRPr="00BC145C">
          <w:rPr>
            <w:rStyle w:val="a4"/>
            <w:rFonts w:eastAsiaTheme="majorEastAsia"/>
            <w:color w:val="auto"/>
            <w:sz w:val="28"/>
            <w:szCs w:val="28"/>
            <w:u w:val="none"/>
            <w:lang w:val="en-GB"/>
          </w:rPr>
          <w:t>optically resolve</w:t>
        </w:r>
      </w:hyperlink>
      <w:r w:rsidRPr="00BC145C">
        <w:rPr>
          <w:rStyle w:val="apple-converted-space"/>
          <w:rFonts w:eastAsiaTheme="majorEastAsia"/>
          <w:sz w:val="28"/>
          <w:szCs w:val="28"/>
          <w:lang w:val="en-GB"/>
        </w:rPr>
        <w:t xml:space="preserve"> </w:t>
      </w:r>
      <w:r w:rsidRPr="00BC145C">
        <w:rPr>
          <w:sz w:val="28"/>
          <w:szCs w:val="28"/>
          <w:lang w:val="en-GB"/>
        </w:rPr>
        <w:t>separate light sources. In general, light that is passing through an</w:t>
      </w:r>
      <w:r w:rsidRPr="00BC145C">
        <w:rPr>
          <w:rStyle w:val="apple-converted-space"/>
          <w:rFonts w:eastAsiaTheme="majorEastAsia"/>
          <w:sz w:val="28"/>
          <w:szCs w:val="28"/>
          <w:lang w:val="en-GB"/>
        </w:rPr>
        <w:t xml:space="preserve"> </w:t>
      </w:r>
      <w:hyperlink r:id="rId610" w:tooltip="Aperture" w:history="1">
        <w:r w:rsidRPr="00BC145C">
          <w:rPr>
            <w:rStyle w:val="a4"/>
            <w:rFonts w:eastAsiaTheme="majorEastAsia"/>
            <w:color w:val="auto"/>
            <w:sz w:val="28"/>
            <w:szCs w:val="28"/>
            <w:u w:val="none"/>
            <w:lang w:val="en-GB"/>
          </w:rPr>
          <w:t>aperture</w:t>
        </w:r>
      </w:hyperlink>
      <w:r w:rsidRPr="00BC145C">
        <w:rPr>
          <w:rStyle w:val="apple-converted-space"/>
          <w:rFonts w:eastAsiaTheme="majorEastAsia"/>
          <w:sz w:val="28"/>
          <w:szCs w:val="28"/>
          <w:lang w:val="en-GB"/>
        </w:rPr>
        <w:t xml:space="preserve"> </w:t>
      </w:r>
      <w:r w:rsidRPr="00BC145C">
        <w:rPr>
          <w:sz w:val="28"/>
          <w:szCs w:val="28"/>
          <w:lang w:val="en-GB"/>
        </w:rPr>
        <w:t>will experience diffraction and the best images that can be created (as described in</w:t>
      </w:r>
      <w:r w:rsidRPr="00BC145C">
        <w:rPr>
          <w:rStyle w:val="apple-converted-space"/>
          <w:rFonts w:eastAsiaTheme="majorEastAsia"/>
          <w:sz w:val="28"/>
          <w:szCs w:val="28"/>
          <w:lang w:val="en-GB"/>
        </w:rPr>
        <w:t xml:space="preserve"> </w:t>
      </w:r>
      <w:hyperlink r:id="rId611" w:tooltip="Diffraction-limited system" w:history="1">
        <w:r w:rsidRPr="00BC145C">
          <w:rPr>
            <w:rStyle w:val="a4"/>
            <w:rFonts w:eastAsiaTheme="majorEastAsia"/>
            <w:color w:val="auto"/>
            <w:sz w:val="28"/>
            <w:szCs w:val="28"/>
            <w:u w:val="none"/>
            <w:lang w:val="en-GB"/>
          </w:rPr>
          <w:t>diffraction-limited optics</w:t>
        </w:r>
      </w:hyperlink>
      <w:r w:rsidRPr="00BC145C">
        <w:rPr>
          <w:sz w:val="28"/>
          <w:szCs w:val="28"/>
          <w:lang w:val="en-GB"/>
        </w:rPr>
        <w:t>) appear as a central spot with surrounding bright rings, separated by dark nulls; this pattern is known as an</w:t>
      </w:r>
      <w:r w:rsidRPr="00BC145C">
        <w:rPr>
          <w:rStyle w:val="apple-converted-space"/>
          <w:rFonts w:eastAsiaTheme="majorEastAsia"/>
          <w:sz w:val="28"/>
          <w:szCs w:val="28"/>
          <w:lang w:val="en-GB"/>
        </w:rPr>
        <w:t xml:space="preserve"> </w:t>
      </w:r>
      <w:hyperlink r:id="rId612" w:tooltip="Airy pattern" w:history="1">
        <w:r w:rsidRPr="00BC145C">
          <w:rPr>
            <w:rStyle w:val="a4"/>
            <w:rFonts w:eastAsiaTheme="majorEastAsia"/>
            <w:color w:val="auto"/>
            <w:sz w:val="28"/>
            <w:szCs w:val="28"/>
            <w:u w:val="none"/>
            <w:lang w:val="en-GB"/>
          </w:rPr>
          <w:t>Airy pattern</w:t>
        </w:r>
      </w:hyperlink>
      <w:r w:rsidRPr="00BC145C">
        <w:rPr>
          <w:sz w:val="28"/>
          <w:szCs w:val="28"/>
          <w:lang w:val="en-GB"/>
        </w:rPr>
        <w:t>, and the central bright lobe as an</w:t>
      </w:r>
      <w:r w:rsidRPr="00BC145C">
        <w:rPr>
          <w:rStyle w:val="apple-converted-space"/>
          <w:rFonts w:eastAsiaTheme="majorEastAsia"/>
          <w:sz w:val="28"/>
          <w:szCs w:val="28"/>
          <w:lang w:val="en-GB"/>
        </w:rPr>
        <w:t xml:space="preserve"> </w:t>
      </w:r>
      <w:hyperlink r:id="rId613" w:tooltip="Airy disk" w:history="1">
        <w:r w:rsidRPr="00BC145C">
          <w:rPr>
            <w:rStyle w:val="a4"/>
            <w:rFonts w:eastAsiaTheme="majorEastAsia"/>
            <w:color w:val="auto"/>
            <w:sz w:val="28"/>
            <w:szCs w:val="28"/>
            <w:u w:val="none"/>
            <w:lang w:val="en-GB"/>
          </w:rPr>
          <w:t>Airy disk</w:t>
        </w:r>
      </w:hyperlink>
      <w:r w:rsidRPr="00BC145C">
        <w:rPr>
          <w:sz w:val="28"/>
          <w:szCs w:val="28"/>
          <w:lang w:val="en-GB"/>
        </w:rPr>
        <w:t>.</w:t>
      </w:r>
      <w:hyperlink r:id="rId614" w:anchor="cite_note-hecht-42" w:history="1"/>
      <w:r w:rsidRPr="00BC145C">
        <w:rPr>
          <w:rStyle w:val="apple-converted-space"/>
          <w:rFonts w:eastAsiaTheme="majorEastAsia"/>
          <w:sz w:val="28"/>
          <w:szCs w:val="28"/>
          <w:lang w:val="en-GB"/>
        </w:rPr>
        <w:t xml:space="preserve"> </w:t>
      </w:r>
      <w:r w:rsidRPr="00BC145C">
        <w:rPr>
          <w:sz w:val="28"/>
          <w:szCs w:val="28"/>
        </w:rPr>
        <w:t>The size of such a disk is given by</w:t>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116330" cy="391795"/>
            <wp:effectExtent l="19050" t="0" r="7620" b="0"/>
            <wp:docPr id="192" name="Рисунок 192" descr=" \sin \theta = 1.22 \frac{\lambd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 \sin \theta = 1.22 \frac{\lambda}{D}"/>
                    <pic:cNvPicPr>
                      <a:picLocks noChangeAspect="1" noChangeArrowheads="1"/>
                    </pic:cNvPicPr>
                  </pic:nvPicPr>
                  <pic:blipFill>
                    <a:blip r:embed="rId615" cstate="print"/>
                    <a:srcRect/>
                    <a:stretch>
                      <a:fillRect/>
                    </a:stretch>
                  </pic:blipFill>
                  <pic:spPr bwMode="auto">
                    <a:xfrm>
                      <a:off x="0" y="0"/>
                      <a:ext cx="1116330" cy="39179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rStyle w:val="apple-converted-space"/>
          <w:rFonts w:eastAsiaTheme="majorEastAsia"/>
          <w:sz w:val="28"/>
          <w:szCs w:val="28"/>
          <w:lang w:val="en-GB"/>
        </w:rPr>
        <w:t xml:space="preserve"> </w:t>
      </w:r>
      <w:r w:rsidRPr="00BC145C">
        <w:rPr>
          <w:i/>
          <w:iCs/>
          <w:sz w:val="28"/>
          <w:szCs w:val="28"/>
        </w:rPr>
        <w:t>θ</w:t>
      </w:r>
      <w:r w:rsidRPr="00BC145C">
        <w:rPr>
          <w:rStyle w:val="apple-converted-space"/>
          <w:rFonts w:eastAsiaTheme="majorEastAsia"/>
          <w:sz w:val="28"/>
          <w:szCs w:val="28"/>
          <w:lang w:val="en-GB"/>
        </w:rPr>
        <w:t xml:space="preserve"> </w:t>
      </w:r>
      <w:r w:rsidRPr="00BC145C">
        <w:rPr>
          <w:sz w:val="28"/>
          <w:szCs w:val="28"/>
          <w:lang w:val="en-GB"/>
        </w:rPr>
        <w:t>is the angular resolution,</w:t>
      </w:r>
      <w:r w:rsidRPr="00BC145C">
        <w:rPr>
          <w:rStyle w:val="apple-converted-space"/>
          <w:rFonts w:eastAsiaTheme="majorEastAsia"/>
          <w:sz w:val="28"/>
          <w:szCs w:val="28"/>
          <w:lang w:val="en-GB"/>
        </w:rPr>
        <w:t xml:space="preserve"> </w:t>
      </w:r>
      <w:r w:rsidRPr="00BC145C">
        <w:rPr>
          <w:i/>
          <w:iCs/>
          <w:sz w:val="28"/>
          <w:szCs w:val="28"/>
        </w:rPr>
        <w:t>λ</w:t>
      </w:r>
      <w:r w:rsidRPr="00BC145C">
        <w:rPr>
          <w:rStyle w:val="apple-converted-space"/>
          <w:rFonts w:eastAsiaTheme="majorEastAsia"/>
          <w:sz w:val="28"/>
          <w:szCs w:val="28"/>
          <w:lang w:val="en-GB"/>
        </w:rPr>
        <w:t xml:space="preserve"> </w:t>
      </w:r>
      <w:r w:rsidRPr="00BC145C">
        <w:rPr>
          <w:sz w:val="28"/>
          <w:szCs w:val="28"/>
          <w:lang w:val="en-GB"/>
        </w:rPr>
        <w:t>is the</w:t>
      </w:r>
      <w:r w:rsidRPr="00BC145C">
        <w:rPr>
          <w:rStyle w:val="apple-converted-space"/>
          <w:rFonts w:eastAsiaTheme="majorEastAsia"/>
          <w:sz w:val="28"/>
          <w:szCs w:val="28"/>
          <w:lang w:val="en-GB"/>
        </w:rPr>
        <w:t xml:space="preserve"> </w:t>
      </w:r>
      <w:hyperlink r:id="rId616" w:tooltip="Wavelength" w:history="1">
        <w:r w:rsidRPr="00BC145C">
          <w:rPr>
            <w:rStyle w:val="a4"/>
            <w:rFonts w:eastAsiaTheme="majorEastAsia"/>
            <w:color w:val="auto"/>
            <w:sz w:val="28"/>
            <w:szCs w:val="28"/>
            <w:u w:val="none"/>
            <w:lang w:val="en-GB"/>
          </w:rPr>
          <w:t>wavelength</w:t>
        </w:r>
      </w:hyperlink>
      <w:r w:rsidRPr="00BC145C">
        <w:rPr>
          <w:rStyle w:val="apple-converted-space"/>
          <w:rFonts w:eastAsiaTheme="majorEastAsia"/>
          <w:sz w:val="28"/>
          <w:szCs w:val="28"/>
          <w:lang w:val="en-GB"/>
        </w:rPr>
        <w:t xml:space="preserve"> </w:t>
      </w:r>
      <w:r w:rsidRPr="00BC145C">
        <w:rPr>
          <w:sz w:val="28"/>
          <w:szCs w:val="28"/>
          <w:lang w:val="en-GB"/>
        </w:rPr>
        <w:t>of the light, and</w:t>
      </w:r>
      <w:r w:rsidRPr="00BC145C">
        <w:rPr>
          <w:rStyle w:val="apple-converted-space"/>
          <w:rFonts w:eastAsiaTheme="majorEastAsia"/>
          <w:sz w:val="28"/>
          <w:szCs w:val="28"/>
          <w:lang w:val="en-GB"/>
        </w:rPr>
        <w:t xml:space="preserve"> </w:t>
      </w:r>
      <w:r w:rsidRPr="00BC145C">
        <w:rPr>
          <w:i/>
          <w:iCs/>
          <w:sz w:val="28"/>
          <w:szCs w:val="28"/>
          <w:lang w:val="en-GB"/>
        </w:rPr>
        <w:t>D</w:t>
      </w:r>
      <w:r w:rsidRPr="00BC145C">
        <w:rPr>
          <w:rStyle w:val="apple-converted-space"/>
          <w:rFonts w:eastAsiaTheme="majorEastAsia"/>
          <w:sz w:val="28"/>
          <w:szCs w:val="28"/>
          <w:lang w:val="en-GB"/>
        </w:rPr>
        <w:t xml:space="preserve"> </w:t>
      </w:r>
      <w:r w:rsidRPr="00BC145C">
        <w:rPr>
          <w:sz w:val="28"/>
          <w:szCs w:val="28"/>
          <w:lang w:val="en-GB"/>
        </w:rPr>
        <w:t>is the</w:t>
      </w:r>
      <w:r w:rsidRPr="00BC145C">
        <w:rPr>
          <w:rStyle w:val="apple-converted-space"/>
          <w:rFonts w:eastAsiaTheme="majorEastAsia"/>
          <w:sz w:val="28"/>
          <w:szCs w:val="28"/>
          <w:lang w:val="en-GB"/>
        </w:rPr>
        <w:t xml:space="preserve"> </w:t>
      </w:r>
      <w:hyperlink r:id="rId617" w:tooltip="Diameter" w:history="1">
        <w:r w:rsidRPr="00BC145C">
          <w:rPr>
            <w:rStyle w:val="a4"/>
            <w:rFonts w:eastAsiaTheme="majorEastAsia"/>
            <w:color w:val="auto"/>
            <w:sz w:val="28"/>
            <w:szCs w:val="28"/>
            <w:u w:val="none"/>
            <w:lang w:val="en-GB"/>
          </w:rPr>
          <w:t>diameter</w:t>
        </w:r>
      </w:hyperlink>
      <w:r w:rsidRPr="00BC145C">
        <w:rPr>
          <w:rStyle w:val="apple-converted-space"/>
          <w:rFonts w:eastAsiaTheme="majorEastAsia"/>
          <w:sz w:val="28"/>
          <w:szCs w:val="28"/>
          <w:lang w:val="en-GB"/>
        </w:rPr>
        <w:t xml:space="preserve"> </w:t>
      </w:r>
      <w:r w:rsidRPr="00BC145C">
        <w:rPr>
          <w:sz w:val="28"/>
          <w:szCs w:val="28"/>
          <w:lang w:val="en-GB"/>
        </w:rPr>
        <w:t>of the lens aperture. If the angular separation of the two points is significantly less than the Airy disk angular radius, then the two points cannot be resolved in the image, but if their angular separation is much greater than this, distinct images of the two points are formed and they can therefore be resolved.</w:t>
      </w:r>
      <w:r w:rsidRPr="00BC145C">
        <w:rPr>
          <w:rStyle w:val="apple-converted-space"/>
          <w:rFonts w:eastAsiaTheme="majorEastAsia"/>
          <w:sz w:val="28"/>
          <w:szCs w:val="28"/>
          <w:lang w:val="en-GB"/>
        </w:rPr>
        <w:t xml:space="preserve"> </w:t>
      </w:r>
      <w:hyperlink r:id="rId618" w:tooltip="John Strutt, 3rd Baron Rayleigh" w:history="1">
        <w:r w:rsidRPr="00BC145C">
          <w:rPr>
            <w:rStyle w:val="a4"/>
            <w:rFonts w:eastAsiaTheme="majorEastAsia"/>
            <w:color w:val="auto"/>
            <w:sz w:val="28"/>
            <w:szCs w:val="28"/>
            <w:u w:val="none"/>
            <w:lang w:val="en-GB"/>
          </w:rPr>
          <w:t>Rayleigh</w:t>
        </w:r>
      </w:hyperlink>
      <w:r w:rsidRPr="00BC145C">
        <w:rPr>
          <w:rStyle w:val="apple-converted-space"/>
          <w:rFonts w:eastAsiaTheme="majorEastAsia"/>
          <w:sz w:val="28"/>
          <w:szCs w:val="28"/>
          <w:lang w:val="en-GB"/>
        </w:rPr>
        <w:t xml:space="preserve"> </w:t>
      </w:r>
      <w:r w:rsidRPr="00BC145C">
        <w:rPr>
          <w:sz w:val="28"/>
          <w:szCs w:val="28"/>
          <w:lang w:val="en-GB"/>
        </w:rPr>
        <w:t>defined the somewhat arbitrary "</w:t>
      </w:r>
      <w:hyperlink r:id="rId619" w:tooltip="Rayleigh criterion" w:history="1">
        <w:r w:rsidRPr="00BC145C">
          <w:rPr>
            <w:rStyle w:val="a4"/>
            <w:rFonts w:eastAsiaTheme="majorEastAsia"/>
            <w:color w:val="auto"/>
            <w:sz w:val="28"/>
            <w:szCs w:val="28"/>
            <w:u w:val="none"/>
            <w:lang w:val="en-GB"/>
          </w:rPr>
          <w:t>Rayleigh criterion</w:t>
        </w:r>
      </w:hyperlink>
      <w:r w:rsidRPr="00BC145C">
        <w:rPr>
          <w:sz w:val="28"/>
          <w:szCs w:val="28"/>
          <w:lang w:val="en-GB"/>
        </w:rPr>
        <w:t>" that two points whose angular separation is equal to the Airy disk radius (measured to first null, that is, to the first place where no light is seen) can be considered to be resolved. It can be seen that the greater the diameter of the lens or its aperture, the finer the resolution.</w:t>
      </w:r>
      <w:hyperlink r:id="rId620" w:anchor="cite_note-diffraction-56" w:history="1"/>
      <w:r w:rsidRPr="00BC145C">
        <w:rPr>
          <w:rStyle w:val="apple-converted-space"/>
          <w:rFonts w:eastAsiaTheme="majorEastAsia"/>
          <w:sz w:val="28"/>
          <w:szCs w:val="28"/>
          <w:lang w:val="en-GB"/>
        </w:rPr>
        <w:t xml:space="preserve"> </w:t>
      </w:r>
      <w:hyperlink r:id="rId621" w:tooltip="Astronomical interferometer" w:history="1">
        <w:r w:rsidRPr="00BC145C">
          <w:rPr>
            <w:rStyle w:val="a4"/>
            <w:rFonts w:eastAsiaTheme="majorEastAsia"/>
            <w:color w:val="auto"/>
            <w:sz w:val="28"/>
            <w:szCs w:val="28"/>
            <w:u w:val="none"/>
            <w:lang w:val="en-GB"/>
          </w:rPr>
          <w:t>Interferometry</w:t>
        </w:r>
      </w:hyperlink>
      <w:r w:rsidRPr="00BC145C">
        <w:rPr>
          <w:sz w:val="28"/>
          <w:szCs w:val="28"/>
          <w:lang w:val="en-GB"/>
        </w:rPr>
        <w:t>, with its ability to mimic extremely large baseline apertures, allows for the greatest angular resolution possible.</w:t>
      </w:r>
      <w:hyperlink r:id="rId622" w:anchor="cite_note-interferometry-49"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For astronomical imaging, the atmosphere prevents optimal resolution from being achieved in the visible spectrum due to the atmospheric</w:t>
      </w:r>
      <w:r w:rsidRPr="00BC145C">
        <w:rPr>
          <w:rStyle w:val="apple-converted-space"/>
          <w:rFonts w:eastAsiaTheme="majorEastAsia"/>
          <w:sz w:val="28"/>
          <w:szCs w:val="28"/>
          <w:lang w:val="en-GB"/>
        </w:rPr>
        <w:t xml:space="preserve"> </w:t>
      </w:r>
      <w:hyperlink r:id="rId623" w:tooltip="Scattering" w:history="1">
        <w:r w:rsidRPr="00BC145C">
          <w:rPr>
            <w:rStyle w:val="a4"/>
            <w:rFonts w:eastAsiaTheme="majorEastAsia"/>
            <w:color w:val="auto"/>
            <w:sz w:val="28"/>
            <w:szCs w:val="28"/>
            <w:u w:val="none"/>
            <w:lang w:val="en-GB"/>
          </w:rPr>
          <w:t>scattering</w:t>
        </w:r>
      </w:hyperlink>
      <w:r w:rsidRPr="00BC145C">
        <w:rPr>
          <w:rStyle w:val="apple-converted-space"/>
          <w:rFonts w:eastAsiaTheme="majorEastAsia"/>
          <w:sz w:val="28"/>
          <w:szCs w:val="28"/>
          <w:lang w:val="en-GB"/>
        </w:rPr>
        <w:t xml:space="preserve"> </w:t>
      </w:r>
      <w:r w:rsidRPr="00BC145C">
        <w:rPr>
          <w:sz w:val="28"/>
          <w:szCs w:val="28"/>
          <w:lang w:val="en-GB"/>
        </w:rPr>
        <w:t>and dispersion which cause stars to</w:t>
      </w:r>
      <w:r w:rsidRPr="00BC145C">
        <w:rPr>
          <w:rStyle w:val="apple-converted-space"/>
          <w:rFonts w:eastAsiaTheme="majorEastAsia"/>
          <w:sz w:val="28"/>
          <w:szCs w:val="28"/>
          <w:lang w:val="en-GB"/>
        </w:rPr>
        <w:t xml:space="preserve"> </w:t>
      </w:r>
      <w:hyperlink r:id="rId624" w:tooltip="Scintillation (astronomy)" w:history="1">
        <w:r w:rsidRPr="00BC145C">
          <w:rPr>
            <w:rStyle w:val="a4"/>
            <w:rFonts w:eastAsiaTheme="majorEastAsia"/>
            <w:color w:val="auto"/>
            <w:sz w:val="28"/>
            <w:szCs w:val="28"/>
            <w:u w:val="none"/>
            <w:lang w:val="en-GB"/>
          </w:rPr>
          <w:t>twinkle</w:t>
        </w:r>
      </w:hyperlink>
      <w:r w:rsidRPr="00BC145C">
        <w:rPr>
          <w:sz w:val="28"/>
          <w:szCs w:val="28"/>
          <w:lang w:val="en-GB"/>
        </w:rPr>
        <w:t>. Astronomers refer to this effect as the quality of</w:t>
      </w:r>
      <w:r w:rsidRPr="00BC145C">
        <w:rPr>
          <w:rStyle w:val="apple-converted-space"/>
          <w:rFonts w:eastAsiaTheme="majorEastAsia"/>
          <w:sz w:val="28"/>
          <w:szCs w:val="28"/>
          <w:lang w:val="en-GB"/>
        </w:rPr>
        <w:t xml:space="preserve"> </w:t>
      </w:r>
      <w:hyperlink r:id="rId625" w:tooltip="Astronomical seeing" w:history="1">
        <w:r w:rsidRPr="00BC145C">
          <w:rPr>
            <w:rStyle w:val="a4"/>
            <w:rFonts w:eastAsiaTheme="majorEastAsia"/>
            <w:color w:val="auto"/>
            <w:sz w:val="28"/>
            <w:szCs w:val="28"/>
            <w:u w:val="none"/>
            <w:lang w:val="en-GB"/>
          </w:rPr>
          <w:t>astronomical seeing</w:t>
        </w:r>
      </w:hyperlink>
      <w:r w:rsidRPr="00BC145C">
        <w:rPr>
          <w:sz w:val="28"/>
          <w:szCs w:val="28"/>
          <w:lang w:val="en-GB"/>
        </w:rPr>
        <w:t>. Techniques known as</w:t>
      </w:r>
      <w:r w:rsidRPr="00BC145C">
        <w:rPr>
          <w:rStyle w:val="apple-converted-space"/>
          <w:rFonts w:eastAsiaTheme="majorEastAsia"/>
          <w:sz w:val="28"/>
          <w:szCs w:val="28"/>
          <w:lang w:val="en-GB"/>
        </w:rPr>
        <w:t xml:space="preserve"> </w:t>
      </w:r>
      <w:hyperlink r:id="rId626" w:tooltip="Adaptive optics" w:history="1">
        <w:r w:rsidRPr="00BC145C">
          <w:rPr>
            <w:rStyle w:val="a4"/>
            <w:rFonts w:eastAsiaTheme="majorEastAsia"/>
            <w:color w:val="auto"/>
            <w:sz w:val="28"/>
            <w:szCs w:val="28"/>
            <w:u w:val="none"/>
            <w:lang w:val="en-GB"/>
          </w:rPr>
          <w:t>adaptive optics</w:t>
        </w:r>
      </w:hyperlink>
      <w:r w:rsidRPr="00BC145C">
        <w:rPr>
          <w:rStyle w:val="apple-converted-space"/>
          <w:rFonts w:eastAsiaTheme="majorEastAsia"/>
          <w:sz w:val="28"/>
          <w:szCs w:val="28"/>
          <w:lang w:val="en-GB"/>
        </w:rPr>
        <w:t xml:space="preserve"> </w:t>
      </w:r>
      <w:r w:rsidRPr="00BC145C">
        <w:rPr>
          <w:sz w:val="28"/>
          <w:szCs w:val="28"/>
          <w:lang w:val="en-GB"/>
        </w:rPr>
        <w:t>have been used to eliminate the atmospheric disruption of images and achieve results that approach the diffraction limit.</w:t>
      </w:r>
      <w:hyperlink r:id="rId627" w:anchor="cite_note-58" w:history="1"/>
    </w:p>
    <w:p w:rsidR="00407FBF" w:rsidRPr="00B711A2" w:rsidRDefault="00407FBF" w:rsidP="00BC145C">
      <w:pPr>
        <w:pStyle w:val="3"/>
        <w:spacing w:before="0" w:line="240" w:lineRule="auto"/>
        <w:contextualSpacing/>
        <w:rPr>
          <w:rStyle w:val="mw-headline"/>
          <w:rFonts w:ascii="Times New Roman" w:hAnsi="Times New Roman" w:cs="Times New Roman"/>
          <w:i/>
          <w:color w:val="auto"/>
          <w:sz w:val="28"/>
          <w:szCs w:val="28"/>
          <w:lang w:val="en-GB"/>
        </w:rPr>
      </w:pPr>
      <w:bookmarkStart w:id="40" w:name="_Toc387426094"/>
    </w:p>
    <w:p w:rsidR="00490F5E" w:rsidRPr="00BC145C" w:rsidRDefault="00490F5E" w:rsidP="00BC145C">
      <w:pPr>
        <w:pStyle w:val="3"/>
        <w:spacing w:before="0" w:line="240" w:lineRule="auto"/>
        <w:contextualSpacing/>
        <w:rPr>
          <w:rFonts w:ascii="Times New Roman" w:hAnsi="Times New Roman" w:cs="Times New Roman"/>
          <w:i/>
          <w:color w:val="auto"/>
          <w:sz w:val="28"/>
          <w:szCs w:val="28"/>
          <w:lang w:val="en-GB"/>
        </w:rPr>
      </w:pPr>
      <w:r w:rsidRPr="00B711A2">
        <w:rPr>
          <w:rStyle w:val="mw-headline"/>
          <w:rFonts w:ascii="Times New Roman" w:hAnsi="Times New Roman" w:cs="Times New Roman"/>
          <w:i/>
          <w:color w:val="auto"/>
          <w:sz w:val="28"/>
          <w:szCs w:val="28"/>
          <w:lang w:val="en-GB"/>
        </w:rPr>
        <w:t>Dispersion and scattering</w:t>
      </w:r>
      <w:bookmarkEnd w:id="40"/>
    </w:p>
    <w:p w:rsidR="00490F5E" w:rsidRPr="00B711A2" w:rsidRDefault="00490F5E" w:rsidP="00BC145C">
      <w:pPr>
        <w:shd w:val="clear" w:color="auto" w:fill="F9F9F9"/>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shd w:val="clear" w:color="auto" w:fill="F9F9F9"/>
        <w:spacing w:after="0" w:line="240" w:lineRule="auto"/>
        <w:ind w:firstLine="709"/>
        <w:contextualSpacing/>
        <w:jc w:val="both"/>
        <w:rPr>
          <w:rFonts w:ascii="Times New Roman" w:hAnsi="Times New Roman" w:cs="Times New Roman"/>
          <w:sz w:val="28"/>
          <w:szCs w:val="28"/>
          <w:lang w:val="en-GB"/>
        </w:rPr>
      </w:pPr>
      <w:proofErr w:type="gramStart"/>
      <w:r w:rsidRPr="00BC145C">
        <w:rPr>
          <w:rFonts w:ascii="Times New Roman" w:hAnsi="Times New Roman" w:cs="Times New Roman"/>
          <w:sz w:val="28"/>
          <w:szCs w:val="28"/>
          <w:lang w:val="en-GB"/>
        </w:rPr>
        <w:t>Conceptual animation of light dispersion through a prism.</w:t>
      </w:r>
      <w:proofErr w:type="gramEnd"/>
      <w:r w:rsidRPr="00BC145C">
        <w:rPr>
          <w:rFonts w:ascii="Times New Roman" w:hAnsi="Times New Roman" w:cs="Times New Roman"/>
          <w:sz w:val="28"/>
          <w:szCs w:val="28"/>
          <w:lang w:val="en-GB"/>
        </w:rPr>
        <w:t xml:space="preserve"> High frequency (blue) light is deflected the most, and low frequency (red) the least.</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 xml:space="preserve">Refractive processes take place in the physical optics limit, where the wavelength of light is similar to other distances, as a kind of scattering. The </w:t>
      </w:r>
      <w:r w:rsidRPr="00BC145C">
        <w:rPr>
          <w:sz w:val="28"/>
          <w:szCs w:val="28"/>
          <w:lang w:val="en-GB"/>
        </w:rPr>
        <w:lastRenderedPageBreak/>
        <w:t>simplest type of scattering is</w:t>
      </w:r>
      <w:r w:rsidRPr="00BC145C">
        <w:rPr>
          <w:rStyle w:val="apple-converted-space"/>
          <w:rFonts w:eastAsiaTheme="majorEastAsia"/>
          <w:sz w:val="28"/>
          <w:szCs w:val="28"/>
          <w:lang w:val="en-GB"/>
        </w:rPr>
        <w:t xml:space="preserve"> </w:t>
      </w:r>
      <w:hyperlink r:id="rId628" w:tooltip="Thomson scattering" w:history="1">
        <w:r w:rsidRPr="00BC145C">
          <w:rPr>
            <w:rStyle w:val="a4"/>
            <w:rFonts w:eastAsiaTheme="majorEastAsia"/>
            <w:color w:val="auto"/>
            <w:sz w:val="28"/>
            <w:szCs w:val="28"/>
            <w:u w:val="none"/>
            <w:lang w:val="en-GB"/>
          </w:rPr>
          <w:t>Thomson scattering</w:t>
        </w:r>
      </w:hyperlink>
      <w:r w:rsidRPr="00BC145C">
        <w:rPr>
          <w:rStyle w:val="apple-converted-space"/>
          <w:rFonts w:eastAsiaTheme="majorEastAsia"/>
          <w:sz w:val="28"/>
          <w:szCs w:val="28"/>
          <w:lang w:val="en-GB"/>
        </w:rPr>
        <w:t xml:space="preserve"> </w:t>
      </w:r>
      <w:r w:rsidRPr="00BC145C">
        <w:rPr>
          <w:sz w:val="28"/>
          <w:szCs w:val="28"/>
          <w:lang w:val="en-GB"/>
        </w:rPr>
        <w:t>which occurs when electromagnetic waves are deflected by single particles. In the limit of Thompson scattering, in which the wavelike nature of light is evident, light is dispersed independent of the frequency, in contrast to</w:t>
      </w:r>
      <w:r w:rsidRPr="00BC145C">
        <w:rPr>
          <w:rStyle w:val="apple-converted-space"/>
          <w:rFonts w:eastAsiaTheme="majorEastAsia"/>
          <w:sz w:val="28"/>
          <w:szCs w:val="28"/>
          <w:lang w:val="en-GB"/>
        </w:rPr>
        <w:t xml:space="preserve"> </w:t>
      </w:r>
      <w:hyperlink r:id="rId629" w:tooltip="Compton scattering" w:history="1">
        <w:r w:rsidRPr="00BC145C">
          <w:rPr>
            <w:rStyle w:val="a4"/>
            <w:rFonts w:eastAsiaTheme="majorEastAsia"/>
            <w:color w:val="auto"/>
            <w:sz w:val="28"/>
            <w:szCs w:val="28"/>
            <w:u w:val="none"/>
            <w:lang w:val="en-GB"/>
          </w:rPr>
          <w:t>Compton scattering</w:t>
        </w:r>
      </w:hyperlink>
      <w:r w:rsidRPr="00BC145C">
        <w:rPr>
          <w:rStyle w:val="apple-converted-space"/>
          <w:rFonts w:eastAsiaTheme="majorEastAsia"/>
          <w:sz w:val="28"/>
          <w:szCs w:val="28"/>
          <w:lang w:val="en-GB"/>
        </w:rPr>
        <w:t xml:space="preserve"> </w:t>
      </w:r>
      <w:r w:rsidRPr="00BC145C">
        <w:rPr>
          <w:sz w:val="28"/>
          <w:szCs w:val="28"/>
          <w:lang w:val="en-GB"/>
        </w:rPr>
        <w:t>which is frequency-dependent and strictly a</w:t>
      </w:r>
      <w:r w:rsidRPr="00BC145C">
        <w:rPr>
          <w:rStyle w:val="apple-converted-space"/>
          <w:rFonts w:eastAsiaTheme="majorEastAsia"/>
          <w:sz w:val="28"/>
          <w:szCs w:val="28"/>
          <w:lang w:val="en-GB"/>
        </w:rPr>
        <w:t xml:space="preserve"> </w:t>
      </w:r>
      <w:hyperlink r:id="rId630" w:tooltip="Quantum mechanical" w:history="1">
        <w:r w:rsidRPr="00BC145C">
          <w:rPr>
            <w:rStyle w:val="a4"/>
            <w:rFonts w:eastAsiaTheme="majorEastAsia"/>
            <w:color w:val="auto"/>
            <w:sz w:val="28"/>
            <w:szCs w:val="28"/>
            <w:u w:val="none"/>
            <w:lang w:val="en-GB"/>
          </w:rPr>
          <w:t>quantum mechanical</w:t>
        </w:r>
      </w:hyperlink>
      <w:r w:rsidRPr="00BC145C">
        <w:rPr>
          <w:rStyle w:val="apple-converted-space"/>
          <w:rFonts w:eastAsiaTheme="majorEastAsia"/>
          <w:sz w:val="28"/>
          <w:szCs w:val="28"/>
          <w:lang w:val="en-GB"/>
        </w:rPr>
        <w:t xml:space="preserve"> </w:t>
      </w:r>
      <w:r w:rsidRPr="00BC145C">
        <w:rPr>
          <w:sz w:val="28"/>
          <w:szCs w:val="28"/>
          <w:lang w:val="en-GB"/>
        </w:rPr>
        <w:t>process, involving the nature of light as particles. In a statistical sense, elastic scattering of light by numerous particles much smaller than the wavelength of the light is a process known as</w:t>
      </w:r>
      <w:r w:rsidRPr="00BC145C">
        <w:rPr>
          <w:rStyle w:val="apple-converted-space"/>
          <w:rFonts w:eastAsiaTheme="majorEastAsia"/>
          <w:sz w:val="28"/>
          <w:szCs w:val="28"/>
          <w:lang w:val="en-GB"/>
        </w:rPr>
        <w:t xml:space="preserve"> </w:t>
      </w:r>
      <w:hyperlink r:id="rId631" w:tooltip="Rayleigh scattering" w:history="1">
        <w:r w:rsidRPr="00BC145C">
          <w:rPr>
            <w:rStyle w:val="a4"/>
            <w:rFonts w:eastAsiaTheme="majorEastAsia"/>
            <w:color w:val="auto"/>
            <w:sz w:val="28"/>
            <w:szCs w:val="28"/>
            <w:u w:val="none"/>
            <w:lang w:val="en-GB"/>
          </w:rPr>
          <w:t>Rayleigh scattering</w:t>
        </w:r>
      </w:hyperlink>
      <w:r w:rsidRPr="00BC145C">
        <w:rPr>
          <w:rStyle w:val="apple-converted-space"/>
          <w:rFonts w:eastAsiaTheme="majorEastAsia"/>
          <w:sz w:val="28"/>
          <w:szCs w:val="28"/>
          <w:lang w:val="en-GB"/>
        </w:rPr>
        <w:t xml:space="preserve"> </w:t>
      </w:r>
      <w:r w:rsidRPr="00BC145C">
        <w:rPr>
          <w:sz w:val="28"/>
          <w:szCs w:val="28"/>
          <w:lang w:val="en-GB"/>
        </w:rPr>
        <w:t>while the similar process for scattering by particles that are similar or larger in wavelength is known as</w:t>
      </w:r>
      <w:r w:rsidRPr="00BC145C">
        <w:rPr>
          <w:rStyle w:val="apple-converted-space"/>
          <w:rFonts w:eastAsiaTheme="majorEastAsia"/>
          <w:sz w:val="28"/>
          <w:szCs w:val="28"/>
          <w:lang w:val="en-GB"/>
        </w:rPr>
        <w:t xml:space="preserve"> </w:t>
      </w:r>
      <w:hyperlink r:id="rId632" w:tooltip="Mie scattering" w:history="1">
        <w:r w:rsidRPr="00BC145C">
          <w:rPr>
            <w:rStyle w:val="a4"/>
            <w:rFonts w:eastAsiaTheme="majorEastAsia"/>
            <w:color w:val="auto"/>
            <w:sz w:val="28"/>
            <w:szCs w:val="28"/>
            <w:u w:val="none"/>
            <w:lang w:val="en-GB"/>
          </w:rPr>
          <w:t>Mie scattering</w:t>
        </w:r>
      </w:hyperlink>
      <w:r w:rsidRPr="00BC145C">
        <w:rPr>
          <w:rStyle w:val="apple-converted-space"/>
          <w:rFonts w:eastAsiaTheme="majorEastAsia"/>
          <w:sz w:val="28"/>
          <w:szCs w:val="28"/>
          <w:lang w:val="en-GB"/>
        </w:rPr>
        <w:t xml:space="preserve"> </w:t>
      </w:r>
      <w:r w:rsidRPr="00BC145C">
        <w:rPr>
          <w:sz w:val="28"/>
          <w:szCs w:val="28"/>
          <w:lang w:val="en-GB"/>
        </w:rPr>
        <w:t>with the</w:t>
      </w:r>
      <w:r w:rsidRPr="00BC145C">
        <w:rPr>
          <w:rStyle w:val="apple-converted-space"/>
          <w:rFonts w:eastAsiaTheme="majorEastAsia"/>
          <w:sz w:val="28"/>
          <w:szCs w:val="28"/>
          <w:lang w:val="en-GB"/>
        </w:rPr>
        <w:t xml:space="preserve"> </w:t>
      </w:r>
      <w:hyperlink r:id="rId633" w:tooltip="Tyndall effect" w:history="1">
        <w:r w:rsidRPr="00BC145C">
          <w:rPr>
            <w:rStyle w:val="a4"/>
            <w:rFonts w:eastAsiaTheme="majorEastAsia"/>
            <w:color w:val="auto"/>
            <w:sz w:val="28"/>
            <w:szCs w:val="28"/>
            <w:u w:val="none"/>
            <w:lang w:val="en-GB"/>
          </w:rPr>
          <w:t>Tyndall effect</w:t>
        </w:r>
      </w:hyperlink>
      <w:r w:rsidRPr="00BC145C">
        <w:rPr>
          <w:rStyle w:val="apple-converted-space"/>
          <w:rFonts w:eastAsiaTheme="majorEastAsia"/>
          <w:sz w:val="28"/>
          <w:szCs w:val="28"/>
          <w:lang w:val="en-GB"/>
        </w:rPr>
        <w:t xml:space="preserve"> </w:t>
      </w:r>
      <w:r w:rsidRPr="00BC145C">
        <w:rPr>
          <w:sz w:val="28"/>
          <w:szCs w:val="28"/>
          <w:lang w:val="en-GB"/>
        </w:rPr>
        <w:t>being a commonly observed result. A small proportion of light scattering from atoms or molecules may undergo</w:t>
      </w:r>
      <w:r w:rsidRPr="00BC145C">
        <w:rPr>
          <w:rStyle w:val="apple-converted-space"/>
          <w:rFonts w:eastAsiaTheme="majorEastAsia"/>
          <w:sz w:val="28"/>
          <w:szCs w:val="28"/>
          <w:lang w:val="en-GB"/>
        </w:rPr>
        <w:t xml:space="preserve"> </w:t>
      </w:r>
      <w:hyperlink r:id="rId634" w:tooltip="Raman scattering" w:history="1">
        <w:r w:rsidRPr="00BC145C">
          <w:rPr>
            <w:rStyle w:val="a4"/>
            <w:rFonts w:eastAsiaTheme="majorEastAsia"/>
            <w:color w:val="auto"/>
            <w:sz w:val="28"/>
            <w:szCs w:val="28"/>
            <w:u w:val="none"/>
            <w:lang w:val="en-GB"/>
          </w:rPr>
          <w:t>Raman scattering</w:t>
        </w:r>
      </w:hyperlink>
      <w:r w:rsidRPr="00BC145C">
        <w:rPr>
          <w:sz w:val="28"/>
          <w:szCs w:val="28"/>
          <w:lang w:val="en-GB"/>
        </w:rPr>
        <w:t>, wherein the frequency changes due to excitation of the atoms and molecules.</w:t>
      </w:r>
      <w:hyperlink r:id="rId635" w:tooltip="Brillouin scattering" w:history="1">
        <w:r w:rsidRPr="00BC145C">
          <w:rPr>
            <w:rStyle w:val="a4"/>
            <w:rFonts w:eastAsiaTheme="majorEastAsia"/>
            <w:color w:val="auto"/>
            <w:sz w:val="28"/>
            <w:szCs w:val="28"/>
            <w:u w:val="none"/>
            <w:lang w:val="en-GB"/>
          </w:rPr>
          <w:t>Brillouin scattering</w:t>
        </w:r>
      </w:hyperlink>
      <w:r w:rsidRPr="00BC145C">
        <w:rPr>
          <w:rStyle w:val="apple-converted-space"/>
          <w:rFonts w:eastAsiaTheme="majorEastAsia"/>
          <w:sz w:val="28"/>
          <w:szCs w:val="28"/>
          <w:lang w:val="en-GB"/>
        </w:rPr>
        <w:t xml:space="preserve"> </w:t>
      </w:r>
      <w:r w:rsidRPr="00BC145C">
        <w:rPr>
          <w:sz w:val="28"/>
          <w:szCs w:val="28"/>
          <w:lang w:val="en-GB"/>
        </w:rPr>
        <w:t>occurs when the frequency of light changes due to local changes with time and movements of a dense material.</w:t>
      </w:r>
      <w:hyperlink r:id="rId636" w:anchor="cite_note-59"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Dispersion occurs when different frequencies of light have different</w:t>
      </w:r>
      <w:r w:rsidRPr="00BC145C">
        <w:rPr>
          <w:rStyle w:val="apple-converted-space"/>
          <w:rFonts w:eastAsiaTheme="majorEastAsia"/>
          <w:sz w:val="28"/>
          <w:szCs w:val="28"/>
          <w:lang w:val="en-GB"/>
        </w:rPr>
        <w:t xml:space="preserve"> </w:t>
      </w:r>
      <w:hyperlink r:id="rId637" w:tooltip="Phase velocity" w:history="1">
        <w:r w:rsidRPr="00BC145C">
          <w:rPr>
            <w:rStyle w:val="a4"/>
            <w:rFonts w:eastAsiaTheme="majorEastAsia"/>
            <w:color w:val="auto"/>
            <w:sz w:val="28"/>
            <w:szCs w:val="28"/>
            <w:u w:val="none"/>
            <w:lang w:val="en-GB"/>
          </w:rPr>
          <w:t>phase velocities</w:t>
        </w:r>
      </w:hyperlink>
      <w:r w:rsidRPr="00BC145C">
        <w:rPr>
          <w:sz w:val="28"/>
          <w:szCs w:val="28"/>
          <w:lang w:val="en-GB"/>
        </w:rPr>
        <w:t>, due either to material properties (</w:t>
      </w:r>
      <w:r w:rsidRPr="00BC145C">
        <w:rPr>
          <w:i/>
          <w:iCs/>
          <w:sz w:val="28"/>
          <w:szCs w:val="28"/>
          <w:lang w:val="en-GB"/>
        </w:rPr>
        <w:t>material dispersion</w:t>
      </w:r>
      <w:r w:rsidRPr="00BC145C">
        <w:rPr>
          <w:sz w:val="28"/>
          <w:szCs w:val="28"/>
          <w:lang w:val="en-GB"/>
        </w:rPr>
        <w:t>) or to the geometry of an</w:t>
      </w:r>
      <w:r w:rsidRPr="00BC145C">
        <w:rPr>
          <w:rStyle w:val="apple-converted-space"/>
          <w:rFonts w:eastAsiaTheme="majorEastAsia"/>
          <w:sz w:val="28"/>
          <w:szCs w:val="28"/>
          <w:lang w:val="en-GB"/>
        </w:rPr>
        <w:t xml:space="preserve"> </w:t>
      </w:r>
      <w:hyperlink r:id="rId638" w:tooltip="Optical waveguide" w:history="1">
        <w:r w:rsidRPr="00BC145C">
          <w:rPr>
            <w:rStyle w:val="a4"/>
            <w:rFonts w:eastAsiaTheme="majorEastAsia"/>
            <w:color w:val="auto"/>
            <w:sz w:val="28"/>
            <w:szCs w:val="28"/>
            <w:u w:val="none"/>
            <w:lang w:val="en-GB"/>
          </w:rPr>
          <w:t>optical waveguide</w:t>
        </w:r>
      </w:hyperlink>
      <w:r w:rsidRPr="00BC145C">
        <w:rPr>
          <w:rStyle w:val="apple-converted-space"/>
          <w:rFonts w:eastAsiaTheme="majorEastAsia"/>
          <w:sz w:val="28"/>
          <w:szCs w:val="28"/>
          <w:lang w:val="en-GB"/>
        </w:rPr>
        <w:t xml:space="preserve"> </w:t>
      </w:r>
      <w:r w:rsidRPr="00BC145C">
        <w:rPr>
          <w:sz w:val="28"/>
          <w:szCs w:val="28"/>
          <w:lang w:val="en-GB"/>
        </w:rPr>
        <w:t>(</w:t>
      </w:r>
      <w:r w:rsidRPr="00BC145C">
        <w:rPr>
          <w:i/>
          <w:iCs/>
          <w:sz w:val="28"/>
          <w:szCs w:val="28"/>
          <w:lang w:val="en-GB"/>
        </w:rPr>
        <w:t>waveguide dispersion</w:t>
      </w:r>
      <w:r w:rsidRPr="00BC145C">
        <w:rPr>
          <w:sz w:val="28"/>
          <w:szCs w:val="28"/>
          <w:lang w:val="en-GB"/>
        </w:rPr>
        <w:t>). The most familiar form of dispersion is a decrease in index of refraction with increasing wavelength, which is seen in most transparent materials. This is called "normal dispersion". It occurs in all</w:t>
      </w:r>
      <w:r w:rsidRPr="00BC145C">
        <w:rPr>
          <w:rStyle w:val="apple-converted-space"/>
          <w:rFonts w:eastAsiaTheme="majorEastAsia"/>
          <w:sz w:val="28"/>
          <w:szCs w:val="28"/>
          <w:lang w:val="en-GB"/>
        </w:rPr>
        <w:t xml:space="preserve"> </w:t>
      </w:r>
      <w:hyperlink r:id="rId639" w:tooltip="Dielectric" w:history="1">
        <w:r w:rsidRPr="00BC145C">
          <w:rPr>
            <w:rStyle w:val="a4"/>
            <w:rFonts w:eastAsiaTheme="majorEastAsia"/>
            <w:color w:val="auto"/>
            <w:sz w:val="28"/>
            <w:szCs w:val="28"/>
            <w:u w:val="none"/>
            <w:lang w:val="en-GB"/>
          </w:rPr>
          <w:t>dielectric materials</w:t>
        </w:r>
      </w:hyperlink>
      <w:r w:rsidRPr="00BC145C">
        <w:rPr>
          <w:sz w:val="28"/>
          <w:szCs w:val="28"/>
          <w:lang w:val="en-GB"/>
        </w:rPr>
        <w:t>, in wavelength ranges where the material does not absorb light.</w:t>
      </w:r>
      <w:hyperlink r:id="rId640" w:anchor="cite_note-J286-60" w:history="1"/>
      <w:r w:rsidRPr="00BC145C">
        <w:rPr>
          <w:rStyle w:val="apple-converted-space"/>
          <w:rFonts w:eastAsiaTheme="majorEastAsia"/>
          <w:sz w:val="28"/>
          <w:szCs w:val="28"/>
          <w:lang w:val="en-GB"/>
        </w:rPr>
        <w:t xml:space="preserve"> </w:t>
      </w:r>
      <w:r w:rsidRPr="00BC145C">
        <w:rPr>
          <w:sz w:val="28"/>
          <w:szCs w:val="28"/>
          <w:lang w:val="en-GB"/>
        </w:rPr>
        <w:t xml:space="preserve">In wavelength ranges where a medium has significant absorption, the index of refraction can increase with wavelength. This is called "anomalous dispersion". </w:t>
      </w:r>
    </w:p>
    <w:p w:rsidR="003D7A46"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 xml:space="preserve">The separation of colours by a prism is an example of normal dispersion. At the surfaces of the prism, Snell's law predicts that light incident at an angle </w:t>
      </w:r>
      <w:r w:rsidRPr="00BC145C">
        <w:rPr>
          <w:sz w:val="28"/>
          <w:szCs w:val="28"/>
        </w:rPr>
        <w:t>θ</w:t>
      </w:r>
      <w:r w:rsidRPr="00BC145C">
        <w:rPr>
          <w:sz w:val="28"/>
          <w:szCs w:val="28"/>
          <w:lang w:val="en-GB"/>
        </w:rPr>
        <w:t xml:space="preserve"> to the normal will be refracted at an angle </w:t>
      </w:r>
      <w:proofErr w:type="gramStart"/>
      <w:r w:rsidRPr="00BC145C">
        <w:rPr>
          <w:sz w:val="28"/>
          <w:szCs w:val="28"/>
          <w:lang w:val="en-GB"/>
        </w:rPr>
        <w:t>arcsin(</w:t>
      </w:r>
      <w:proofErr w:type="gramEnd"/>
      <w:r w:rsidRPr="00BC145C">
        <w:rPr>
          <w:sz w:val="28"/>
          <w:szCs w:val="28"/>
          <w:lang w:val="en-GB"/>
        </w:rPr>
        <w:t>sin (</w:t>
      </w:r>
      <w:r w:rsidRPr="00BC145C">
        <w:rPr>
          <w:sz w:val="28"/>
          <w:szCs w:val="28"/>
        </w:rPr>
        <w:t>θ</w:t>
      </w:r>
      <w:r w:rsidRPr="00BC145C">
        <w:rPr>
          <w:sz w:val="28"/>
          <w:szCs w:val="28"/>
          <w:lang w:val="en-GB"/>
        </w:rPr>
        <w:t>) /</w:t>
      </w:r>
      <w:r w:rsidRPr="00BC145C">
        <w:rPr>
          <w:rStyle w:val="apple-converted-space"/>
          <w:rFonts w:eastAsiaTheme="majorEastAsia"/>
          <w:sz w:val="28"/>
          <w:szCs w:val="28"/>
          <w:lang w:val="en-GB"/>
        </w:rPr>
        <w:t xml:space="preserve"> </w:t>
      </w:r>
      <w:r w:rsidRPr="00BC145C">
        <w:rPr>
          <w:i/>
          <w:iCs/>
          <w:sz w:val="28"/>
          <w:szCs w:val="28"/>
          <w:lang w:val="en-GB"/>
        </w:rPr>
        <w:t>n</w:t>
      </w:r>
      <w:r w:rsidRPr="00BC145C">
        <w:rPr>
          <w:sz w:val="28"/>
          <w:szCs w:val="28"/>
          <w:lang w:val="en-GB"/>
        </w:rPr>
        <w:t>). Thus, blue light, with its higher refractive index, is bent more strongly than red light, resulting in the well-known</w:t>
      </w:r>
      <w:r w:rsidRPr="00BC145C">
        <w:rPr>
          <w:rStyle w:val="apple-converted-space"/>
          <w:rFonts w:eastAsiaTheme="majorEastAsia"/>
          <w:sz w:val="28"/>
          <w:szCs w:val="28"/>
          <w:lang w:val="en-GB"/>
        </w:rPr>
        <w:t xml:space="preserve"> </w:t>
      </w:r>
      <w:hyperlink r:id="rId641" w:tooltip="Rainbow" w:history="1">
        <w:r w:rsidRPr="00BC145C">
          <w:rPr>
            <w:rStyle w:val="a4"/>
            <w:rFonts w:eastAsiaTheme="majorEastAsia"/>
            <w:color w:val="auto"/>
            <w:sz w:val="28"/>
            <w:szCs w:val="28"/>
            <w:u w:val="none"/>
            <w:lang w:val="en-GB"/>
          </w:rPr>
          <w:t>rainbow</w:t>
        </w:r>
      </w:hyperlink>
      <w:r w:rsidRPr="00BC145C">
        <w:rPr>
          <w:rStyle w:val="apple-converted-space"/>
          <w:rFonts w:eastAsiaTheme="majorEastAsia"/>
          <w:sz w:val="28"/>
          <w:szCs w:val="28"/>
          <w:lang w:val="en-GB"/>
        </w:rPr>
        <w:t xml:space="preserve"> </w:t>
      </w:r>
      <w:r w:rsidRPr="00BC145C">
        <w:rPr>
          <w:sz w:val="28"/>
          <w:szCs w:val="28"/>
          <w:lang w:val="en-GB"/>
        </w:rPr>
        <w:t>pattern.</w:t>
      </w:r>
    </w:p>
    <w:p w:rsidR="00490F5E" w:rsidRPr="00BC145C" w:rsidRDefault="00364CB3" w:rsidP="00BC145C">
      <w:pPr>
        <w:pStyle w:val="a3"/>
        <w:shd w:val="clear" w:color="auto" w:fill="FFFFFF"/>
        <w:spacing w:before="0" w:beforeAutospacing="0" w:after="0" w:afterAutospacing="0"/>
        <w:ind w:firstLine="709"/>
        <w:contextualSpacing/>
        <w:jc w:val="both"/>
        <w:rPr>
          <w:sz w:val="28"/>
          <w:szCs w:val="28"/>
          <w:lang w:val="en-GB"/>
        </w:rPr>
      </w:pPr>
      <w:hyperlink r:id="rId642" w:anchor="cite_note-Geoptics-40" w:history="1"/>
    </w:p>
    <w:p w:rsidR="00490F5E" w:rsidRDefault="00490F5E" w:rsidP="00BC145C">
      <w:pPr>
        <w:shd w:val="clear" w:color="auto" w:fill="F9F9F9"/>
        <w:spacing w:after="0" w:line="240" w:lineRule="auto"/>
        <w:contextualSpacing/>
        <w:jc w:val="center"/>
        <w:rPr>
          <w:rFonts w:ascii="Times New Roman" w:hAnsi="Times New Roman" w:cs="Times New Roman"/>
          <w:sz w:val="28"/>
          <w:szCs w:val="28"/>
          <w:lang w:val="nl-NL"/>
        </w:rPr>
      </w:pPr>
      <w:r w:rsidRPr="00BC145C">
        <w:rPr>
          <w:rFonts w:ascii="Times New Roman" w:hAnsi="Times New Roman" w:cs="Times New Roman"/>
          <w:noProof/>
          <w:sz w:val="28"/>
          <w:szCs w:val="28"/>
          <w:lang w:eastAsia="ru-RU"/>
        </w:rPr>
        <w:drawing>
          <wp:inline distT="0" distB="0" distL="0" distR="0">
            <wp:extent cx="5657355" cy="408488"/>
            <wp:effectExtent l="19050" t="0" r="495" b="0"/>
            <wp:docPr id="195" name="Рисунок 195" descr="http://upload.wikimedia.org/wikipedia/commons/b/bd/Wave_group.gif">
              <a:hlinkClick xmlns:a="http://schemas.openxmlformats.org/drawingml/2006/main" r:id="rId64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upload.wikimedia.org/wikipedia/commons/b/bd/Wave_group.gif">
                      <a:hlinkClick r:id="rId643"/>
                    </pic:cNvPr>
                    <pic:cNvPicPr>
                      <a:picLocks noChangeAspect="1" noChangeArrowheads="1"/>
                    </pic:cNvPicPr>
                  </pic:nvPicPr>
                  <pic:blipFill>
                    <a:blip r:embed="rId644" cstate="print"/>
                    <a:srcRect/>
                    <a:stretch>
                      <a:fillRect/>
                    </a:stretch>
                  </pic:blipFill>
                  <pic:spPr bwMode="auto">
                    <a:xfrm>
                      <a:off x="0" y="0"/>
                      <a:ext cx="5658084" cy="408541"/>
                    </a:xfrm>
                    <a:prstGeom prst="rect">
                      <a:avLst/>
                    </a:prstGeom>
                    <a:noFill/>
                    <a:ln w="9525">
                      <a:noFill/>
                      <a:miter lim="800000"/>
                      <a:headEnd/>
                      <a:tailEnd/>
                    </a:ln>
                  </pic:spPr>
                </pic:pic>
              </a:graphicData>
            </a:graphic>
          </wp:inline>
        </w:drawing>
      </w:r>
    </w:p>
    <w:p w:rsidR="00407FBF" w:rsidRPr="00B711A2" w:rsidRDefault="00407FBF" w:rsidP="00BC145C">
      <w:pPr>
        <w:shd w:val="clear" w:color="auto" w:fill="F9F9F9"/>
        <w:spacing w:after="0" w:line="240" w:lineRule="auto"/>
        <w:contextualSpacing/>
        <w:jc w:val="center"/>
        <w:rPr>
          <w:rFonts w:ascii="Times New Roman" w:hAnsi="Times New Roman" w:cs="Times New Roman"/>
          <w:sz w:val="28"/>
          <w:szCs w:val="28"/>
          <w:lang w:val="en-GB"/>
        </w:rPr>
      </w:pPr>
      <w:r>
        <w:rPr>
          <w:rFonts w:ascii="Times New Roman" w:hAnsi="Times New Roman" w:cs="Times New Roman"/>
          <w:sz w:val="28"/>
          <w:szCs w:val="28"/>
          <w:lang w:val="en-GB"/>
        </w:rPr>
        <w:t>Figure 9 – Wave dispersion</w:t>
      </w:r>
    </w:p>
    <w:p w:rsidR="003D7A46" w:rsidRPr="00B711A2" w:rsidRDefault="003D7A46" w:rsidP="00BC145C">
      <w:pPr>
        <w:shd w:val="clear" w:color="auto" w:fill="F9F9F9"/>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shd w:val="clear" w:color="auto" w:fill="F9F9F9"/>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Dispersion: two sinusoids propagating at different speeds make a moving interference pattern. The red dot moves with the</w:t>
      </w:r>
      <w:r w:rsidRPr="00BC145C">
        <w:rPr>
          <w:rStyle w:val="apple-converted-space"/>
          <w:rFonts w:ascii="Times New Roman" w:hAnsi="Times New Roman" w:cs="Times New Roman"/>
          <w:sz w:val="28"/>
          <w:szCs w:val="28"/>
          <w:lang w:val="en-GB"/>
        </w:rPr>
        <w:t xml:space="preserve"> </w:t>
      </w:r>
      <w:hyperlink r:id="rId645" w:tooltip="Phase velocity" w:history="1">
        <w:r w:rsidRPr="00BC145C">
          <w:rPr>
            <w:rStyle w:val="a4"/>
            <w:rFonts w:ascii="Times New Roman" w:hAnsi="Times New Roman" w:cs="Times New Roman"/>
            <w:color w:val="auto"/>
            <w:sz w:val="28"/>
            <w:szCs w:val="28"/>
            <w:u w:val="none"/>
            <w:lang w:val="en-GB"/>
          </w:rPr>
          <w:t>phase velocity</w:t>
        </w:r>
      </w:hyperlink>
      <w:r w:rsidRPr="00BC145C">
        <w:rPr>
          <w:rFonts w:ascii="Times New Roman" w:hAnsi="Times New Roman" w:cs="Times New Roman"/>
          <w:sz w:val="28"/>
          <w:szCs w:val="28"/>
          <w:lang w:val="en-GB"/>
        </w:rPr>
        <w:t>, and the green dots propagate with the</w:t>
      </w:r>
      <w:r w:rsidRPr="00BC145C">
        <w:rPr>
          <w:rStyle w:val="apple-converted-space"/>
          <w:rFonts w:ascii="Times New Roman" w:hAnsi="Times New Roman" w:cs="Times New Roman"/>
          <w:sz w:val="28"/>
          <w:szCs w:val="28"/>
          <w:lang w:val="en-GB"/>
        </w:rPr>
        <w:t xml:space="preserve"> </w:t>
      </w:r>
      <w:hyperlink r:id="rId646" w:tooltip="Group velocity" w:history="1">
        <w:r w:rsidRPr="00BC145C">
          <w:rPr>
            <w:rStyle w:val="a4"/>
            <w:rFonts w:ascii="Times New Roman" w:hAnsi="Times New Roman" w:cs="Times New Roman"/>
            <w:color w:val="auto"/>
            <w:sz w:val="28"/>
            <w:szCs w:val="28"/>
            <w:u w:val="none"/>
            <w:lang w:val="en-GB"/>
          </w:rPr>
          <w:t>group velocity</w:t>
        </w:r>
      </w:hyperlink>
      <w:r w:rsidRPr="00BC145C">
        <w:rPr>
          <w:rFonts w:ascii="Times New Roman" w:hAnsi="Times New Roman" w:cs="Times New Roman"/>
          <w:sz w:val="28"/>
          <w:szCs w:val="28"/>
          <w:lang w:val="en-GB"/>
        </w:rPr>
        <w:t>. In this case, the phase velocity is twice the group velocity. The red dot overtakes two green dots, when moving from the left to the right of the figure. In effect, the individual waves (which travel with the phase velocity) escape from the wave packet (which travels with the group velocity).</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Material dispersion is often characterised by the</w:t>
      </w:r>
      <w:r w:rsidRPr="00BC145C">
        <w:rPr>
          <w:rStyle w:val="apple-converted-space"/>
          <w:rFonts w:eastAsiaTheme="majorEastAsia"/>
          <w:sz w:val="28"/>
          <w:szCs w:val="28"/>
          <w:lang w:val="en-GB"/>
        </w:rPr>
        <w:t xml:space="preserve"> </w:t>
      </w:r>
      <w:hyperlink r:id="rId647" w:tooltip="Abbe number" w:history="1">
        <w:r w:rsidRPr="00BC145C">
          <w:rPr>
            <w:rStyle w:val="a4"/>
            <w:rFonts w:eastAsiaTheme="majorEastAsia"/>
            <w:color w:val="auto"/>
            <w:sz w:val="28"/>
            <w:szCs w:val="28"/>
            <w:u w:val="none"/>
            <w:lang w:val="en-GB"/>
          </w:rPr>
          <w:t>Abbe number</w:t>
        </w:r>
      </w:hyperlink>
      <w:r w:rsidRPr="00BC145C">
        <w:rPr>
          <w:sz w:val="28"/>
          <w:szCs w:val="28"/>
          <w:lang w:val="en-GB"/>
        </w:rPr>
        <w:t>, which gives a simple measure of dispersion based on the index of refraction at three specific wavelengths. Waveguide dispersion is dependent on the</w:t>
      </w:r>
      <w:r w:rsidRPr="00BC145C">
        <w:rPr>
          <w:rStyle w:val="apple-converted-space"/>
          <w:rFonts w:eastAsiaTheme="majorEastAsia"/>
          <w:sz w:val="28"/>
          <w:szCs w:val="28"/>
          <w:lang w:val="en-GB"/>
        </w:rPr>
        <w:t xml:space="preserve"> </w:t>
      </w:r>
      <w:hyperlink r:id="rId648" w:tooltip="Propagation constant" w:history="1">
        <w:r w:rsidRPr="00BC145C">
          <w:rPr>
            <w:rStyle w:val="a4"/>
            <w:rFonts w:eastAsiaTheme="majorEastAsia"/>
            <w:color w:val="auto"/>
            <w:sz w:val="28"/>
            <w:szCs w:val="28"/>
            <w:u w:val="none"/>
            <w:lang w:val="en-GB"/>
          </w:rPr>
          <w:t>propagation constant</w:t>
        </w:r>
      </w:hyperlink>
      <w:r w:rsidRPr="00BC145C">
        <w:rPr>
          <w:sz w:val="28"/>
          <w:szCs w:val="28"/>
          <w:lang w:val="en-GB"/>
        </w:rPr>
        <w:t>.</w:t>
      </w:r>
      <w:hyperlink r:id="rId649" w:anchor="cite_note-hecht-42" w:history="1"/>
      <w:r w:rsidRPr="00BC145C">
        <w:rPr>
          <w:rStyle w:val="apple-converted-space"/>
          <w:rFonts w:eastAsiaTheme="majorEastAsia"/>
          <w:sz w:val="28"/>
          <w:szCs w:val="28"/>
          <w:lang w:val="en-GB"/>
        </w:rPr>
        <w:t xml:space="preserve"> </w:t>
      </w:r>
      <w:r w:rsidRPr="00BC145C">
        <w:rPr>
          <w:sz w:val="28"/>
          <w:szCs w:val="28"/>
          <w:lang w:val="en-GB"/>
        </w:rPr>
        <w:t xml:space="preserve">Both kinds of dispersion cause changes in the group characteristics of the wave, the features of the wave packet that change with the same frequency as the amplitude of the electromagnetic wave. "Group velocity dispersion" manifests as a </w:t>
      </w:r>
      <w:r w:rsidRPr="00BC145C">
        <w:rPr>
          <w:sz w:val="28"/>
          <w:szCs w:val="28"/>
          <w:lang w:val="en-GB"/>
        </w:rPr>
        <w:lastRenderedPageBreak/>
        <w:t>spreading-out of the signal "envelope" of the radiation and can be quantified with a group dispersion delay parameter:</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902335" cy="462915"/>
            <wp:effectExtent l="19050" t="0" r="0" b="0"/>
            <wp:docPr id="196" name="Рисунок 196" descr="D = \frac{1}{v_g^2} \frac{dv_g}{d\lamb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D = \frac{1}{v_g^2} \frac{dv_g}{d\lambda}"/>
                    <pic:cNvPicPr>
                      <a:picLocks noChangeAspect="1" noChangeArrowheads="1"/>
                    </pic:cNvPicPr>
                  </pic:nvPicPr>
                  <pic:blipFill>
                    <a:blip r:embed="rId650" cstate="print"/>
                    <a:srcRect/>
                    <a:stretch>
                      <a:fillRect/>
                    </a:stretch>
                  </pic:blipFill>
                  <pic:spPr bwMode="auto">
                    <a:xfrm>
                      <a:off x="0" y="0"/>
                      <a:ext cx="902335" cy="46291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rPr>
      </w:pPr>
      <w:proofErr w:type="gramStart"/>
      <w:r w:rsidRPr="00BC145C">
        <w:rPr>
          <w:sz w:val="28"/>
          <w:szCs w:val="28"/>
          <w:lang w:val="en-GB"/>
        </w:rPr>
        <w:t>where</w:t>
      </w:r>
      <w:proofErr w:type="gramEnd"/>
      <w:r w:rsidRPr="00BC145C">
        <w:rPr>
          <w:rStyle w:val="apple-converted-space"/>
          <w:rFonts w:eastAsiaTheme="majorEastAsia"/>
          <w:sz w:val="28"/>
          <w:szCs w:val="28"/>
          <w:lang w:val="en-GB"/>
        </w:rPr>
        <w:t xml:space="preserve"> </w:t>
      </w:r>
      <w:r w:rsidRPr="00BC145C">
        <w:rPr>
          <w:noProof/>
          <w:sz w:val="28"/>
          <w:szCs w:val="28"/>
        </w:rPr>
        <w:drawing>
          <wp:inline distT="0" distB="0" distL="0" distR="0">
            <wp:extent cx="154305" cy="142240"/>
            <wp:effectExtent l="19050" t="0" r="0" b="0"/>
            <wp:docPr id="197" name="Рисунок 197" descr="v_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v_g"/>
                    <pic:cNvPicPr>
                      <a:picLocks noChangeAspect="1" noChangeArrowheads="1"/>
                    </pic:cNvPicPr>
                  </pic:nvPicPr>
                  <pic:blipFill>
                    <a:blip r:embed="rId651" cstate="print"/>
                    <a:srcRect/>
                    <a:stretch>
                      <a:fillRect/>
                    </a:stretch>
                  </pic:blipFill>
                  <pic:spPr bwMode="auto">
                    <a:xfrm>
                      <a:off x="0" y="0"/>
                      <a:ext cx="154305" cy="142240"/>
                    </a:xfrm>
                    <a:prstGeom prst="rect">
                      <a:avLst/>
                    </a:prstGeom>
                    <a:noFill/>
                    <a:ln w="9525">
                      <a:noFill/>
                      <a:miter lim="800000"/>
                      <a:headEnd/>
                      <a:tailEnd/>
                    </a:ln>
                  </pic:spPr>
                </pic:pic>
              </a:graphicData>
            </a:graphic>
          </wp:inline>
        </w:drawing>
      </w:r>
      <w:r w:rsidRPr="00BC145C">
        <w:rPr>
          <w:rStyle w:val="apple-converted-space"/>
          <w:rFonts w:eastAsiaTheme="majorEastAsia"/>
          <w:sz w:val="28"/>
          <w:szCs w:val="28"/>
          <w:lang w:val="en-GB"/>
        </w:rPr>
        <w:t xml:space="preserve"> </w:t>
      </w:r>
      <w:r w:rsidRPr="00BC145C">
        <w:rPr>
          <w:sz w:val="28"/>
          <w:szCs w:val="28"/>
          <w:lang w:val="en-GB"/>
        </w:rPr>
        <w:t>is the group velocity.</w:t>
      </w:r>
      <w:hyperlink r:id="rId652" w:anchor="cite_note-optnet-61" w:history="1"/>
      <w:r w:rsidRPr="00BC145C">
        <w:rPr>
          <w:rStyle w:val="apple-converted-space"/>
          <w:rFonts w:eastAsiaTheme="majorEastAsia"/>
          <w:sz w:val="28"/>
          <w:szCs w:val="28"/>
          <w:lang w:val="en-GB"/>
        </w:rPr>
        <w:t xml:space="preserve"> </w:t>
      </w:r>
      <w:r w:rsidRPr="00BC145C">
        <w:rPr>
          <w:sz w:val="28"/>
          <w:szCs w:val="28"/>
        </w:rPr>
        <w:t>For a uniform medium, the group velocity is</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638935" cy="510540"/>
            <wp:effectExtent l="19050" t="0" r="0" b="0"/>
            <wp:docPr id="198" name="Рисунок 198" descr="v_g = c \left( n - \lambda \frac{dn}{d\lambda} \righ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v_g = c \left( n - \lambda \frac{dn}{d\lambda} \right)^{-1}"/>
                    <pic:cNvPicPr>
                      <a:picLocks noChangeAspect="1" noChangeArrowheads="1"/>
                    </pic:cNvPicPr>
                  </pic:nvPicPr>
                  <pic:blipFill>
                    <a:blip r:embed="rId653" cstate="print"/>
                    <a:srcRect/>
                    <a:stretch>
                      <a:fillRect/>
                    </a:stretch>
                  </pic:blipFill>
                  <pic:spPr bwMode="auto">
                    <a:xfrm>
                      <a:off x="0" y="0"/>
                      <a:ext cx="1638935" cy="510540"/>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rStyle w:val="apple-converted-space"/>
          <w:rFonts w:eastAsiaTheme="majorEastAsia"/>
          <w:sz w:val="28"/>
          <w:szCs w:val="28"/>
          <w:lang w:val="en-GB"/>
        </w:rPr>
        <w:t xml:space="preserve"> </w:t>
      </w:r>
      <w:r w:rsidRPr="00BC145C">
        <w:rPr>
          <w:i/>
          <w:iCs/>
          <w:sz w:val="28"/>
          <w:szCs w:val="28"/>
          <w:lang w:val="en-GB"/>
        </w:rPr>
        <w:t>n</w:t>
      </w:r>
      <w:r w:rsidRPr="00BC145C">
        <w:rPr>
          <w:rStyle w:val="apple-converted-space"/>
          <w:rFonts w:eastAsiaTheme="majorEastAsia"/>
          <w:sz w:val="28"/>
          <w:szCs w:val="28"/>
          <w:lang w:val="en-GB"/>
        </w:rPr>
        <w:t xml:space="preserve"> </w:t>
      </w:r>
      <w:r w:rsidRPr="00BC145C">
        <w:rPr>
          <w:sz w:val="28"/>
          <w:szCs w:val="28"/>
          <w:lang w:val="en-GB"/>
        </w:rPr>
        <w:t>is the index of refraction and</w:t>
      </w:r>
      <w:r w:rsidRPr="00BC145C">
        <w:rPr>
          <w:rStyle w:val="apple-converted-space"/>
          <w:rFonts w:eastAsiaTheme="majorEastAsia"/>
          <w:sz w:val="28"/>
          <w:szCs w:val="28"/>
          <w:lang w:val="en-GB"/>
        </w:rPr>
        <w:t xml:space="preserve"> </w:t>
      </w:r>
      <w:r w:rsidRPr="00BC145C">
        <w:rPr>
          <w:i/>
          <w:iCs/>
          <w:sz w:val="28"/>
          <w:szCs w:val="28"/>
          <w:lang w:val="en-GB"/>
        </w:rPr>
        <w:t>c</w:t>
      </w:r>
      <w:r w:rsidRPr="00BC145C">
        <w:rPr>
          <w:rStyle w:val="apple-converted-space"/>
          <w:rFonts w:eastAsiaTheme="majorEastAsia"/>
          <w:sz w:val="28"/>
          <w:szCs w:val="28"/>
          <w:lang w:val="en-GB"/>
        </w:rPr>
        <w:t xml:space="preserve"> </w:t>
      </w:r>
      <w:r w:rsidRPr="00BC145C">
        <w:rPr>
          <w:sz w:val="28"/>
          <w:szCs w:val="28"/>
          <w:lang w:val="en-GB"/>
        </w:rPr>
        <w:t>is the speed of light in a vacuum. This gives a simpler form for the dispersion delay parameter:</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092835" cy="403860"/>
            <wp:effectExtent l="19050" t="0" r="0" b="0"/>
            <wp:docPr id="199" name="Рисунок 199" descr="D = - \frac{\lambda}{c} \, \frac{d^2 n}{d \lambd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D = - \frac{\lambda}{c} \, \frac{d^2 n}{d \lambda^2}."/>
                    <pic:cNvPicPr>
                      <a:picLocks noChangeAspect="1" noChangeArrowheads="1"/>
                    </pic:cNvPicPr>
                  </pic:nvPicPr>
                  <pic:blipFill>
                    <a:blip r:embed="rId654" cstate="print"/>
                    <a:srcRect/>
                    <a:stretch>
                      <a:fillRect/>
                    </a:stretch>
                  </pic:blipFill>
                  <pic:spPr bwMode="auto">
                    <a:xfrm>
                      <a:off x="0" y="0"/>
                      <a:ext cx="1092835" cy="403860"/>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If</w:t>
      </w:r>
      <w:r w:rsidRPr="00BC145C">
        <w:rPr>
          <w:rStyle w:val="apple-converted-space"/>
          <w:rFonts w:eastAsiaTheme="majorEastAsia"/>
          <w:sz w:val="28"/>
          <w:szCs w:val="28"/>
          <w:lang w:val="en-GB"/>
        </w:rPr>
        <w:t xml:space="preserve"> </w:t>
      </w:r>
      <w:r w:rsidRPr="00BC145C">
        <w:rPr>
          <w:i/>
          <w:iCs/>
          <w:sz w:val="28"/>
          <w:szCs w:val="28"/>
          <w:lang w:val="en-GB"/>
        </w:rPr>
        <w:t>D</w:t>
      </w:r>
      <w:r w:rsidRPr="00BC145C">
        <w:rPr>
          <w:rStyle w:val="apple-converted-space"/>
          <w:rFonts w:eastAsiaTheme="majorEastAsia"/>
          <w:sz w:val="28"/>
          <w:szCs w:val="28"/>
          <w:lang w:val="en-GB"/>
        </w:rPr>
        <w:t xml:space="preserve"> </w:t>
      </w:r>
      <w:r w:rsidRPr="00BC145C">
        <w:rPr>
          <w:sz w:val="28"/>
          <w:szCs w:val="28"/>
          <w:lang w:val="en-GB"/>
        </w:rPr>
        <w:t>is less than zero, the medium is said to have</w:t>
      </w:r>
      <w:r w:rsidRPr="00BC145C">
        <w:rPr>
          <w:rStyle w:val="apple-converted-space"/>
          <w:rFonts w:eastAsiaTheme="majorEastAsia"/>
          <w:sz w:val="28"/>
          <w:szCs w:val="28"/>
          <w:lang w:val="en-GB"/>
        </w:rPr>
        <w:t xml:space="preserve"> </w:t>
      </w:r>
      <w:r w:rsidRPr="00BC145C">
        <w:rPr>
          <w:i/>
          <w:iCs/>
          <w:sz w:val="28"/>
          <w:szCs w:val="28"/>
          <w:lang w:val="en-GB"/>
        </w:rPr>
        <w:t>positive dispersion</w:t>
      </w:r>
      <w:r w:rsidRPr="00BC145C">
        <w:rPr>
          <w:rStyle w:val="apple-converted-space"/>
          <w:rFonts w:eastAsiaTheme="majorEastAsia"/>
          <w:sz w:val="28"/>
          <w:szCs w:val="28"/>
          <w:lang w:val="en-GB"/>
        </w:rPr>
        <w:t xml:space="preserve"> </w:t>
      </w:r>
      <w:r w:rsidRPr="00BC145C">
        <w:rPr>
          <w:sz w:val="28"/>
          <w:szCs w:val="28"/>
          <w:lang w:val="en-GB"/>
        </w:rPr>
        <w:t>or normal dispersion. If</w:t>
      </w:r>
      <w:r w:rsidRPr="00BC145C">
        <w:rPr>
          <w:rStyle w:val="apple-converted-space"/>
          <w:rFonts w:eastAsiaTheme="majorEastAsia"/>
          <w:sz w:val="28"/>
          <w:szCs w:val="28"/>
          <w:lang w:val="en-GB"/>
        </w:rPr>
        <w:t xml:space="preserve"> </w:t>
      </w:r>
      <w:r w:rsidRPr="00BC145C">
        <w:rPr>
          <w:i/>
          <w:iCs/>
          <w:sz w:val="28"/>
          <w:szCs w:val="28"/>
          <w:lang w:val="en-GB"/>
        </w:rPr>
        <w:t>D</w:t>
      </w:r>
      <w:r w:rsidRPr="00BC145C">
        <w:rPr>
          <w:rStyle w:val="apple-converted-space"/>
          <w:rFonts w:eastAsiaTheme="majorEastAsia"/>
          <w:sz w:val="28"/>
          <w:szCs w:val="28"/>
          <w:lang w:val="en-GB"/>
        </w:rPr>
        <w:t xml:space="preserve"> </w:t>
      </w:r>
      <w:r w:rsidRPr="00BC145C">
        <w:rPr>
          <w:sz w:val="28"/>
          <w:szCs w:val="28"/>
          <w:lang w:val="en-GB"/>
        </w:rPr>
        <w:t>is greater than zero, the medium has</w:t>
      </w:r>
      <w:r w:rsidRPr="00BC145C">
        <w:rPr>
          <w:rStyle w:val="apple-converted-space"/>
          <w:rFonts w:eastAsiaTheme="majorEastAsia"/>
          <w:sz w:val="28"/>
          <w:szCs w:val="28"/>
          <w:lang w:val="en-GB"/>
        </w:rPr>
        <w:t xml:space="preserve"> </w:t>
      </w:r>
      <w:r w:rsidRPr="00BC145C">
        <w:rPr>
          <w:i/>
          <w:iCs/>
          <w:sz w:val="28"/>
          <w:szCs w:val="28"/>
          <w:lang w:val="en-GB"/>
        </w:rPr>
        <w:t>negative dispersion</w:t>
      </w:r>
      <w:r w:rsidRPr="00BC145C">
        <w:rPr>
          <w:sz w:val="28"/>
          <w:szCs w:val="28"/>
          <w:lang w:val="en-GB"/>
        </w:rPr>
        <w:t>. If a light pulse is propagated through a normally dispersive medium, the result is the higher frequency components slow down more than the lower frequency components. The pulse therefore becomes</w:t>
      </w:r>
      <w:r w:rsidRPr="00BC145C">
        <w:rPr>
          <w:rStyle w:val="apple-converted-space"/>
          <w:rFonts w:eastAsiaTheme="majorEastAsia"/>
          <w:sz w:val="28"/>
          <w:szCs w:val="28"/>
          <w:lang w:val="en-GB"/>
        </w:rPr>
        <w:t xml:space="preserve"> </w:t>
      </w:r>
      <w:r w:rsidRPr="00BC145C">
        <w:rPr>
          <w:i/>
          <w:iCs/>
          <w:sz w:val="28"/>
          <w:szCs w:val="28"/>
          <w:lang w:val="en-GB"/>
        </w:rPr>
        <w:t>positively</w:t>
      </w:r>
      <w:r w:rsidRPr="00BC145C">
        <w:rPr>
          <w:rStyle w:val="apple-converted-space"/>
          <w:rFonts w:eastAsiaTheme="majorEastAsia"/>
          <w:i/>
          <w:iCs/>
          <w:sz w:val="28"/>
          <w:szCs w:val="28"/>
          <w:lang w:val="en-GB"/>
        </w:rPr>
        <w:t xml:space="preserve"> </w:t>
      </w:r>
      <w:hyperlink r:id="rId655" w:tooltip="Chirp" w:history="1">
        <w:r w:rsidRPr="00BC145C">
          <w:rPr>
            <w:rStyle w:val="a4"/>
            <w:rFonts w:eastAsiaTheme="majorEastAsia"/>
            <w:i/>
            <w:iCs/>
            <w:color w:val="auto"/>
            <w:sz w:val="28"/>
            <w:szCs w:val="28"/>
            <w:u w:val="none"/>
            <w:lang w:val="en-GB"/>
          </w:rPr>
          <w:t>chirped</w:t>
        </w:r>
      </w:hyperlink>
      <w:r w:rsidRPr="00BC145C">
        <w:rPr>
          <w:sz w:val="28"/>
          <w:szCs w:val="28"/>
          <w:lang w:val="en-GB"/>
        </w:rPr>
        <w:t>, or</w:t>
      </w:r>
      <w:r w:rsidRPr="00BC145C">
        <w:rPr>
          <w:rStyle w:val="apple-converted-space"/>
          <w:rFonts w:eastAsiaTheme="majorEastAsia"/>
          <w:sz w:val="28"/>
          <w:szCs w:val="28"/>
          <w:lang w:val="en-GB"/>
        </w:rPr>
        <w:t xml:space="preserve"> </w:t>
      </w:r>
      <w:r w:rsidRPr="00BC145C">
        <w:rPr>
          <w:i/>
          <w:iCs/>
          <w:sz w:val="28"/>
          <w:szCs w:val="28"/>
          <w:lang w:val="en-GB"/>
        </w:rPr>
        <w:t>up-chirped</w:t>
      </w:r>
      <w:r w:rsidRPr="00BC145C">
        <w:rPr>
          <w:sz w:val="28"/>
          <w:szCs w:val="28"/>
          <w:lang w:val="en-GB"/>
        </w:rPr>
        <w:t>, increasing in frequency with time. This causes the spectrum coming out of a prism to appear with red light the least refracted and blue/violet light the most refracted. Conversely, if a pulse travels through an anomalously (negatively) dispersive medium, high frequency components travel faster than the lower ones, and the pulse becomes</w:t>
      </w:r>
      <w:r w:rsidRPr="00BC145C">
        <w:rPr>
          <w:rStyle w:val="apple-converted-space"/>
          <w:rFonts w:eastAsiaTheme="majorEastAsia"/>
          <w:sz w:val="28"/>
          <w:szCs w:val="28"/>
          <w:lang w:val="en-GB"/>
        </w:rPr>
        <w:t xml:space="preserve"> </w:t>
      </w:r>
      <w:r w:rsidRPr="00BC145C">
        <w:rPr>
          <w:i/>
          <w:iCs/>
          <w:sz w:val="28"/>
          <w:szCs w:val="28"/>
          <w:lang w:val="en-GB"/>
        </w:rPr>
        <w:t>negatively chirped</w:t>
      </w:r>
      <w:r w:rsidRPr="00BC145C">
        <w:rPr>
          <w:sz w:val="28"/>
          <w:szCs w:val="28"/>
          <w:lang w:val="en-GB"/>
        </w:rPr>
        <w:t>, or</w:t>
      </w:r>
      <w:r w:rsidRPr="00BC145C">
        <w:rPr>
          <w:rStyle w:val="apple-converted-space"/>
          <w:rFonts w:eastAsiaTheme="majorEastAsia"/>
          <w:sz w:val="28"/>
          <w:szCs w:val="28"/>
          <w:lang w:val="en-GB"/>
        </w:rPr>
        <w:t xml:space="preserve"> </w:t>
      </w:r>
      <w:r w:rsidRPr="00BC145C">
        <w:rPr>
          <w:i/>
          <w:iCs/>
          <w:sz w:val="28"/>
          <w:szCs w:val="28"/>
          <w:lang w:val="en-GB"/>
        </w:rPr>
        <w:t>down-chirped</w:t>
      </w:r>
      <w:r w:rsidRPr="00BC145C">
        <w:rPr>
          <w:sz w:val="28"/>
          <w:szCs w:val="28"/>
          <w:lang w:val="en-GB"/>
        </w:rPr>
        <w:t>, decreasing in frequency with time.</w:t>
      </w:r>
      <w:r w:rsidR="009B528D" w:rsidRPr="00BC145C">
        <w:rPr>
          <w:sz w:val="28"/>
          <w:szCs w:val="28"/>
          <w:lang w:val="en-GB"/>
        </w:rPr>
        <w:t xml:space="preserve"> </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result of group velocity dispersion, whether negative or positive, is ultimately temporal spreading of the pulse. This makes dispersion management extremely important in optical communications systems based on</w:t>
      </w:r>
      <w:r w:rsidRPr="00BC145C">
        <w:rPr>
          <w:rStyle w:val="apple-converted-space"/>
          <w:rFonts w:eastAsiaTheme="majorEastAsia"/>
          <w:sz w:val="28"/>
          <w:szCs w:val="28"/>
          <w:lang w:val="en-GB"/>
        </w:rPr>
        <w:t xml:space="preserve"> </w:t>
      </w:r>
      <w:hyperlink r:id="rId656" w:tooltip="Optical fibre" w:history="1">
        <w:r w:rsidRPr="00BC145C">
          <w:rPr>
            <w:rStyle w:val="a4"/>
            <w:rFonts w:eastAsiaTheme="majorEastAsia"/>
            <w:color w:val="auto"/>
            <w:sz w:val="28"/>
            <w:szCs w:val="28"/>
            <w:u w:val="none"/>
            <w:lang w:val="en-GB"/>
          </w:rPr>
          <w:t>optical fibres</w:t>
        </w:r>
      </w:hyperlink>
      <w:r w:rsidRPr="00BC145C">
        <w:rPr>
          <w:sz w:val="28"/>
          <w:szCs w:val="28"/>
          <w:lang w:val="en-GB"/>
        </w:rPr>
        <w:t>, since if dispersion is too high, a group of pulses representing information will each spread in time and merge, making it impossible to extract the signal.</w:t>
      </w:r>
      <w:hyperlink r:id="rId657" w:anchor="cite_note-optnet-61" w:history="1"/>
    </w:p>
    <w:p w:rsidR="00490F5E" w:rsidRPr="00BC145C" w:rsidRDefault="00490F5E" w:rsidP="00BC145C">
      <w:pPr>
        <w:pStyle w:val="3"/>
        <w:spacing w:before="0" w:line="240" w:lineRule="auto"/>
        <w:contextualSpacing/>
        <w:rPr>
          <w:rFonts w:ascii="Times New Roman" w:hAnsi="Times New Roman" w:cs="Times New Roman"/>
          <w:i/>
          <w:color w:val="auto"/>
          <w:sz w:val="28"/>
          <w:szCs w:val="28"/>
          <w:lang w:val="en-GB"/>
        </w:rPr>
      </w:pPr>
      <w:bookmarkStart w:id="41" w:name="_Toc387426095"/>
      <w:r w:rsidRPr="00BC145C">
        <w:rPr>
          <w:rStyle w:val="mw-headline"/>
          <w:rFonts w:ascii="Times New Roman" w:hAnsi="Times New Roman" w:cs="Times New Roman"/>
          <w:i/>
          <w:color w:val="auto"/>
          <w:sz w:val="28"/>
          <w:szCs w:val="28"/>
          <w:lang w:val="en-GB"/>
        </w:rPr>
        <w:t>Polarization</w:t>
      </w:r>
      <w:bookmarkEnd w:id="4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Polarization is a general property of waves that describes the orientation of their oscillations. For</w:t>
      </w:r>
      <w:r w:rsidRPr="00BC145C">
        <w:rPr>
          <w:rStyle w:val="apple-converted-space"/>
          <w:rFonts w:eastAsiaTheme="majorEastAsia"/>
          <w:sz w:val="28"/>
          <w:szCs w:val="28"/>
          <w:lang w:val="en-GB"/>
        </w:rPr>
        <w:t xml:space="preserve"> </w:t>
      </w:r>
      <w:hyperlink r:id="rId658" w:tooltip="Transverse wave" w:history="1">
        <w:r w:rsidRPr="00BC145C">
          <w:rPr>
            <w:rStyle w:val="a4"/>
            <w:rFonts w:eastAsiaTheme="majorEastAsia"/>
            <w:color w:val="auto"/>
            <w:sz w:val="28"/>
            <w:szCs w:val="28"/>
            <w:u w:val="none"/>
            <w:lang w:val="en-GB"/>
          </w:rPr>
          <w:t>transverse waves</w:t>
        </w:r>
      </w:hyperlink>
      <w:r w:rsidRPr="00BC145C">
        <w:rPr>
          <w:rStyle w:val="apple-converted-space"/>
          <w:rFonts w:eastAsiaTheme="majorEastAsia"/>
          <w:sz w:val="28"/>
          <w:szCs w:val="28"/>
          <w:lang w:val="en-GB"/>
        </w:rPr>
        <w:t xml:space="preserve"> </w:t>
      </w:r>
      <w:r w:rsidRPr="00BC145C">
        <w:rPr>
          <w:sz w:val="28"/>
          <w:szCs w:val="28"/>
          <w:lang w:val="en-GB"/>
        </w:rPr>
        <w:t>such as many electromagnetic waves, it describes the orientation of the oscillations in the plane perpendicular to the wave's direction of travel. The oscillations may be oriented in a single direction (</w:t>
      </w:r>
      <w:hyperlink r:id="rId659" w:tooltip="Linear polarization" w:history="1">
        <w:r w:rsidRPr="00BC145C">
          <w:rPr>
            <w:rStyle w:val="a4"/>
            <w:rFonts w:eastAsiaTheme="majorEastAsia"/>
            <w:color w:val="auto"/>
            <w:sz w:val="28"/>
            <w:szCs w:val="28"/>
            <w:u w:val="none"/>
            <w:lang w:val="en-GB"/>
          </w:rPr>
          <w:t>linear polarization</w:t>
        </w:r>
      </w:hyperlink>
      <w:r w:rsidRPr="00BC145C">
        <w:rPr>
          <w:sz w:val="28"/>
          <w:szCs w:val="28"/>
          <w:lang w:val="en-GB"/>
        </w:rPr>
        <w:t>), or the oscillation direction may rotate as the wave travels (</w:t>
      </w:r>
      <w:hyperlink r:id="rId660" w:tooltip="Circular polarization" w:history="1">
        <w:r w:rsidRPr="00BC145C">
          <w:rPr>
            <w:rStyle w:val="a4"/>
            <w:rFonts w:eastAsiaTheme="majorEastAsia"/>
            <w:color w:val="auto"/>
            <w:sz w:val="28"/>
            <w:szCs w:val="28"/>
            <w:u w:val="none"/>
            <w:lang w:val="en-GB"/>
          </w:rPr>
          <w:t>circular</w:t>
        </w:r>
      </w:hyperlink>
      <w:r w:rsidRPr="00BC145C">
        <w:rPr>
          <w:rStyle w:val="apple-converted-space"/>
          <w:rFonts w:eastAsiaTheme="majorEastAsia"/>
          <w:sz w:val="28"/>
          <w:szCs w:val="28"/>
          <w:lang w:val="en-GB"/>
        </w:rPr>
        <w:t xml:space="preserve"> </w:t>
      </w:r>
      <w:r w:rsidRPr="00BC145C">
        <w:rPr>
          <w:sz w:val="28"/>
          <w:szCs w:val="28"/>
          <w:lang w:val="en-GB"/>
        </w:rPr>
        <w:t>or</w:t>
      </w:r>
      <w:r w:rsidRPr="00BC145C">
        <w:rPr>
          <w:rStyle w:val="apple-converted-space"/>
          <w:rFonts w:eastAsiaTheme="majorEastAsia"/>
          <w:sz w:val="28"/>
          <w:szCs w:val="28"/>
          <w:lang w:val="en-GB"/>
        </w:rPr>
        <w:t xml:space="preserve"> </w:t>
      </w:r>
      <w:hyperlink r:id="rId661" w:tooltip="Elliptical polarization" w:history="1">
        <w:r w:rsidRPr="00BC145C">
          <w:rPr>
            <w:rStyle w:val="a4"/>
            <w:rFonts w:eastAsiaTheme="majorEastAsia"/>
            <w:color w:val="auto"/>
            <w:sz w:val="28"/>
            <w:szCs w:val="28"/>
            <w:u w:val="none"/>
            <w:lang w:val="en-GB"/>
          </w:rPr>
          <w:t>elliptical polarization</w:t>
        </w:r>
      </w:hyperlink>
      <w:r w:rsidRPr="00BC145C">
        <w:rPr>
          <w:sz w:val="28"/>
          <w:szCs w:val="28"/>
          <w:lang w:val="en-GB"/>
        </w:rPr>
        <w:t>). Circularly polarised waves can rotate rightward or leftward in the direction of travel, and which of those two rotations is present in a wave is called the wave's</w:t>
      </w:r>
      <w:r w:rsidRPr="00BC145C">
        <w:rPr>
          <w:rStyle w:val="apple-converted-space"/>
          <w:rFonts w:eastAsiaTheme="majorEastAsia"/>
          <w:sz w:val="28"/>
          <w:szCs w:val="28"/>
          <w:lang w:val="en-GB"/>
        </w:rPr>
        <w:t xml:space="preserve"> </w:t>
      </w:r>
      <w:hyperlink r:id="rId662" w:tooltip="Polarimetry" w:history="1">
        <w:r w:rsidRPr="00BC145C">
          <w:rPr>
            <w:rStyle w:val="a4"/>
            <w:rFonts w:eastAsiaTheme="majorEastAsia"/>
            <w:color w:val="auto"/>
            <w:sz w:val="28"/>
            <w:szCs w:val="28"/>
            <w:u w:val="none"/>
            <w:lang w:val="en-GB"/>
          </w:rPr>
          <w:t>chirality</w:t>
        </w:r>
      </w:hyperlink>
      <w:r w:rsidRPr="00BC145C">
        <w:rPr>
          <w:sz w:val="28"/>
          <w:szCs w:val="28"/>
          <w:lang w:val="en-GB"/>
        </w:rPr>
        <w:t>.</w:t>
      </w:r>
      <w:hyperlink r:id="rId663" w:anchor="cite_note-light-64"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typical way to consider polarization is to keep track of the orientation of the electric field</w:t>
      </w:r>
      <w:r w:rsidRPr="00BC145C">
        <w:rPr>
          <w:rStyle w:val="apple-converted-space"/>
          <w:rFonts w:eastAsiaTheme="majorEastAsia"/>
          <w:sz w:val="28"/>
          <w:szCs w:val="28"/>
          <w:lang w:val="en-GB"/>
        </w:rPr>
        <w:t xml:space="preserve"> </w:t>
      </w:r>
      <w:hyperlink r:id="rId664" w:tooltip="Vector (geometry)" w:history="1">
        <w:r w:rsidRPr="00BC145C">
          <w:rPr>
            <w:rStyle w:val="a4"/>
            <w:rFonts w:eastAsiaTheme="majorEastAsia"/>
            <w:color w:val="auto"/>
            <w:sz w:val="28"/>
            <w:szCs w:val="28"/>
            <w:u w:val="none"/>
            <w:lang w:val="en-GB"/>
          </w:rPr>
          <w:t>vector</w:t>
        </w:r>
      </w:hyperlink>
      <w:r w:rsidRPr="00BC145C">
        <w:rPr>
          <w:rStyle w:val="apple-converted-space"/>
          <w:rFonts w:eastAsiaTheme="majorEastAsia"/>
          <w:sz w:val="28"/>
          <w:szCs w:val="28"/>
          <w:lang w:val="en-GB"/>
        </w:rPr>
        <w:t xml:space="preserve"> </w:t>
      </w:r>
      <w:r w:rsidRPr="00BC145C">
        <w:rPr>
          <w:sz w:val="28"/>
          <w:szCs w:val="28"/>
          <w:lang w:val="en-GB"/>
        </w:rPr>
        <w:t xml:space="preserve">as the electromagnetic wave propagates. The electric field </w:t>
      </w:r>
      <w:r w:rsidRPr="00BC145C">
        <w:rPr>
          <w:sz w:val="28"/>
          <w:szCs w:val="28"/>
          <w:lang w:val="en-GB"/>
        </w:rPr>
        <w:lastRenderedPageBreak/>
        <w:t>vector of a plane wave may be arbitrarily divided into two perpendicular</w:t>
      </w:r>
      <w:r w:rsidRPr="00BC145C">
        <w:rPr>
          <w:rStyle w:val="apple-converted-space"/>
          <w:rFonts w:eastAsiaTheme="majorEastAsia"/>
          <w:sz w:val="28"/>
          <w:szCs w:val="28"/>
          <w:lang w:val="en-GB"/>
        </w:rPr>
        <w:t xml:space="preserve"> </w:t>
      </w:r>
      <w:hyperlink r:id="rId665" w:tooltip="Vector components" w:history="1">
        <w:r w:rsidRPr="00BC145C">
          <w:rPr>
            <w:rStyle w:val="a4"/>
            <w:rFonts w:eastAsiaTheme="majorEastAsia"/>
            <w:color w:val="auto"/>
            <w:sz w:val="28"/>
            <w:szCs w:val="28"/>
            <w:u w:val="none"/>
            <w:lang w:val="en-GB"/>
          </w:rPr>
          <w:t>components</w:t>
        </w:r>
      </w:hyperlink>
      <w:r w:rsidRPr="00BC145C">
        <w:rPr>
          <w:rStyle w:val="apple-converted-space"/>
          <w:rFonts w:eastAsiaTheme="majorEastAsia"/>
          <w:sz w:val="28"/>
          <w:szCs w:val="28"/>
          <w:lang w:val="en-GB"/>
        </w:rPr>
        <w:t xml:space="preserve"> </w:t>
      </w:r>
      <w:r w:rsidRPr="00BC145C">
        <w:rPr>
          <w:sz w:val="28"/>
          <w:szCs w:val="28"/>
          <w:lang w:val="en-GB"/>
        </w:rPr>
        <w:t>labeled</w:t>
      </w:r>
      <w:r w:rsidRPr="00BC145C">
        <w:rPr>
          <w:rStyle w:val="apple-converted-space"/>
          <w:rFonts w:eastAsiaTheme="majorEastAsia"/>
          <w:sz w:val="28"/>
          <w:szCs w:val="28"/>
          <w:lang w:val="en-GB"/>
        </w:rPr>
        <w:t xml:space="preserve"> </w:t>
      </w:r>
      <w:r w:rsidRPr="00BC145C">
        <w:rPr>
          <w:i/>
          <w:iCs/>
          <w:sz w:val="28"/>
          <w:szCs w:val="28"/>
          <w:lang w:val="en-GB"/>
        </w:rPr>
        <w:t>x</w:t>
      </w:r>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r w:rsidRPr="00BC145C">
        <w:rPr>
          <w:i/>
          <w:iCs/>
          <w:sz w:val="28"/>
          <w:szCs w:val="28"/>
          <w:lang w:val="en-GB"/>
        </w:rPr>
        <w:t>y</w:t>
      </w:r>
      <w:r w:rsidRPr="00BC145C">
        <w:rPr>
          <w:rStyle w:val="apple-converted-space"/>
          <w:rFonts w:eastAsiaTheme="majorEastAsia"/>
          <w:sz w:val="28"/>
          <w:szCs w:val="28"/>
          <w:lang w:val="en-GB"/>
        </w:rPr>
        <w:t xml:space="preserve"> </w:t>
      </w:r>
      <w:r w:rsidRPr="00BC145C">
        <w:rPr>
          <w:sz w:val="28"/>
          <w:szCs w:val="28"/>
          <w:lang w:val="en-GB"/>
        </w:rPr>
        <w:t>(with</w:t>
      </w:r>
      <w:r w:rsidRPr="00BC145C">
        <w:rPr>
          <w:rStyle w:val="apple-converted-space"/>
          <w:rFonts w:eastAsiaTheme="majorEastAsia"/>
          <w:sz w:val="28"/>
          <w:szCs w:val="28"/>
          <w:lang w:val="en-GB"/>
        </w:rPr>
        <w:t xml:space="preserve"> </w:t>
      </w:r>
      <w:r w:rsidRPr="00BC145C">
        <w:rPr>
          <w:b/>
          <w:bCs/>
          <w:sz w:val="28"/>
          <w:szCs w:val="28"/>
          <w:lang w:val="en-GB"/>
        </w:rPr>
        <w:t>z</w:t>
      </w:r>
      <w:r w:rsidRPr="00BC145C">
        <w:rPr>
          <w:rStyle w:val="apple-converted-space"/>
          <w:rFonts w:eastAsiaTheme="majorEastAsia"/>
          <w:sz w:val="28"/>
          <w:szCs w:val="28"/>
          <w:lang w:val="en-GB"/>
        </w:rPr>
        <w:t xml:space="preserve"> </w:t>
      </w:r>
      <w:r w:rsidRPr="00BC145C">
        <w:rPr>
          <w:sz w:val="28"/>
          <w:szCs w:val="28"/>
          <w:lang w:val="en-GB"/>
        </w:rPr>
        <w:t>indicating the direction of travel). The shape traced out in the x-y plane by the electric field vector is a</w:t>
      </w:r>
      <w:r w:rsidRPr="00BC145C">
        <w:rPr>
          <w:rStyle w:val="apple-converted-space"/>
          <w:rFonts w:eastAsiaTheme="majorEastAsia"/>
          <w:sz w:val="28"/>
          <w:szCs w:val="28"/>
          <w:lang w:val="en-GB"/>
        </w:rPr>
        <w:t xml:space="preserve"> </w:t>
      </w:r>
      <w:hyperlink r:id="rId666" w:tooltip="Lissajous curve" w:history="1">
        <w:r w:rsidRPr="00BC145C">
          <w:rPr>
            <w:rStyle w:val="a4"/>
            <w:rFonts w:eastAsiaTheme="majorEastAsia"/>
            <w:color w:val="auto"/>
            <w:sz w:val="28"/>
            <w:szCs w:val="28"/>
            <w:u w:val="none"/>
            <w:lang w:val="en-GB"/>
          </w:rPr>
          <w:t>Lissajous figure</w:t>
        </w:r>
      </w:hyperlink>
      <w:r w:rsidRPr="00BC145C">
        <w:rPr>
          <w:rStyle w:val="apple-converted-space"/>
          <w:rFonts w:eastAsiaTheme="majorEastAsia"/>
          <w:sz w:val="28"/>
          <w:szCs w:val="28"/>
          <w:lang w:val="en-GB"/>
        </w:rPr>
        <w:t xml:space="preserve"> </w:t>
      </w:r>
      <w:r w:rsidRPr="00BC145C">
        <w:rPr>
          <w:sz w:val="28"/>
          <w:szCs w:val="28"/>
          <w:lang w:val="en-GB"/>
        </w:rPr>
        <w:t>that describes the</w:t>
      </w:r>
      <w:r w:rsidRPr="00BC145C">
        <w:rPr>
          <w:rStyle w:val="apple-converted-space"/>
          <w:rFonts w:eastAsiaTheme="majorEastAsia"/>
          <w:sz w:val="28"/>
          <w:szCs w:val="28"/>
          <w:lang w:val="en-GB"/>
        </w:rPr>
        <w:t xml:space="preserve"> </w:t>
      </w:r>
      <w:r w:rsidRPr="00BC145C">
        <w:rPr>
          <w:i/>
          <w:iCs/>
          <w:sz w:val="28"/>
          <w:szCs w:val="28"/>
          <w:lang w:val="en-GB"/>
        </w:rPr>
        <w:t>polarization state</w:t>
      </w:r>
      <w:r w:rsidRPr="00BC145C">
        <w:rPr>
          <w:sz w:val="28"/>
          <w:szCs w:val="28"/>
          <w:lang w:val="en-GB"/>
        </w:rPr>
        <w:t>.</w:t>
      </w:r>
      <w:r w:rsidRPr="00BC145C">
        <w:rPr>
          <w:rStyle w:val="apple-converted-space"/>
          <w:rFonts w:eastAsiaTheme="majorEastAsia"/>
          <w:sz w:val="28"/>
          <w:szCs w:val="28"/>
          <w:lang w:val="en-GB"/>
        </w:rPr>
        <w:t xml:space="preserve"> </w:t>
      </w:r>
      <w:r w:rsidRPr="00BC145C">
        <w:rPr>
          <w:sz w:val="28"/>
          <w:szCs w:val="28"/>
          <w:lang w:val="en-GB"/>
        </w:rPr>
        <w:t>The following figures show some examples of the evolution of the electric field vector (blue), with time (the vertical axes), at a particular point in space, along with its</w:t>
      </w:r>
      <w:r w:rsidRPr="00BC145C">
        <w:rPr>
          <w:rStyle w:val="apple-converted-space"/>
          <w:rFonts w:eastAsiaTheme="majorEastAsia"/>
          <w:sz w:val="28"/>
          <w:szCs w:val="28"/>
          <w:lang w:val="en-GB"/>
        </w:rPr>
        <w:t xml:space="preserve"> </w:t>
      </w:r>
      <w:r w:rsidRPr="00BC145C">
        <w:rPr>
          <w:i/>
          <w:iCs/>
          <w:sz w:val="28"/>
          <w:szCs w:val="28"/>
          <w:lang w:val="en-GB"/>
        </w:rPr>
        <w:t>x</w:t>
      </w:r>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r w:rsidRPr="00BC145C">
        <w:rPr>
          <w:i/>
          <w:iCs/>
          <w:sz w:val="28"/>
          <w:szCs w:val="28"/>
          <w:lang w:val="en-GB"/>
        </w:rPr>
        <w:t>y</w:t>
      </w:r>
      <w:r w:rsidRPr="00BC145C">
        <w:rPr>
          <w:rStyle w:val="apple-converted-space"/>
          <w:rFonts w:eastAsiaTheme="majorEastAsia"/>
          <w:sz w:val="28"/>
          <w:szCs w:val="28"/>
          <w:lang w:val="en-GB"/>
        </w:rPr>
        <w:t xml:space="preserve"> </w:t>
      </w:r>
      <w:r w:rsidRPr="00BC145C">
        <w:rPr>
          <w:sz w:val="28"/>
          <w:szCs w:val="28"/>
          <w:lang w:val="en-GB"/>
        </w:rPr>
        <w:t>components (red/left and green/right), and the path traced by the vector in the plane (purple): The same evolution would occur when looking at the electric field at a particular time while evolving the point in space, along the direction opposite to propagation.</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 the leftmost figure above, the x and y components of the light wave are in phase. In this case, the ratio of their strengths is constant, so the direction of the electric vector (the vector sum of these two components) is constant. Since the tip of the vector traces out a single line in the plane, this special case is called</w:t>
      </w:r>
      <w:r w:rsidRPr="00BC145C">
        <w:rPr>
          <w:rStyle w:val="apple-converted-space"/>
          <w:rFonts w:eastAsiaTheme="majorEastAsia"/>
          <w:sz w:val="28"/>
          <w:szCs w:val="28"/>
          <w:lang w:val="en-GB"/>
        </w:rPr>
        <w:t xml:space="preserve"> </w:t>
      </w:r>
      <w:hyperlink r:id="rId667" w:tooltip="Linear polarization" w:history="1">
        <w:r w:rsidRPr="00BC145C">
          <w:rPr>
            <w:rStyle w:val="a4"/>
            <w:rFonts w:eastAsiaTheme="majorEastAsia"/>
            <w:color w:val="auto"/>
            <w:sz w:val="28"/>
            <w:szCs w:val="28"/>
            <w:u w:val="none"/>
            <w:lang w:val="en-GB"/>
          </w:rPr>
          <w:t>linear polarization</w:t>
        </w:r>
      </w:hyperlink>
      <w:r w:rsidRPr="00BC145C">
        <w:rPr>
          <w:sz w:val="28"/>
          <w:szCs w:val="28"/>
          <w:lang w:val="en-GB"/>
        </w:rPr>
        <w:t>. The direction of this line depends on the relative amplitudes of the two components.</w:t>
      </w:r>
      <w:hyperlink r:id="rId668" w:anchor="cite_note-light-64"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 the middle figure, the two orthogonal components have the same amplitudes and are 90° out of phase. In this case, one component is zero when the other component is at maximum or minimum amplitude. There are two possible phase relationships that satisfy this requirement: the</w:t>
      </w:r>
      <w:r w:rsidRPr="00BC145C">
        <w:rPr>
          <w:rStyle w:val="apple-converted-space"/>
          <w:rFonts w:eastAsiaTheme="majorEastAsia"/>
          <w:sz w:val="28"/>
          <w:szCs w:val="28"/>
          <w:lang w:val="en-GB"/>
        </w:rPr>
        <w:t xml:space="preserve"> </w:t>
      </w:r>
      <w:r w:rsidRPr="00BC145C">
        <w:rPr>
          <w:i/>
          <w:iCs/>
          <w:sz w:val="28"/>
          <w:szCs w:val="28"/>
          <w:lang w:val="en-GB"/>
        </w:rPr>
        <w:t>x</w:t>
      </w:r>
      <w:r w:rsidRPr="00BC145C">
        <w:rPr>
          <w:rStyle w:val="apple-converted-space"/>
          <w:rFonts w:eastAsiaTheme="majorEastAsia"/>
          <w:sz w:val="28"/>
          <w:szCs w:val="28"/>
          <w:lang w:val="en-GB"/>
        </w:rPr>
        <w:t xml:space="preserve"> </w:t>
      </w:r>
      <w:r w:rsidRPr="00BC145C">
        <w:rPr>
          <w:sz w:val="28"/>
          <w:szCs w:val="28"/>
          <w:lang w:val="en-GB"/>
        </w:rPr>
        <w:t>component can be 90° ahead of the</w:t>
      </w:r>
      <w:r w:rsidRPr="00BC145C">
        <w:rPr>
          <w:rStyle w:val="apple-converted-space"/>
          <w:rFonts w:eastAsiaTheme="majorEastAsia"/>
          <w:sz w:val="28"/>
          <w:szCs w:val="28"/>
          <w:lang w:val="en-GB"/>
        </w:rPr>
        <w:t xml:space="preserve"> </w:t>
      </w:r>
      <w:r w:rsidRPr="00BC145C">
        <w:rPr>
          <w:i/>
          <w:iCs/>
          <w:sz w:val="28"/>
          <w:szCs w:val="28"/>
          <w:lang w:val="en-GB"/>
        </w:rPr>
        <w:t>y</w:t>
      </w:r>
      <w:r w:rsidRPr="00BC145C">
        <w:rPr>
          <w:rStyle w:val="apple-converted-space"/>
          <w:rFonts w:eastAsiaTheme="majorEastAsia"/>
          <w:sz w:val="28"/>
          <w:szCs w:val="28"/>
          <w:lang w:val="en-GB"/>
        </w:rPr>
        <w:t xml:space="preserve"> </w:t>
      </w:r>
      <w:r w:rsidRPr="00BC145C">
        <w:rPr>
          <w:sz w:val="28"/>
          <w:szCs w:val="28"/>
          <w:lang w:val="en-GB"/>
        </w:rPr>
        <w:t>component or it can be 90° behind the</w:t>
      </w:r>
      <w:r w:rsidRPr="00BC145C">
        <w:rPr>
          <w:rStyle w:val="apple-converted-space"/>
          <w:rFonts w:eastAsiaTheme="majorEastAsia"/>
          <w:sz w:val="28"/>
          <w:szCs w:val="28"/>
          <w:lang w:val="en-GB"/>
        </w:rPr>
        <w:t xml:space="preserve"> </w:t>
      </w:r>
      <w:r w:rsidRPr="00BC145C">
        <w:rPr>
          <w:i/>
          <w:iCs/>
          <w:sz w:val="28"/>
          <w:szCs w:val="28"/>
          <w:lang w:val="en-GB"/>
        </w:rPr>
        <w:t>y</w:t>
      </w:r>
      <w:r w:rsidRPr="00BC145C">
        <w:rPr>
          <w:rStyle w:val="apple-converted-space"/>
          <w:rFonts w:eastAsiaTheme="majorEastAsia"/>
          <w:sz w:val="28"/>
          <w:szCs w:val="28"/>
          <w:lang w:val="en-GB"/>
        </w:rPr>
        <w:t xml:space="preserve"> </w:t>
      </w:r>
      <w:r w:rsidRPr="00BC145C">
        <w:rPr>
          <w:sz w:val="28"/>
          <w:szCs w:val="28"/>
          <w:lang w:val="en-GB"/>
        </w:rPr>
        <w:t>component. In this special case, the electric vector traces out a circle in the plane, so this polarization is called circular polarization. The rotation direction in the circle depends on which of the two phase relationships exists and corresponds to</w:t>
      </w:r>
      <w:r w:rsidRPr="00BC145C">
        <w:rPr>
          <w:rStyle w:val="apple-converted-space"/>
          <w:rFonts w:eastAsiaTheme="majorEastAsia"/>
          <w:sz w:val="28"/>
          <w:szCs w:val="28"/>
          <w:lang w:val="en-GB"/>
        </w:rPr>
        <w:t xml:space="preserve"> </w:t>
      </w:r>
      <w:r w:rsidRPr="00BC145C">
        <w:rPr>
          <w:i/>
          <w:iCs/>
          <w:sz w:val="28"/>
          <w:szCs w:val="28"/>
          <w:lang w:val="en-GB"/>
        </w:rPr>
        <w:t>right-hand circular polarization</w:t>
      </w:r>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r w:rsidRPr="00BC145C">
        <w:rPr>
          <w:i/>
          <w:iCs/>
          <w:sz w:val="28"/>
          <w:szCs w:val="28"/>
          <w:lang w:val="en-GB"/>
        </w:rPr>
        <w:t>left-hand circular polarization</w:t>
      </w:r>
      <w:r w:rsidRPr="00BC145C">
        <w:rPr>
          <w:sz w:val="28"/>
          <w:szCs w:val="28"/>
          <w:lang w:val="en-GB"/>
        </w:rPr>
        <w:t>.</w:t>
      </w:r>
      <w:hyperlink r:id="rId669" w:anchor="cite_note-hecht-42"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 all other cases, where the two components either do not have the same amplitudes and/or their phase difference is neither zero nor a multiple of 90°, the polarization is called</w:t>
      </w:r>
      <w:hyperlink r:id="rId670" w:tooltip="Elliptical polarization" w:history="1">
        <w:r w:rsidRPr="00BC145C">
          <w:rPr>
            <w:rStyle w:val="a4"/>
            <w:rFonts w:eastAsiaTheme="majorEastAsia"/>
            <w:color w:val="auto"/>
            <w:sz w:val="28"/>
            <w:szCs w:val="28"/>
            <w:u w:val="none"/>
            <w:lang w:val="en-GB"/>
          </w:rPr>
          <w:t>elliptical polarization</w:t>
        </w:r>
      </w:hyperlink>
      <w:r w:rsidRPr="00BC145C">
        <w:rPr>
          <w:rStyle w:val="apple-converted-space"/>
          <w:rFonts w:eastAsiaTheme="majorEastAsia"/>
          <w:sz w:val="28"/>
          <w:szCs w:val="28"/>
          <w:lang w:val="en-GB"/>
        </w:rPr>
        <w:t xml:space="preserve"> </w:t>
      </w:r>
      <w:r w:rsidRPr="00BC145C">
        <w:rPr>
          <w:sz w:val="28"/>
          <w:szCs w:val="28"/>
          <w:lang w:val="en-GB"/>
        </w:rPr>
        <w:t>because the electric vector traces out an</w:t>
      </w:r>
      <w:r w:rsidRPr="00BC145C">
        <w:rPr>
          <w:rStyle w:val="apple-converted-space"/>
          <w:rFonts w:eastAsiaTheme="majorEastAsia"/>
          <w:sz w:val="28"/>
          <w:szCs w:val="28"/>
          <w:lang w:val="en-GB"/>
        </w:rPr>
        <w:t xml:space="preserve"> </w:t>
      </w:r>
      <w:hyperlink r:id="rId671" w:tooltip="Ellipse" w:history="1">
        <w:r w:rsidRPr="00BC145C">
          <w:rPr>
            <w:rStyle w:val="a4"/>
            <w:rFonts w:eastAsiaTheme="majorEastAsia"/>
            <w:color w:val="auto"/>
            <w:sz w:val="28"/>
            <w:szCs w:val="28"/>
            <w:u w:val="none"/>
            <w:lang w:val="en-GB"/>
          </w:rPr>
          <w:t>ellipse</w:t>
        </w:r>
      </w:hyperlink>
      <w:r w:rsidRPr="00BC145C">
        <w:rPr>
          <w:rStyle w:val="apple-converted-space"/>
          <w:rFonts w:eastAsiaTheme="majorEastAsia"/>
          <w:sz w:val="28"/>
          <w:szCs w:val="28"/>
          <w:lang w:val="en-GB"/>
        </w:rPr>
        <w:t xml:space="preserve"> </w:t>
      </w:r>
      <w:r w:rsidRPr="00BC145C">
        <w:rPr>
          <w:sz w:val="28"/>
          <w:szCs w:val="28"/>
          <w:lang w:val="en-GB"/>
        </w:rPr>
        <w:t>in the plane (the</w:t>
      </w:r>
      <w:r w:rsidRPr="00BC145C">
        <w:rPr>
          <w:rStyle w:val="apple-converted-space"/>
          <w:rFonts w:eastAsiaTheme="majorEastAsia"/>
          <w:sz w:val="28"/>
          <w:szCs w:val="28"/>
          <w:lang w:val="en-GB"/>
        </w:rPr>
        <w:t xml:space="preserve"> </w:t>
      </w:r>
      <w:r w:rsidRPr="00BC145C">
        <w:rPr>
          <w:i/>
          <w:iCs/>
          <w:sz w:val="28"/>
          <w:szCs w:val="28"/>
          <w:lang w:val="en-GB"/>
        </w:rPr>
        <w:t>polarization ellipse</w:t>
      </w:r>
      <w:r w:rsidRPr="00BC145C">
        <w:rPr>
          <w:sz w:val="28"/>
          <w:szCs w:val="28"/>
          <w:lang w:val="en-GB"/>
        </w:rPr>
        <w:t>). This is shown in the above figure on the right. Detailed mathematics of polarization is done using</w:t>
      </w:r>
      <w:r w:rsidRPr="00BC145C">
        <w:rPr>
          <w:rStyle w:val="apple-converted-space"/>
          <w:rFonts w:eastAsiaTheme="majorEastAsia"/>
          <w:sz w:val="28"/>
          <w:szCs w:val="28"/>
          <w:lang w:val="en-GB"/>
        </w:rPr>
        <w:t xml:space="preserve"> </w:t>
      </w:r>
      <w:hyperlink r:id="rId672" w:tooltip="Jones calculus" w:history="1">
        <w:r w:rsidRPr="00BC145C">
          <w:rPr>
            <w:rStyle w:val="a4"/>
            <w:rFonts w:eastAsiaTheme="majorEastAsia"/>
            <w:color w:val="auto"/>
            <w:sz w:val="28"/>
            <w:szCs w:val="28"/>
            <w:u w:val="none"/>
            <w:lang w:val="en-GB"/>
          </w:rPr>
          <w:t>Jones calculus</w:t>
        </w:r>
      </w:hyperlink>
      <w:r w:rsidRPr="00BC145C">
        <w:rPr>
          <w:rStyle w:val="apple-converted-space"/>
          <w:rFonts w:eastAsiaTheme="majorEastAsia"/>
          <w:sz w:val="28"/>
          <w:szCs w:val="28"/>
          <w:lang w:val="en-GB"/>
        </w:rPr>
        <w:t xml:space="preserve"> </w:t>
      </w:r>
      <w:r w:rsidRPr="00BC145C">
        <w:rPr>
          <w:sz w:val="28"/>
          <w:szCs w:val="28"/>
          <w:lang w:val="en-GB"/>
        </w:rPr>
        <w:t>and is characterised by the</w:t>
      </w:r>
      <w:r w:rsidRPr="00BC145C">
        <w:rPr>
          <w:rStyle w:val="apple-converted-space"/>
          <w:rFonts w:eastAsiaTheme="majorEastAsia"/>
          <w:sz w:val="28"/>
          <w:szCs w:val="28"/>
          <w:lang w:val="en-GB"/>
        </w:rPr>
        <w:t xml:space="preserve"> </w:t>
      </w:r>
      <w:hyperlink r:id="rId673" w:tooltip="Stokes parameters" w:history="1">
        <w:r w:rsidRPr="00BC145C">
          <w:rPr>
            <w:rStyle w:val="a4"/>
            <w:rFonts w:eastAsiaTheme="majorEastAsia"/>
            <w:color w:val="auto"/>
            <w:sz w:val="28"/>
            <w:szCs w:val="28"/>
            <w:u w:val="none"/>
            <w:lang w:val="en-GB"/>
          </w:rPr>
          <w:t>Stokes parameters</w:t>
        </w:r>
      </w:hyperlink>
      <w:r w:rsidRPr="00BC145C">
        <w:rPr>
          <w:sz w:val="28"/>
          <w:szCs w:val="28"/>
          <w:lang w:val="en-GB"/>
        </w:rPr>
        <w:t>.</w:t>
      </w:r>
      <w:r w:rsidR="009B528D" w:rsidRPr="00BC145C">
        <w:rPr>
          <w:sz w:val="28"/>
          <w:szCs w:val="28"/>
          <w:lang w:val="en-GB"/>
        </w:rPr>
        <w:t xml:space="preserve"> </w:t>
      </w:r>
    </w:p>
    <w:p w:rsidR="00D76668" w:rsidRPr="00BC145C" w:rsidRDefault="00D76668" w:rsidP="00BC145C">
      <w:pPr>
        <w:pStyle w:val="1"/>
        <w:spacing w:before="0" w:beforeAutospacing="0" w:after="0" w:afterAutospacing="0"/>
        <w:contextualSpacing/>
        <w:rPr>
          <w:b w:val="0"/>
          <w:bCs w:val="0"/>
          <w:sz w:val="28"/>
          <w:szCs w:val="28"/>
          <w:lang w:val="en-GB"/>
        </w:rPr>
      </w:pPr>
    </w:p>
    <w:p w:rsidR="00D76668" w:rsidRPr="00BC145C" w:rsidRDefault="00D76668" w:rsidP="00BC145C">
      <w:pPr>
        <w:pStyle w:val="1"/>
        <w:spacing w:before="0" w:beforeAutospacing="0" w:after="0" w:afterAutospacing="0"/>
        <w:contextualSpacing/>
        <w:rPr>
          <w:b w:val="0"/>
          <w:bCs w:val="0"/>
          <w:sz w:val="28"/>
          <w:szCs w:val="28"/>
          <w:lang w:val="en-GB"/>
        </w:rPr>
      </w:pPr>
    </w:p>
    <w:p w:rsidR="00490F5E" w:rsidRPr="00BC145C" w:rsidRDefault="00490F5E" w:rsidP="00BC145C">
      <w:pPr>
        <w:pStyle w:val="1"/>
        <w:spacing w:before="0" w:beforeAutospacing="0" w:after="0" w:afterAutospacing="0"/>
        <w:contextualSpacing/>
        <w:rPr>
          <w:b w:val="0"/>
          <w:bCs w:val="0"/>
          <w:sz w:val="28"/>
          <w:szCs w:val="28"/>
          <w:lang w:val="en-GB"/>
        </w:rPr>
      </w:pPr>
      <w:bookmarkStart w:id="42" w:name="_Toc387426096"/>
      <w:r w:rsidRPr="00BC145C">
        <w:rPr>
          <w:b w:val="0"/>
          <w:bCs w:val="0"/>
          <w:sz w:val="28"/>
          <w:szCs w:val="28"/>
          <w:lang w:val="en-GB"/>
        </w:rPr>
        <w:t>Modern physics</w:t>
      </w:r>
      <w:bookmarkEnd w:id="42"/>
    </w:p>
    <w:p w:rsidR="00D76668" w:rsidRPr="00BC145C" w:rsidRDefault="00D76668" w:rsidP="00BC145C">
      <w:pPr>
        <w:pStyle w:val="1"/>
        <w:spacing w:before="0" w:beforeAutospacing="0" w:after="0" w:afterAutospacing="0"/>
        <w:contextualSpacing/>
        <w:rPr>
          <w:b w:val="0"/>
          <w:bCs w:val="0"/>
          <w:sz w:val="28"/>
          <w:szCs w:val="28"/>
          <w:lang w:val="en-GB"/>
        </w:rPr>
      </w:pPr>
    </w:p>
    <w:p w:rsidR="00D76668" w:rsidRPr="00BC145C" w:rsidRDefault="00D76668" w:rsidP="00BC145C">
      <w:pPr>
        <w:pStyle w:val="1"/>
        <w:spacing w:before="0" w:beforeAutospacing="0" w:after="0" w:afterAutospacing="0"/>
        <w:contextualSpacing/>
        <w:rPr>
          <w:b w:val="0"/>
          <w:bCs w:val="0"/>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term</w:t>
      </w:r>
      <w:r w:rsidRPr="00BC145C">
        <w:rPr>
          <w:rStyle w:val="apple-converted-space"/>
          <w:sz w:val="28"/>
          <w:szCs w:val="28"/>
          <w:lang w:val="en-GB"/>
        </w:rPr>
        <w:t xml:space="preserve"> </w:t>
      </w:r>
      <w:r w:rsidRPr="00BC145C">
        <w:rPr>
          <w:b/>
          <w:bCs/>
          <w:sz w:val="28"/>
          <w:szCs w:val="28"/>
          <w:lang w:val="en-GB"/>
        </w:rPr>
        <w:t>modern physics</w:t>
      </w:r>
      <w:r w:rsidRPr="00BC145C">
        <w:rPr>
          <w:rStyle w:val="apple-converted-space"/>
          <w:sz w:val="28"/>
          <w:szCs w:val="28"/>
          <w:lang w:val="en-GB"/>
        </w:rPr>
        <w:t xml:space="preserve"> </w:t>
      </w:r>
      <w:r w:rsidRPr="00BC145C">
        <w:rPr>
          <w:sz w:val="28"/>
          <w:szCs w:val="28"/>
          <w:lang w:val="en-GB"/>
        </w:rPr>
        <w:t>refers to the post-Newtonian conception of</w:t>
      </w:r>
      <w:r w:rsidRPr="00BC145C">
        <w:rPr>
          <w:rStyle w:val="apple-converted-space"/>
          <w:sz w:val="28"/>
          <w:szCs w:val="28"/>
          <w:lang w:val="en-GB"/>
        </w:rPr>
        <w:t xml:space="preserve"> </w:t>
      </w:r>
      <w:hyperlink r:id="rId674" w:tooltip="Physics" w:history="1">
        <w:r w:rsidRPr="00BC145C">
          <w:rPr>
            <w:rStyle w:val="a4"/>
            <w:color w:val="auto"/>
            <w:sz w:val="28"/>
            <w:szCs w:val="28"/>
            <w:u w:val="none"/>
            <w:lang w:val="en-GB"/>
          </w:rPr>
          <w:t>physics</w:t>
        </w:r>
      </w:hyperlink>
      <w:r w:rsidRPr="00BC145C">
        <w:rPr>
          <w:sz w:val="28"/>
          <w:szCs w:val="28"/>
          <w:lang w:val="en-GB"/>
        </w:rPr>
        <w:t>. Put simply, modern physics deals with the underlying structure of the smallest particles in nature ("</w:t>
      </w:r>
      <w:hyperlink r:id="rId675" w:tooltip="Quantum mechanics" w:history="1">
        <w:r w:rsidRPr="00BC145C">
          <w:rPr>
            <w:rStyle w:val="a4"/>
            <w:color w:val="auto"/>
            <w:sz w:val="28"/>
            <w:szCs w:val="28"/>
            <w:u w:val="none"/>
            <w:lang w:val="en-GB"/>
          </w:rPr>
          <w:t>quantum" mechanics</w:t>
        </w:r>
      </w:hyperlink>
      <w:r w:rsidRPr="00BC145C">
        <w:rPr>
          <w:sz w:val="28"/>
          <w:szCs w:val="28"/>
          <w:lang w:val="en-GB"/>
        </w:rPr>
        <w:t>), as well as a rigorous understanding of the</w:t>
      </w:r>
      <w:r w:rsidRPr="00BC145C">
        <w:rPr>
          <w:rStyle w:val="apple-converted-space"/>
          <w:sz w:val="28"/>
          <w:szCs w:val="28"/>
          <w:lang w:val="en-GB"/>
        </w:rPr>
        <w:t xml:space="preserve"> </w:t>
      </w:r>
      <w:hyperlink r:id="rId676" w:tooltip="Fundamental interaction" w:history="1">
        <w:r w:rsidRPr="00BC145C">
          <w:rPr>
            <w:rStyle w:val="a4"/>
            <w:color w:val="auto"/>
            <w:sz w:val="28"/>
            <w:szCs w:val="28"/>
            <w:u w:val="none"/>
            <w:lang w:val="en-GB"/>
          </w:rPr>
          <w:t>fundamental interaction</w:t>
        </w:r>
      </w:hyperlink>
      <w:r w:rsidRPr="00BC145C">
        <w:rPr>
          <w:rStyle w:val="apple-converted-space"/>
          <w:sz w:val="28"/>
          <w:szCs w:val="28"/>
          <w:lang w:val="en-GB"/>
        </w:rPr>
        <w:t xml:space="preserve"> </w:t>
      </w:r>
      <w:r w:rsidRPr="00BC145C">
        <w:rPr>
          <w:sz w:val="28"/>
          <w:szCs w:val="28"/>
          <w:lang w:val="en-GB"/>
        </w:rPr>
        <w:t>of</w:t>
      </w:r>
      <w:r w:rsidRPr="00BC145C">
        <w:rPr>
          <w:rStyle w:val="apple-converted-space"/>
          <w:sz w:val="28"/>
          <w:szCs w:val="28"/>
          <w:lang w:val="en-GB"/>
        </w:rPr>
        <w:t xml:space="preserve"> </w:t>
      </w:r>
      <w:hyperlink r:id="rId677" w:tooltip="Particles" w:history="1">
        <w:r w:rsidRPr="00BC145C">
          <w:rPr>
            <w:rStyle w:val="a4"/>
            <w:color w:val="auto"/>
            <w:sz w:val="28"/>
            <w:szCs w:val="28"/>
            <w:u w:val="none"/>
            <w:lang w:val="en-GB"/>
          </w:rPr>
          <w:t>particles</w:t>
        </w:r>
      </w:hyperlink>
      <w:r w:rsidRPr="00BC145C">
        <w:rPr>
          <w:sz w:val="28"/>
          <w:szCs w:val="28"/>
          <w:lang w:val="en-GB"/>
        </w:rPr>
        <w:t>, understood as</w:t>
      </w:r>
      <w:r w:rsidRPr="00BC145C">
        <w:rPr>
          <w:rStyle w:val="apple-converted-space"/>
          <w:sz w:val="28"/>
          <w:szCs w:val="28"/>
          <w:lang w:val="en-GB"/>
        </w:rPr>
        <w:t xml:space="preserve"> </w:t>
      </w:r>
      <w:hyperlink r:id="rId678" w:tooltip="Forces" w:history="1">
        <w:r w:rsidRPr="00BC145C">
          <w:rPr>
            <w:rStyle w:val="a4"/>
            <w:color w:val="auto"/>
            <w:sz w:val="28"/>
            <w:szCs w:val="28"/>
            <w:u w:val="none"/>
            <w:lang w:val="en-GB"/>
          </w:rPr>
          <w:t>forces</w:t>
        </w:r>
      </w:hyperlink>
      <w:r w:rsidRPr="00BC145C">
        <w:rPr>
          <w:sz w:val="28"/>
          <w:szCs w:val="28"/>
          <w:lang w:val="en-GB"/>
        </w:rPr>
        <w:t>. Small velocities and large distances is usually the realm of</w:t>
      </w:r>
      <w:r w:rsidRPr="00BC145C">
        <w:rPr>
          <w:rStyle w:val="apple-converted-space"/>
          <w:sz w:val="28"/>
          <w:szCs w:val="28"/>
          <w:lang w:val="en-GB"/>
        </w:rPr>
        <w:t xml:space="preserve"> </w:t>
      </w:r>
      <w:hyperlink r:id="rId679" w:tooltip="Classical physics" w:history="1">
        <w:r w:rsidRPr="00BC145C">
          <w:rPr>
            <w:rStyle w:val="a4"/>
            <w:color w:val="auto"/>
            <w:sz w:val="28"/>
            <w:szCs w:val="28"/>
            <w:u w:val="none"/>
            <w:lang w:val="en-GB"/>
          </w:rPr>
          <w:t>classical physics</w:t>
        </w:r>
      </w:hyperlink>
      <w:r w:rsidRPr="00BC145C">
        <w:rPr>
          <w:sz w:val="28"/>
          <w:szCs w:val="28"/>
          <w:lang w:val="en-GB"/>
        </w:rPr>
        <w:t>. Modern physics often involves extreme conditions; quantum effects usually involve distances comparable to</w:t>
      </w:r>
      <w:r w:rsidRPr="00BC145C">
        <w:rPr>
          <w:rStyle w:val="apple-converted-space"/>
          <w:sz w:val="28"/>
          <w:szCs w:val="28"/>
          <w:lang w:val="en-GB"/>
        </w:rPr>
        <w:t xml:space="preserve"> </w:t>
      </w:r>
      <w:hyperlink r:id="rId680" w:tooltip="Atom" w:history="1">
        <w:r w:rsidRPr="00BC145C">
          <w:rPr>
            <w:rStyle w:val="a4"/>
            <w:color w:val="auto"/>
            <w:sz w:val="28"/>
            <w:szCs w:val="28"/>
            <w:u w:val="none"/>
            <w:lang w:val="en-GB"/>
          </w:rPr>
          <w:t>atoms</w:t>
        </w:r>
      </w:hyperlink>
      <w:r w:rsidRPr="00BC145C">
        <w:rPr>
          <w:rStyle w:val="apple-converted-space"/>
          <w:sz w:val="28"/>
          <w:szCs w:val="28"/>
          <w:lang w:val="en-GB"/>
        </w:rPr>
        <w:t xml:space="preserve"> </w:t>
      </w:r>
      <w:r w:rsidRPr="00BC145C">
        <w:rPr>
          <w:sz w:val="28"/>
          <w:szCs w:val="28"/>
          <w:lang w:val="en-GB"/>
        </w:rPr>
        <w:t>(roughly</w:t>
      </w:r>
      <w:r w:rsidRPr="00BC145C">
        <w:rPr>
          <w:rStyle w:val="apple-converted-space"/>
          <w:sz w:val="28"/>
          <w:szCs w:val="28"/>
          <w:lang w:val="en-GB"/>
        </w:rPr>
        <w:t xml:space="preserve"> </w:t>
      </w:r>
      <w:hyperlink r:id="rId681" w:tooltip="1 E-9 m" w:history="1">
        <w:r w:rsidRPr="00BC145C">
          <w:rPr>
            <w:rStyle w:val="a4"/>
            <w:color w:val="auto"/>
            <w:sz w:val="28"/>
            <w:szCs w:val="28"/>
            <w:u w:val="none"/>
            <w:lang w:val="en-GB"/>
          </w:rPr>
          <w:t>10</w:t>
        </w:r>
        <w:r w:rsidRPr="00BC145C">
          <w:rPr>
            <w:rStyle w:val="a4"/>
            <w:color w:val="auto"/>
            <w:sz w:val="28"/>
            <w:szCs w:val="28"/>
            <w:u w:val="none"/>
            <w:vertAlign w:val="superscript"/>
            <w:lang w:val="en-GB"/>
          </w:rPr>
          <w:t>−9</w:t>
        </w:r>
        <w:r w:rsidRPr="00BC145C">
          <w:rPr>
            <w:rStyle w:val="a4"/>
            <w:color w:val="auto"/>
            <w:sz w:val="28"/>
            <w:szCs w:val="28"/>
            <w:u w:val="none"/>
            <w:lang w:val="en-GB"/>
          </w:rPr>
          <w:t xml:space="preserve"> m</w:t>
        </w:r>
      </w:hyperlink>
      <w:r w:rsidRPr="00BC145C">
        <w:rPr>
          <w:sz w:val="28"/>
          <w:szCs w:val="28"/>
          <w:lang w:val="en-GB"/>
        </w:rPr>
        <w:t>), while relativistic effects usually involve velocities comparable to the</w:t>
      </w:r>
      <w:r w:rsidRPr="00BC145C">
        <w:rPr>
          <w:rStyle w:val="apple-converted-space"/>
          <w:sz w:val="28"/>
          <w:szCs w:val="28"/>
          <w:lang w:val="en-GB"/>
        </w:rPr>
        <w:t xml:space="preserve"> </w:t>
      </w:r>
      <w:hyperlink r:id="rId682" w:tooltip="Speed of light" w:history="1">
        <w:r w:rsidRPr="00BC145C">
          <w:rPr>
            <w:rStyle w:val="a4"/>
            <w:color w:val="auto"/>
            <w:sz w:val="28"/>
            <w:szCs w:val="28"/>
            <w:u w:val="none"/>
            <w:lang w:val="en-GB"/>
          </w:rPr>
          <w:t>speed of light</w:t>
        </w:r>
      </w:hyperlink>
      <w:r w:rsidRPr="00BC145C">
        <w:rPr>
          <w:rStyle w:val="apple-converted-space"/>
          <w:sz w:val="28"/>
          <w:szCs w:val="28"/>
          <w:lang w:val="en-GB"/>
        </w:rPr>
        <w:t xml:space="preserve"> </w:t>
      </w:r>
      <w:r w:rsidRPr="00BC145C">
        <w:rPr>
          <w:sz w:val="28"/>
          <w:szCs w:val="28"/>
          <w:lang w:val="en-GB"/>
        </w:rPr>
        <w:t>(roughly</w:t>
      </w:r>
      <w:r w:rsidRPr="00BC145C">
        <w:rPr>
          <w:rStyle w:val="apple-converted-space"/>
          <w:sz w:val="28"/>
          <w:szCs w:val="28"/>
          <w:lang w:val="en-GB"/>
        </w:rPr>
        <w:t xml:space="preserve"> </w:t>
      </w:r>
      <w:hyperlink r:id="rId683" w:tooltip="1 E8 m/s" w:history="1">
        <w:r w:rsidRPr="00BC145C">
          <w:rPr>
            <w:rStyle w:val="a4"/>
            <w:color w:val="auto"/>
            <w:sz w:val="28"/>
            <w:szCs w:val="28"/>
            <w:u w:val="none"/>
            <w:lang w:val="en-GB"/>
          </w:rPr>
          <w:t>10</w:t>
        </w:r>
        <w:r w:rsidRPr="00BC145C">
          <w:rPr>
            <w:rStyle w:val="a4"/>
            <w:color w:val="auto"/>
            <w:sz w:val="28"/>
            <w:szCs w:val="28"/>
            <w:u w:val="none"/>
            <w:vertAlign w:val="superscript"/>
            <w:lang w:val="en-GB"/>
          </w:rPr>
          <w:t>8</w:t>
        </w:r>
        <w:r w:rsidRPr="00BC145C">
          <w:rPr>
            <w:rStyle w:val="a4"/>
            <w:color w:val="auto"/>
            <w:sz w:val="28"/>
            <w:szCs w:val="28"/>
            <w:u w:val="none"/>
            <w:lang w:val="en-GB"/>
          </w:rPr>
          <w:t xml:space="preserve"> m/s</w:t>
        </w:r>
      </w:hyperlink>
      <w:r w:rsidRPr="00BC145C">
        <w:rPr>
          <w:sz w:val="28"/>
          <w:szCs w:val="28"/>
          <w:lang w:val="en-GB"/>
        </w:rPr>
        <w:t>).</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term "modern physics" implies that</w:t>
      </w:r>
      <w:r w:rsidRPr="00BC145C">
        <w:rPr>
          <w:rStyle w:val="apple-converted-space"/>
          <w:sz w:val="28"/>
          <w:szCs w:val="28"/>
          <w:lang w:val="en-GB"/>
        </w:rPr>
        <w:t xml:space="preserve"> </w:t>
      </w:r>
      <w:hyperlink r:id="rId684" w:tooltip="Classical physics" w:history="1">
        <w:r w:rsidRPr="00BC145C">
          <w:rPr>
            <w:rStyle w:val="a4"/>
            <w:color w:val="auto"/>
            <w:sz w:val="28"/>
            <w:szCs w:val="28"/>
            <w:u w:val="none"/>
            <w:lang w:val="en-GB"/>
          </w:rPr>
          <w:t>classical descriptions</w:t>
        </w:r>
      </w:hyperlink>
      <w:r w:rsidRPr="00BC145C">
        <w:rPr>
          <w:rStyle w:val="apple-converted-space"/>
          <w:sz w:val="28"/>
          <w:szCs w:val="28"/>
          <w:lang w:val="en-GB"/>
        </w:rPr>
        <w:t xml:space="preserve"> </w:t>
      </w:r>
      <w:r w:rsidRPr="00BC145C">
        <w:rPr>
          <w:sz w:val="28"/>
          <w:szCs w:val="28"/>
          <w:lang w:val="en-GB"/>
        </w:rPr>
        <w:t xml:space="preserve">of phenomena are lacking, and that an accurate, "modern", description of reality requires theories </w:t>
      </w:r>
      <w:r w:rsidRPr="00BC145C">
        <w:rPr>
          <w:sz w:val="28"/>
          <w:szCs w:val="28"/>
          <w:lang w:val="en-GB"/>
        </w:rPr>
        <w:lastRenderedPageBreak/>
        <w:t>to incorporate elements of</w:t>
      </w:r>
      <w:hyperlink r:id="rId685" w:tooltip="Quantum mechanics" w:history="1">
        <w:r w:rsidRPr="00BC145C">
          <w:rPr>
            <w:rStyle w:val="a4"/>
            <w:color w:val="auto"/>
            <w:sz w:val="28"/>
            <w:szCs w:val="28"/>
            <w:u w:val="none"/>
            <w:lang w:val="en-GB"/>
          </w:rPr>
          <w:t>quantum mechanics</w:t>
        </w:r>
      </w:hyperlink>
      <w:r w:rsidRPr="00BC145C">
        <w:rPr>
          <w:rStyle w:val="apple-converted-space"/>
          <w:sz w:val="28"/>
          <w:szCs w:val="28"/>
          <w:lang w:val="en-GB"/>
        </w:rPr>
        <w:t xml:space="preserve"> </w:t>
      </w:r>
      <w:r w:rsidRPr="00BC145C">
        <w:rPr>
          <w:sz w:val="28"/>
          <w:szCs w:val="28"/>
          <w:lang w:val="en-GB"/>
        </w:rPr>
        <w:t>or</w:t>
      </w:r>
      <w:r w:rsidRPr="00BC145C">
        <w:rPr>
          <w:rStyle w:val="apple-converted-space"/>
          <w:sz w:val="28"/>
          <w:szCs w:val="28"/>
          <w:lang w:val="en-GB"/>
        </w:rPr>
        <w:t xml:space="preserve"> </w:t>
      </w:r>
      <w:hyperlink r:id="rId686" w:tooltip="Theory of relativity" w:history="1">
        <w:r w:rsidRPr="00BC145C">
          <w:rPr>
            <w:rStyle w:val="a4"/>
            <w:color w:val="auto"/>
            <w:sz w:val="28"/>
            <w:szCs w:val="28"/>
            <w:u w:val="none"/>
            <w:lang w:val="en-GB"/>
          </w:rPr>
          <w:t>Einsteinian relativity</w:t>
        </w:r>
      </w:hyperlink>
      <w:r w:rsidRPr="00BC145C">
        <w:rPr>
          <w:sz w:val="28"/>
          <w:szCs w:val="28"/>
          <w:lang w:val="en-GB"/>
        </w:rPr>
        <w:t>, or both. In general, the term is used to refer to any branch of physics either developed in the early 20th century and onwards, or branches greatly influenced by early 20th century physics.</w:t>
      </w:r>
    </w:p>
    <w:p w:rsidR="00AA3626" w:rsidRPr="00BC145C" w:rsidRDefault="00AA3626" w:rsidP="00BC145C">
      <w:pPr>
        <w:pStyle w:val="2"/>
        <w:spacing w:before="0" w:line="240" w:lineRule="auto"/>
        <w:contextualSpacing/>
        <w:rPr>
          <w:rFonts w:ascii="Times New Roman" w:hAnsi="Times New Roman" w:cs="Times New Roman"/>
          <w:bCs w:val="0"/>
          <w:color w:val="auto"/>
          <w:sz w:val="28"/>
          <w:szCs w:val="28"/>
          <w:lang w:val="en-GB"/>
        </w:rPr>
      </w:pPr>
    </w:p>
    <w:p w:rsidR="00490F5E" w:rsidRPr="00BC145C" w:rsidRDefault="00490F5E" w:rsidP="00BC145C">
      <w:pPr>
        <w:pStyle w:val="2"/>
        <w:spacing w:before="0" w:line="240" w:lineRule="auto"/>
        <w:contextualSpacing/>
        <w:rPr>
          <w:rFonts w:ascii="Times New Roman" w:hAnsi="Times New Roman" w:cs="Times New Roman"/>
          <w:bCs w:val="0"/>
          <w:color w:val="auto"/>
          <w:sz w:val="28"/>
          <w:szCs w:val="28"/>
          <w:lang w:val="en-GB"/>
        </w:rPr>
      </w:pPr>
      <w:bookmarkStart w:id="43" w:name="_Toc387426097"/>
      <w:r w:rsidRPr="00B711A2">
        <w:rPr>
          <w:rFonts w:ascii="Times New Roman" w:hAnsi="Times New Roman" w:cs="Times New Roman"/>
          <w:bCs w:val="0"/>
          <w:color w:val="auto"/>
          <w:sz w:val="28"/>
          <w:szCs w:val="28"/>
          <w:lang w:val="en-GB"/>
        </w:rPr>
        <w:t>Black-body radiation</w:t>
      </w:r>
      <w:bookmarkEnd w:id="43"/>
    </w:p>
    <w:p w:rsidR="00AA3626" w:rsidRPr="00BC145C" w:rsidRDefault="00AA3626" w:rsidP="00BC145C">
      <w:pPr>
        <w:spacing w:after="0" w:line="240" w:lineRule="auto"/>
        <w:contextualSpacing/>
        <w:rPr>
          <w:rFonts w:ascii="Times New Roman" w:hAnsi="Times New Roman" w:cs="Times New Roman"/>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b/>
          <w:bCs/>
          <w:sz w:val="28"/>
          <w:szCs w:val="28"/>
          <w:lang w:val="en-GB"/>
        </w:rPr>
        <w:t>Black-body radiation</w:t>
      </w:r>
      <w:r w:rsidRPr="00BC145C">
        <w:rPr>
          <w:rStyle w:val="apple-converted-space"/>
          <w:sz w:val="28"/>
          <w:szCs w:val="28"/>
          <w:lang w:val="en-GB"/>
        </w:rPr>
        <w:t xml:space="preserve"> </w:t>
      </w:r>
      <w:r w:rsidRPr="00BC145C">
        <w:rPr>
          <w:sz w:val="28"/>
          <w:szCs w:val="28"/>
          <w:lang w:val="en-GB"/>
        </w:rPr>
        <w:t>is the type of</w:t>
      </w:r>
      <w:r w:rsidRPr="00BC145C">
        <w:rPr>
          <w:rStyle w:val="apple-converted-space"/>
          <w:sz w:val="28"/>
          <w:szCs w:val="28"/>
          <w:lang w:val="en-GB"/>
        </w:rPr>
        <w:t xml:space="preserve"> </w:t>
      </w:r>
      <w:hyperlink r:id="rId687" w:tooltip="Electromagnetic radiation" w:history="1">
        <w:r w:rsidRPr="00BC145C">
          <w:rPr>
            <w:rStyle w:val="a4"/>
            <w:color w:val="auto"/>
            <w:sz w:val="28"/>
            <w:szCs w:val="28"/>
            <w:u w:val="none"/>
            <w:lang w:val="en-GB"/>
          </w:rPr>
          <w:t>electromagnetic radiation</w:t>
        </w:r>
      </w:hyperlink>
      <w:r w:rsidRPr="00BC145C">
        <w:rPr>
          <w:rStyle w:val="apple-converted-space"/>
          <w:sz w:val="28"/>
          <w:szCs w:val="28"/>
          <w:lang w:val="en-GB"/>
        </w:rPr>
        <w:t xml:space="preserve"> </w:t>
      </w:r>
      <w:r w:rsidRPr="00BC145C">
        <w:rPr>
          <w:sz w:val="28"/>
          <w:szCs w:val="28"/>
          <w:lang w:val="en-GB"/>
        </w:rPr>
        <w:t>within or surrounding a body in</w:t>
      </w:r>
      <w:r w:rsidRPr="00BC145C">
        <w:rPr>
          <w:rStyle w:val="apple-converted-space"/>
          <w:sz w:val="28"/>
          <w:szCs w:val="28"/>
          <w:lang w:val="en-GB"/>
        </w:rPr>
        <w:t xml:space="preserve"> </w:t>
      </w:r>
      <w:hyperlink r:id="rId688" w:tooltip="Thermodynamic equilibrium" w:history="1">
        <w:r w:rsidRPr="00BC145C">
          <w:rPr>
            <w:rStyle w:val="a4"/>
            <w:color w:val="auto"/>
            <w:sz w:val="28"/>
            <w:szCs w:val="28"/>
            <w:u w:val="none"/>
            <w:lang w:val="en-GB"/>
          </w:rPr>
          <w:t>thermodynamic equilibrium</w:t>
        </w:r>
      </w:hyperlink>
      <w:r w:rsidRPr="00BC145C">
        <w:rPr>
          <w:sz w:val="28"/>
          <w:szCs w:val="28"/>
          <w:lang w:val="en-GB"/>
        </w:rPr>
        <w:t>with its environment, or emitted by a</w:t>
      </w:r>
      <w:r w:rsidRPr="00BC145C">
        <w:rPr>
          <w:rStyle w:val="apple-converted-space"/>
          <w:sz w:val="28"/>
          <w:szCs w:val="28"/>
          <w:lang w:val="en-GB"/>
        </w:rPr>
        <w:t xml:space="preserve"> </w:t>
      </w:r>
      <w:hyperlink r:id="rId689" w:tooltip="Black body" w:history="1">
        <w:r w:rsidRPr="00BC145C">
          <w:rPr>
            <w:rStyle w:val="a4"/>
            <w:color w:val="auto"/>
            <w:sz w:val="28"/>
            <w:szCs w:val="28"/>
            <w:u w:val="none"/>
            <w:lang w:val="en-GB"/>
          </w:rPr>
          <w:t>black body</w:t>
        </w:r>
      </w:hyperlink>
      <w:r w:rsidRPr="00BC145C">
        <w:rPr>
          <w:rStyle w:val="apple-converted-space"/>
          <w:sz w:val="28"/>
          <w:szCs w:val="28"/>
          <w:lang w:val="en-GB"/>
        </w:rPr>
        <w:t xml:space="preserve"> </w:t>
      </w:r>
      <w:r w:rsidRPr="00BC145C">
        <w:rPr>
          <w:sz w:val="28"/>
          <w:szCs w:val="28"/>
          <w:lang w:val="en-GB"/>
        </w:rPr>
        <w:t>(an opaque and non-reflective body) held at constant, uniform temperature. The radiation has a specific spectrum and intensity that depends only on the temperature of the body.</w:t>
      </w:r>
      <w:hyperlink r:id="rId690" w:anchor="cite_note-1" w:history="1"/>
      <w:r w:rsidR="009B528D" w:rsidRPr="00BC145C">
        <w:rPr>
          <w:sz w:val="28"/>
          <w:szCs w:val="28"/>
          <w:lang w:val="en-GB"/>
        </w:rPr>
        <w:t xml:space="preserve"> </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thermal radiation spontaneously emitted by many ordinary objects can be approximated as blackbody radiation. A perfectly insulated enclosure that is in thermal equilibrium internally contains black-body radiation and will emit it through a hole made in its wall, provided the hole is small enough to have negligible effect upon the equilibrium.</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 black-body at room temperature appears black, as most of the energy it radiates is</w:t>
      </w:r>
      <w:r w:rsidRPr="00BC145C">
        <w:rPr>
          <w:rStyle w:val="apple-converted-space"/>
          <w:sz w:val="28"/>
          <w:szCs w:val="28"/>
          <w:lang w:val="en-GB"/>
        </w:rPr>
        <w:t xml:space="preserve"> </w:t>
      </w:r>
      <w:hyperlink r:id="rId691" w:tooltip="Infra-red" w:history="1">
        <w:r w:rsidRPr="00BC145C">
          <w:rPr>
            <w:rStyle w:val="a4"/>
            <w:color w:val="auto"/>
            <w:sz w:val="28"/>
            <w:szCs w:val="28"/>
            <w:u w:val="none"/>
            <w:lang w:val="en-GB"/>
          </w:rPr>
          <w:t>infra-red</w:t>
        </w:r>
      </w:hyperlink>
      <w:r w:rsidRPr="00BC145C">
        <w:rPr>
          <w:rStyle w:val="apple-converted-space"/>
          <w:sz w:val="28"/>
          <w:szCs w:val="28"/>
          <w:lang w:val="en-GB"/>
        </w:rPr>
        <w:t xml:space="preserve"> </w:t>
      </w:r>
      <w:r w:rsidRPr="00BC145C">
        <w:rPr>
          <w:sz w:val="28"/>
          <w:szCs w:val="28"/>
          <w:lang w:val="en-GB"/>
        </w:rPr>
        <w:t>and cannot be perceived by the human eye. At higher temperatures, black bodies glow with increasing intensity and colors that range from dull red to blindingly brilliant blue-white as the temperature increases.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 xml:space="preserve">Although planets and stars are </w:t>
      </w:r>
      <w:proofErr w:type="gramStart"/>
      <w:r w:rsidRPr="00BC145C">
        <w:rPr>
          <w:sz w:val="28"/>
          <w:szCs w:val="28"/>
          <w:lang w:val="en-GB"/>
        </w:rPr>
        <w:t>neither in thermal equilibrium</w:t>
      </w:r>
      <w:proofErr w:type="gramEnd"/>
      <w:r w:rsidRPr="00BC145C">
        <w:rPr>
          <w:sz w:val="28"/>
          <w:szCs w:val="28"/>
          <w:lang w:val="en-GB"/>
        </w:rPr>
        <w:t xml:space="preserve"> with their surroundings nor perfect</w:t>
      </w:r>
      <w:r w:rsidRPr="00BC145C">
        <w:rPr>
          <w:rStyle w:val="apple-converted-space"/>
          <w:sz w:val="28"/>
          <w:szCs w:val="28"/>
          <w:lang w:val="en-GB"/>
        </w:rPr>
        <w:t xml:space="preserve"> </w:t>
      </w:r>
      <w:hyperlink r:id="rId692" w:tooltip="Black bodies" w:history="1">
        <w:r w:rsidRPr="00BC145C">
          <w:rPr>
            <w:rStyle w:val="a4"/>
            <w:color w:val="auto"/>
            <w:sz w:val="28"/>
            <w:szCs w:val="28"/>
            <w:u w:val="none"/>
            <w:lang w:val="en-GB"/>
          </w:rPr>
          <w:t>black bodies</w:t>
        </w:r>
      </w:hyperlink>
      <w:r w:rsidRPr="00BC145C">
        <w:rPr>
          <w:sz w:val="28"/>
          <w:szCs w:val="28"/>
          <w:lang w:val="en-GB"/>
        </w:rPr>
        <w:t>, black-body radiation is used as a first approximation for the energy they emit.</w:t>
      </w:r>
      <w:r w:rsidRPr="00BC145C">
        <w:rPr>
          <w:rStyle w:val="apple-converted-space"/>
          <w:sz w:val="28"/>
          <w:szCs w:val="28"/>
          <w:lang w:val="en-GB"/>
        </w:rPr>
        <w:t xml:space="preserve"> </w:t>
      </w:r>
      <w:hyperlink r:id="rId693" w:tooltip="Black holes" w:history="1">
        <w:r w:rsidRPr="00BC145C">
          <w:rPr>
            <w:rStyle w:val="a4"/>
            <w:color w:val="auto"/>
            <w:sz w:val="28"/>
            <w:szCs w:val="28"/>
            <w:u w:val="none"/>
            <w:lang w:val="en-GB"/>
          </w:rPr>
          <w:t>Black holes</w:t>
        </w:r>
      </w:hyperlink>
      <w:r w:rsidRPr="00BC145C">
        <w:rPr>
          <w:rStyle w:val="apple-converted-space"/>
          <w:sz w:val="28"/>
          <w:szCs w:val="28"/>
          <w:lang w:val="en-GB"/>
        </w:rPr>
        <w:t xml:space="preserve"> </w:t>
      </w:r>
      <w:r w:rsidRPr="00BC145C">
        <w:rPr>
          <w:sz w:val="28"/>
          <w:szCs w:val="28"/>
          <w:lang w:val="en-GB"/>
        </w:rPr>
        <w:t>are near-perfect black bodies, and it is believed that they emit black-body radiation (called</w:t>
      </w:r>
      <w:r w:rsidRPr="00BC145C">
        <w:rPr>
          <w:rStyle w:val="apple-converted-space"/>
          <w:sz w:val="28"/>
          <w:szCs w:val="28"/>
          <w:lang w:val="en-GB"/>
        </w:rPr>
        <w:t xml:space="preserve"> </w:t>
      </w:r>
      <w:hyperlink r:id="rId694" w:tooltip="Hawking radiation" w:history="1">
        <w:r w:rsidRPr="00BC145C">
          <w:rPr>
            <w:rStyle w:val="a4"/>
            <w:color w:val="auto"/>
            <w:sz w:val="28"/>
            <w:szCs w:val="28"/>
            <w:u w:val="none"/>
            <w:lang w:val="en-GB"/>
          </w:rPr>
          <w:t>Hawking radiation</w:t>
        </w:r>
      </w:hyperlink>
      <w:r w:rsidRPr="00BC145C">
        <w:rPr>
          <w:sz w:val="28"/>
          <w:szCs w:val="28"/>
          <w:lang w:val="en-GB"/>
        </w:rPr>
        <w:t>), with a temperature that depends on the mass of the black hole.</w:t>
      </w:r>
      <w:hyperlink r:id="rId695" w:anchor="cite_note-Fabbri-6"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term</w:t>
      </w:r>
      <w:r w:rsidRPr="00BC145C">
        <w:rPr>
          <w:rStyle w:val="apple-converted-space"/>
          <w:sz w:val="28"/>
          <w:szCs w:val="28"/>
          <w:lang w:val="en-GB"/>
        </w:rPr>
        <w:t xml:space="preserve"> </w:t>
      </w:r>
      <w:r w:rsidRPr="00BC145C">
        <w:rPr>
          <w:i/>
          <w:iCs/>
          <w:sz w:val="28"/>
          <w:szCs w:val="28"/>
          <w:lang w:val="en-GB"/>
        </w:rPr>
        <w:t>black body</w:t>
      </w:r>
      <w:r w:rsidRPr="00BC145C">
        <w:rPr>
          <w:rStyle w:val="apple-converted-space"/>
          <w:sz w:val="28"/>
          <w:szCs w:val="28"/>
          <w:lang w:val="en-GB"/>
        </w:rPr>
        <w:t xml:space="preserve"> </w:t>
      </w:r>
      <w:r w:rsidRPr="00BC145C">
        <w:rPr>
          <w:sz w:val="28"/>
          <w:szCs w:val="28"/>
          <w:lang w:val="en-GB"/>
        </w:rPr>
        <w:t>was introduced by</w:t>
      </w:r>
      <w:r w:rsidRPr="00BC145C">
        <w:rPr>
          <w:rStyle w:val="apple-converted-space"/>
          <w:sz w:val="28"/>
          <w:szCs w:val="28"/>
          <w:lang w:val="en-GB"/>
        </w:rPr>
        <w:t xml:space="preserve"> </w:t>
      </w:r>
      <w:hyperlink r:id="rId696" w:tooltip="Gustav Kirchhoff" w:history="1">
        <w:r w:rsidRPr="00BC145C">
          <w:rPr>
            <w:rStyle w:val="a4"/>
            <w:color w:val="auto"/>
            <w:sz w:val="28"/>
            <w:szCs w:val="28"/>
            <w:u w:val="none"/>
            <w:lang w:val="en-GB"/>
          </w:rPr>
          <w:t>Gustav Kirchhoff</w:t>
        </w:r>
      </w:hyperlink>
      <w:r w:rsidRPr="00BC145C">
        <w:rPr>
          <w:rStyle w:val="apple-converted-space"/>
          <w:sz w:val="28"/>
          <w:szCs w:val="28"/>
          <w:lang w:val="en-GB"/>
        </w:rPr>
        <w:t xml:space="preserve"> </w:t>
      </w:r>
      <w:r w:rsidRPr="00BC145C">
        <w:rPr>
          <w:sz w:val="28"/>
          <w:szCs w:val="28"/>
          <w:lang w:val="en-GB"/>
        </w:rPr>
        <w:t>in 1860. When used as a</w:t>
      </w:r>
      <w:r w:rsidRPr="00BC145C">
        <w:rPr>
          <w:rStyle w:val="apple-converted-space"/>
          <w:sz w:val="28"/>
          <w:szCs w:val="28"/>
          <w:lang w:val="en-GB"/>
        </w:rPr>
        <w:t xml:space="preserve"> </w:t>
      </w:r>
      <w:hyperlink r:id="rId697" w:tooltip="Compound adjective" w:history="1">
        <w:r w:rsidRPr="00BC145C">
          <w:rPr>
            <w:rStyle w:val="a4"/>
            <w:color w:val="auto"/>
            <w:sz w:val="28"/>
            <w:szCs w:val="28"/>
            <w:u w:val="none"/>
            <w:lang w:val="en-GB"/>
          </w:rPr>
          <w:t>compound adjective</w:t>
        </w:r>
      </w:hyperlink>
      <w:r w:rsidRPr="00BC145C">
        <w:rPr>
          <w:sz w:val="28"/>
          <w:szCs w:val="28"/>
          <w:lang w:val="en-GB"/>
        </w:rPr>
        <w:t>, the term is typically written as hyphenated, for example,</w:t>
      </w:r>
      <w:r w:rsidRPr="00BC145C">
        <w:rPr>
          <w:rStyle w:val="apple-converted-space"/>
          <w:sz w:val="28"/>
          <w:szCs w:val="28"/>
          <w:lang w:val="en-GB"/>
        </w:rPr>
        <w:t xml:space="preserve"> </w:t>
      </w:r>
      <w:r w:rsidRPr="00BC145C">
        <w:rPr>
          <w:i/>
          <w:iCs/>
          <w:sz w:val="28"/>
          <w:szCs w:val="28"/>
          <w:lang w:val="en-GB"/>
        </w:rPr>
        <w:t>black-body radiation</w:t>
      </w:r>
      <w:r w:rsidRPr="00BC145C">
        <w:rPr>
          <w:sz w:val="28"/>
          <w:szCs w:val="28"/>
          <w:lang w:val="en-GB"/>
        </w:rPr>
        <w:t>, but sometimes also as one word, as in</w:t>
      </w:r>
      <w:r w:rsidRPr="00BC145C">
        <w:rPr>
          <w:rStyle w:val="apple-converted-space"/>
          <w:sz w:val="28"/>
          <w:szCs w:val="28"/>
          <w:lang w:val="en-GB"/>
        </w:rPr>
        <w:t xml:space="preserve"> </w:t>
      </w:r>
      <w:r w:rsidRPr="00BC145C">
        <w:rPr>
          <w:i/>
          <w:iCs/>
          <w:sz w:val="28"/>
          <w:szCs w:val="28"/>
          <w:lang w:val="en-GB"/>
        </w:rPr>
        <w:t>blackbody radiation</w:t>
      </w:r>
      <w:r w:rsidRPr="00BC145C">
        <w:rPr>
          <w:sz w:val="28"/>
          <w:szCs w:val="28"/>
          <w:lang w:val="en-GB"/>
        </w:rPr>
        <w:t>. Black-body radiation is also called</w:t>
      </w:r>
      <w:r w:rsidRPr="00BC145C">
        <w:rPr>
          <w:rStyle w:val="apple-converted-space"/>
          <w:sz w:val="28"/>
          <w:szCs w:val="28"/>
          <w:lang w:val="en-GB"/>
        </w:rPr>
        <w:t xml:space="preserve"> </w:t>
      </w:r>
      <w:r w:rsidRPr="00BC145C">
        <w:rPr>
          <w:i/>
          <w:iCs/>
          <w:sz w:val="28"/>
          <w:szCs w:val="28"/>
          <w:lang w:val="en-GB"/>
        </w:rPr>
        <w:t>complete radiation</w:t>
      </w:r>
      <w:r w:rsidRPr="00BC145C">
        <w:rPr>
          <w:rStyle w:val="apple-converted-space"/>
          <w:sz w:val="28"/>
          <w:szCs w:val="28"/>
          <w:lang w:val="en-GB"/>
        </w:rPr>
        <w:t xml:space="preserve"> </w:t>
      </w:r>
      <w:r w:rsidRPr="00BC145C">
        <w:rPr>
          <w:sz w:val="28"/>
          <w:szCs w:val="28"/>
          <w:lang w:val="en-GB"/>
        </w:rPr>
        <w:t>or</w:t>
      </w:r>
      <w:r w:rsidRPr="00BC145C">
        <w:rPr>
          <w:rStyle w:val="apple-converted-space"/>
          <w:sz w:val="28"/>
          <w:szCs w:val="28"/>
          <w:lang w:val="en-GB"/>
        </w:rPr>
        <w:t xml:space="preserve"> </w:t>
      </w:r>
      <w:r w:rsidRPr="00BC145C">
        <w:rPr>
          <w:i/>
          <w:iCs/>
          <w:sz w:val="28"/>
          <w:szCs w:val="28"/>
          <w:lang w:val="en-GB"/>
        </w:rPr>
        <w:t>temperature radiation</w:t>
      </w:r>
      <w:r w:rsidRPr="00BC145C">
        <w:rPr>
          <w:rStyle w:val="apple-converted-space"/>
          <w:sz w:val="28"/>
          <w:szCs w:val="28"/>
          <w:lang w:val="en-GB"/>
        </w:rPr>
        <w:t xml:space="preserve"> </w:t>
      </w:r>
      <w:r w:rsidRPr="00BC145C">
        <w:rPr>
          <w:sz w:val="28"/>
          <w:szCs w:val="28"/>
          <w:lang w:val="en-GB"/>
        </w:rPr>
        <w:t>or</w:t>
      </w:r>
      <w:r w:rsidRPr="00BC145C">
        <w:rPr>
          <w:rStyle w:val="apple-converted-space"/>
          <w:sz w:val="28"/>
          <w:szCs w:val="28"/>
          <w:lang w:val="en-GB"/>
        </w:rPr>
        <w:t xml:space="preserve"> </w:t>
      </w:r>
      <w:r w:rsidRPr="00BC145C">
        <w:rPr>
          <w:i/>
          <w:iCs/>
          <w:sz w:val="28"/>
          <w:szCs w:val="28"/>
          <w:lang w:val="en-GB"/>
        </w:rPr>
        <w:t>thermal radiation</w:t>
      </w:r>
      <w:r w:rsidRPr="00BC145C">
        <w:rPr>
          <w:sz w:val="28"/>
          <w:szCs w:val="28"/>
          <w:lang w:val="en-GB"/>
        </w:rPr>
        <w:t>.</w:t>
      </w:r>
    </w:p>
    <w:p w:rsidR="00490F5E" w:rsidRPr="00BC145C" w:rsidRDefault="00490F5E" w:rsidP="00BC145C">
      <w:pPr>
        <w:pStyle w:val="3"/>
        <w:shd w:val="clear" w:color="auto" w:fill="FFFFFF"/>
        <w:spacing w:before="0" w:line="240" w:lineRule="auto"/>
        <w:ind w:firstLine="709"/>
        <w:contextualSpacing/>
        <w:jc w:val="both"/>
        <w:rPr>
          <w:rFonts w:ascii="Times New Roman" w:hAnsi="Times New Roman" w:cs="Times New Roman"/>
          <w:i/>
          <w:color w:val="auto"/>
          <w:sz w:val="28"/>
          <w:szCs w:val="28"/>
          <w:lang w:val="en-GB"/>
        </w:rPr>
      </w:pPr>
      <w:bookmarkStart w:id="44" w:name="_Toc387426098"/>
      <w:r w:rsidRPr="00BC145C">
        <w:rPr>
          <w:rStyle w:val="mw-headline"/>
          <w:rFonts w:ascii="Times New Roman" w:hAnsi="Times New Roman" w:cs="Times New Roman"/>
          <w:i/>
          <w:color w:val="auto"/>
          <w:sz w:val="28"/>
          <w:szCs w:val="28"/>
          <w:lang w:val="en-GB"/>
        </w:rPr>
        <w:t>Planck's law of black-body radiation</w:t>
      </w:r>
      <w:bookmarkEnd w:id="44"/>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Planck's law states that</w:t>
      </w:r>
    </w:p>
    <w:p w:rsidR="003D7A46" w:rsidRPr="00BC145C" w:rsidRDefault="003D7A46" w:rsidP="00BC145C">
      <w:pPr>
        <w:shd w:val="clear" w:color="auto" w:fill="FFFFFF"/>
        <w:spacing w:after="0" w:line="240" w:lineRule="auto"/>
        <w:ind w:firstLine="709"/>
        <w:contextualSpacing/>
        <w:jc w:val="center"/>
        <w:rPr>
          <w:rFonts w:ascii="Times New Roman" w:hAnsi="Times New Roman" w:cs="Times New Roman"/>
          <w:sz w:val="28"/>
          <w:szCs w:val="28"/>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852295" cy="462915"/>
            <wp:effectExtent l="19050" t="0" r="0" b="0"/>
            <wp:docPr id="254" name="Рисунок 254" descr="I(\nu,T) =\frac{ 2 h\nu^{3}}{c^2}\frac{1}{ e^{\frac{h\nu}{k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I(\nu,T) =\frac{ 2 h\nu^{3}}{c^2}\frac{1}{ e^{\frac{h\nu}{kT}}-1}"/>
                    <pic:cNvPicPr>
                      <a:picLocks noChangeAspect="1" noChangeArrowheads="1"/>
                    </pic:cNvPicPr>
                  </pic:nvPicPr>
                  <pic:blipFill>
                    <a:blip r:embed="rId698" cstate="print"/>
                    <a:srcRect/>
                    <a:stretch>
                      <a:fillRect/>
                    </a:stretch>
                  </pic:blipFill>
                  <pic:spPr bwMode="auto">
                    <a:xfrm>
                      <a:off x="0" y="0"/>
                      <a:ext cx="1852295" cy="46291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center"/>
        <w:rPr>
          <w:rFonts w:ascii="Times New Roman" w:hAnsi="Times New Roman" w:cs="Times New Roman"/>
          <w:sz w:val="28"/>
          <w:szCs w:val="28"/>
        </w:rPr>
      </w:pPr>
    </w:p>
    <w:p w:rsidR="00490F5E"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 xml:space="preserve">where </w:t>
      </w:r>
      <w:r w:rsidR="00490F5E" w:rsidRPr="00BC145C">
        <w:rPr>
          <w:i/>
          <w:iCs/>
          <w:sz w:val="28"/>
          <w:szCs w:val="28"/>
          <w:lang w:val="en-GB"/>
        </w:rPr>
        <w:t>I</w:t>
      </w:r>
      <w:r w:rsidR="00490F5E" w:rsidRPr="00BC145C">
        <w:rPr>
          <w:sz w:val="28"/>
          <w:szCs w:val="28"/>
          <w:lang w:val="en-GB"/>
        </w:rPr>
        <w:t>(</w:t>
      </w:r>
      <w:r w:rsidR="00490F5E" w:rsidRPr="00BC145C">
        <w:rPr>
          <w:i/>
          <w:iCs/>
          <w:sz w:val="28"/>
          <w:szCs w:val="28"/>
        </w:rPr>
        <w:t>ν</w:t>
      </w:r>
      <w:r w:rsidR="00490F5E" w:rsidRPr="00BC145C">
        <w:rPr>
          <w:sz w:val="28"/>
          <w:szCs w:val="28"/>
          <w:lang w:val="en-GB"/>
        </w:rPr>
        <w:t>,</w:t>
      </w:r>
      <w:r w:rsidR="00490F5E" w:rsidRPr="00BC145C">
        <w:rPr>
          <w:i/>
          <w:iCs/>
          <w:sz w:val="28"/>
          <w:szCs w:val="28"/>
          <w:lang w:val="en-GB"/>
        </w:rPr>
        <w:t>T</w:t>
      </w:r>
      <w:r w:rsidR="00490F5E" w:rsidRPr="00BC145C">
        <w:rPr>
          <w:sz w:val="28"/>
          <w:szCs w:val="28"/>
          <w:lang w:val="en-GB"/>
        </w:rPr>
        <w:t>) is the</w:t>
      </w:r>
      <w:r w:rsidR="00490F5E" w:rsidRPr="00BC145C">
        <w:rPr>
          <w:rStyle w:val="apple-converted-space"/>
          <w:sz w:val="28"/>
          <w:szCs w:val="28"/>
          <w:lang w:val="en-GB"/>
        </w:rPr>
        <w:t xml:space="preserve"> </w:t>
      </w:r>
      <w:hyperlink r:id="rId699" w:tooltip="Energy" w:history="1">
        <w:r w:rsidR="00490F5E" w:rsidRPr="00BC145C">
          <w:rPr>
            <w:rStyle w:val="a4"/>
            <w:color w:val="auto"/>
            <w:sz w:val="28"/>
            <w:szCs w:val="28"/>
            <w:u w:val="none"/>
            <w:lang w:val="en-GB"/>
          </w:rPr>
          <w:t>energy</w:t>
        </w:r>
      </w:hyperlink>
      <w:r w:rsidR="00490F5E" w:rsidRPr="00BC145C">
        <w:rPr>
          <w:rStyle w:val="apple-converted-space"/>
          <w:sz w:val="28"/>
          <w:szCs w:val="28"/>
          <w:lang w:val="en-GB"/>
        </w:rPr>
        <w:t xml:space="preserve"> </w:t>
      </w:r>
      <w:r w:rsidR="00490F5E" w:rsidRPr="00BC145C">
        <w:rPr>
          <w:sz w:val="28"/>
          <w:szCs w:val="28"/>
          <w:lang w:val="en-GB"/>
        </w:rPr>
        <w:t>per unit</w:t>
      </w:r>
      <w:r w:rsidR="00490F5E" w:rsidRPr="00BC145C">
        <w:rPr>
          <w:rStyle w:val="apple-converted-space"/>
          <w:sz w:val="28"/>
          <w:szCs w:val="28"/>
          <w:lang w:val="en-GB"/>
        </w:rPr>
        <w:t xml:space="preserve"> </w:t>
      </w:r>
      <w:hyperlink r:id="rId700" w:tooltip="Time" w:history="1">
        <w:r w:rsidR="00490F5E" w:rsidRPr="00BC145C">
          <w:rPr>
            <w:rStyle w:val="a4"/>
            <w:color w:val="auto"/>
            <w:sz w:val="28"/>
            <w:szCs w:val="28"/>
            <w:u w:val="none"/>
            <w:lang w:val="en-GB"/>
          </w:rPr>
          <w:t>time</w:t>
        </w:r>
      </w:hyperlink>
      <w:r w:rsidR="00490F5E" w:rsidRPr="00BC145C">
        <w:rPr>
          <w:rStyle w:val="apple-converted-space"/>
          <w:sz w:val="28"/>
          <w:szCs w:val="28"/>
          <w:lang w:val="en-GB"/>
        </w:rPr>
        <w:t xml:space="preserve"> </w:t>
      </w:r>
      <w:r w:rsidR="00490F5E" w:rsidRPr="00BC145C">
        <w:rPr>
          <w:sz w:val="28"/>
          <w:szCs w:val="28"/>
          <w:lang w:val="en-GB"/>
        </w:rPr>
        <w:t>(or the</w:t>
      </w:r>
      <w:r w:rsidR="00490F5E" w:rsidRPr="00BC145C">
        <w:rPr>
          <w:rStyle w:val="apple-converted-space"/>
          <w:sz w:val="28"/>
          <w:szCs w:val="28"/>
          <w:lang w:val="en-GB"/>
        </w:rPr>
        <w:t xml:space="preserve"> </w:t>
      </w:r>
      <w:hyperlink r:id="rId701" w:tooltip="Power (physics)" w:history="1">
        <w:r w:rsidR="00490F5E" w:rsidRPr="00BC145C">
          <w:rPr>
            <w:rStyle w:val="a4"/>
            <w:color w:val="auto"/>
            <w:sz w:val="28"/>
            <w:szCs w:val="28"/>
            <w:u w:val="none"/>
            <w:lang w:val="en-GB"/>
          </w:rPr>
          <w:t>power</w:t>
        </w:r>
      </w:hyperlink>
      <w:r w:rsidR="00490F5E" w:rsidRPr="00BC145C">
        <w:rPr>
          <w:sz w:val="28"/>
          <w:szCs w:val="28"/>
          <w:lang w:val="en-GB"/>
        </w:rPr>
        <w:t>) radiated per unit area of emitting surface in the</w:t>
      </w:r>
      <w:r w:rsidR="00490F5E" w:rsidRPr="00BC145C">
        <w:rPr>
          <w:rStyle w:val="apple-converted-space"/>
          <w:sz w:val="28"/>
          <w:szCs w:val="28"/>
          <w:lang w:val="en-GB"/>
        </w:rPr>
        <w:t xml:space="preserve"> </w:t>
      </w:r>
      <w:hyperlink r:id="rId702" w:tooltip="Normal (geometry)" w:history="1">
        <w:r w:rsidR="00490F5E" w:rsidRPr="00BC145C">
          <w:rPr>
            <w:rStyle w:val="a4"/>
            <w:color w:val="auto"/>
            <w:sz w:val="28"/>
            <w:szCs w:val="28"/>
            <w:u w:val="none"/>
            <w:lang w:val="en-GB"/>
          </w:rPr>
          <w:t>normal</w:t>
        </w:r>
      </w:hyperlink>
      <w:r w:rsidR="00490F5E" w:rsidRPr="00BC145C">
        <w:rPr>
          <w:rStyle w:val="apple-converted-space"/>
          <w:sz w:val="28"/>
          <w:szCs w:val="28"/>
          <w:lang w:val="en-GB"/>
        </w:rPr>
        <w:t xml:space="preserve"> </w:t>
      </w:r>
      <w:r w:rsidR="00490F5E" w:rsidRPr="00BC145C">
        <w:rPr>
          <w:sz w:val="28"/>
          <w:szCs w:val="28"/>
          <w:lang w:val="en-GB"/>
        </w:rPr>
        <w:t>direction per unit</w:t>
      </w:r>
      <w:r w:rsidR="00490F5E" w:rsidRPr="00BC145C">
        <w:rPr>
          <w:rStyle w:val="apple-converted-space"/>
          <w:sz w:val="28"/>
          <w:szCs w:val="28"/>
          <w:lang w:val="en-GB"/>
        </w:rPr>
        <w:t xml:space="preserve"> </w:t>
      </w:r>
      <w:hyperlink r:id="rId703" w:tooltip="Solid angle" w:history="1">
        <w:r w:rsidR="00490F5E" w:rsidRPr="00BC145C">
          <w:rPr>
            <w:rStyle w:val="a4"/>
            <w:color w:val="auto"/>
            <w:sz w:val="28"/>
            <w:szCs w:val="28"/>
            <w:u w:val="none"/>
            <w:lang w:val="en-GB"/>
          </w:rPr>
          <w:t>solid angle</w:t>
        </w:r>
      </w:hyperlink>
      <w:r w:rsidR="00490F5E" w:rsidRPr="00BC145C">
        <w:rPr>
          <w:rStyle w:val="apple-converted-space"/>
          <w:sz w:val="28"/>
          <w:szCs w:val="28"/>
          <w:lang w:val="en-GB"/>
        </w:rPr>
        <w:t xml:space="preserve"> </w:t>
      </w:r>
      <w:r w:rsidR="00490F5E" w:rsidRPr="00BC145C">
        <w:rPr>
          <w:sz w:val="28"/>
          <w:szCs w:val="28"/>
          <w:lang w:val="en-GB"/>
        </w:rPr>
        <w:t>per unit</w:t>
      </w:r>
      <w:r w:rsidR="00490F5E" w:rsidRPr="00BC145C">
        <w:rPr>
          <w:rStyle w:val="apple-converted-space"/>
          <w:sz w:val="28"/>
          <w:szCs w:val="28"/>
          <w:lang w:val="en-GB"/>
        </w:rPr>
        <w:t xml:space="preserve"> </w:t>
      </w:r>
      <w:hyperlink r:id="rId704" w:tooltip="Frequency" w:history="1">
        <w:r w:rsidR="00490F5E" w:rsidRPr="00BC145C">
          <w:rPr>
            <w:rStyle w:val="a4"/>
            <w:color w:val="auto"/>
            <w:sz w:val="28"/>
            <w:szCs w:val="28"/>
            <w:u w:val="none"/>
            <w:lang w:val="en-GB"/>
          </w:rPr>
          <w:t>frequency</w:t>
        </w:r>
      </w:hyperlink>
      <w:r w:rsidR="00490F5E" w:rsidRPr="00BC145C">
        <w:rPr>
          <w:rStyle w:val="apple-converted-space"/>
          <w:sz w:val="28"/>
          <w:szCs w:val="28"/>
          <w:lang w:val="en-GB"/>
        </w:rPr>
        <w:t xml:space="preserve"> </w:t>
      </w:r>
      <w:r w:rsidR="00490F5E" w:rsidRPr="00BC145C">
        <w:rPr>
          <w:sz w:val="28"/>
          <w:szCs w:val="28"/>
          <w:lang w:val="en-GB"/>
        </w:rPr>
        <w:t>by a black body at temperature</w:t>
      </w:r>
      <w:r w:rsidR="00490F5E" w:rsidRPr="00BC145C">
        <w:rPr>
          <w:rStyle w:val="apple-converted-space"/>
          <w:sz w:val="28"/>
          <w:szCs w:val="28"/>
          <w:lang w:val="en-GB"/>
        </w:rPr>
        <w:t xml:space="preserve"> </w:t>
      </w:r>
      <w:r w:rsidR="00490F5E" w:rsidRPr="00BC145C">
        <w:rPr>
          <w:i/>
          <w:iCs/>
          <w:sz w:val="28"/>
          <w:szCs w:val="28"/>
          <w:lang w:val="en-GB"/>
        </w:rPr>
        <w:t>T</w:t>
      </w:r>
      <w:r w:rsidR="00490F5E" w:rsidRPr="00BC145C">
        <w:rPr>
          <w:sz w:val="28"/>
          <w:szCs w:val="28"/>
          <w:lang w:val="en-GB"/>
        </w:rPr>
        <w:t>, also known as spectral radiance;</w:t>
      </w: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proofErr w:type="gramStart"/>
      <w:r w:rsidRPr="00BC145C">
        <w:rPr>
          <w:rFonts w:ascii="Times New Roman" w:hAnsi="Times New Roman" w:cs="Times New Roman"/>
          <w:i/>
          <w:iCs/>
          <w:sz w:val="28"/>
          <w:szCs w:val="28"/>
          <w:lang w:val="en-GB"/>
        </w:rPr>
        <w:t>h</w:t>
      </w:r>
      <w:proofErr w:type="gramEnd"/>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is the</w:t>
      </w:r>
      <w:r w:rsidRPr="00BC145C">
        <w:rPr>
          <w:rStyle w:val="apple-converted-space"/>
          <w:rFonts w:ascii="Times New Roman" w:hAnsi="Times New Roman" w:cs="Times New Roman"/>
          <w:sz w:val="28"/>
          <w:szCs w:val="28"/>
          <w:lang w:val="en-GB"/>
        </w:rPr>
        <w:t xml:space="preserve"> </w:t>
      </w:r>
      <w:hyperlink r:id="rId705" w:tooltip="Planck constant" w:history="1">
        <w:r w:rsidRPr="00BC145C">
          <w:rPr>
            <w:rStyle w:val="a4"/>
            <w:rFonts w:ascii="Times New Roman" w:hAnsi="Times New Roman" w:cs="Times New Roman"/>
            <w:color w:val="auto"/>
            <w:sz w:val="28"/>
            <w:szCs w:val="28"/>
            <w:u w:val="none"/>
            <w:lang w:val="en-GB"/>
          </w:rPr>
          <w:t>Planck constant</w:t>
        </w:r>
      </w:hyperlink>
      <w:r w:rsidRPr="00BC145C">
        <w:rPr>
          <w:rFonts w:ascii="Times New Roman" w:hAnsi="Times New Roman" w:cs="Times New Roman"/>
          <w:sz w:val="28"/>
          <w:szCs w:val="28"/>
          <w:lang w:val="en-GB"/>
        </w:rPr>
        <w:t>;</w:t>
      </w: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proofErr w:type="gramStart"/>
      <w:r w:rsidRPr="00BC145C">
        <w:rPr>
          <w:rFonts w:ascii="Times New Roman" w:hAnsi="Times New Roman" w:cs="Times New Roman"/>
          <w:i/>
          <w:iCs/>
          <w:sz w:val="28"/>
          <w:szCs w:val="28"/>
          <w:lang w:val="en-GB"/>
        </w:rPr>
        <w:t>c</w:t>
      </w:r>
      <w:proofErr w:type="gramEnd"/>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is the</w:t>
      </w:r>
      <w:r w:rsidRPr="00BC145C">
        <w:rPr>
          <w:rStyle w:val="apple-converted-space"/>
          <w:rFonts w:ascii="Times New Roman" w:hAnsi="Times New Roman" w:cs="Times New Roman"/>
          <w:sz w:val="28"/>
          <w:szCs w:val="28"/>
          <w:lang w:val="en-GB"/>
        </w:rPr>
        <w:t xml:space="preserve"> </w:t>
      </w:r>
      <w:hyperlink r:id="rId706" w:tooltip="Speed of light" w:history="1">
        <w:r w:rsidRPr="00BC145C">
          <w:rPr>
            <w:rStyle w:val="a4"/>
            <w:rFonts w:ascii="Times New Roman" w:hAnsi="Times New Roman" w:cs="Times New Roman"/>
            <w:color w:val="auto"/>
            <w:sz w:val="28"/>
            <w:szCs w:val="28"/>
            <w:u w:val="none"/>
            <w:lang w:val="en-GB"/>
          </w:rPr>
          <w:t>speed of light</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in a vacuum;</w:t>
      </w: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proofErr w:type="gramStart"/>
      <w:r w:rsidRPr="00BC145C">
        <w:rPr>
          <w:rFonts w:ascii="Times New Roman" w:hAnsi="Times New Roman" w:cs="Times New Roman"/>
          <w:i/>
          <w:iCs/>
          <w:sz w:val="28"/>
          <w:szCs w:val="28"/>
          <w:lang w:val="en-GB"/>
        </w:rPr>
        <w:t>k</w:t>
      </w:r>
      <w:proofErr w:type="gramEnd"/>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is the</w:t>
      </w:r>
      <w:r w:rsidRPr="00BC145C">
        <w:rPr>
          <w:rStyle w:val="apple-converted-space"/>
          <w:rFonts w:ascii="Times New Roman" w:hAnsi="Times New Roman" w:cs="Times New Roman"/>
          <w:sz w:val="28"/>
          <w:szCs w:val="28"/>
          <w:lang w:val="en-GB"/>
        </w:rPr>
        <w:t xml:space="preserve"> </w:t>
      </w:r>
      <w:hyperlink r:id="rId707" w:tooltip="Boltzmann constant" w:history="1">
        <w:r w:rsidRPr="00BC145C">
          <w:rPr>
            <w:rStyle w:val="a4"/>
            <w:rFonts w:ascii="Times New Roman" w:hAnsi="Times New Roman" w:cs="Times New Roman"/>
            <w:color w:val="auto"/>
            <w:sz w:val="28"/>
            <w:szCs w:val="28"/>
            <w:u w:val="none"/>
            <w:lang w:val="en-GB"/>
          </w:rPr>
          <w:t>Boltzmann constant</w:t>
        </w:r>
      </w:hyperlink>
      <w:r w:rsidRPr="00BC145C">
        <w:rPr>
          <w:rFonts w:ascii="Times New Roman" w:hAnsi="Times New Roman" w:cs="Times New Roman"/>
          <w:sz w:val="28"/>
          <w:szCs w:val="28"/>
          <w:lang w:val="en-GB"/>
        </w:rPr>
        <w:t>;</w:t>
      </w: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i/>
          <w:iCs/>
          <w:sz w:val="28"/>
          <w:szCs w:val="28"/>
        </w:rPr>
        <w:t>ν</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is the</w:t>
      </w:r>
      <w:r w:rsidRPr="00BC145C">
        <w:rPr>
          <w:rStyle w:val="apple-converted-space"/>
          <w:rFonts w:ascii="Times New Roman" w:hAnsi="Times New Roman" w:cs="Times New Roman"/>
          <w:sz w:val="28"/>
          <w:szCs w:val="28"/>
          <w:lang w:val="en-GB"/>
        </w:rPr>
        <w:t xml:space="preserve"> </w:t>
      </w:r>
      <w:hyperlink r:id="rId708" w:tooltip="Frequency" w:history="1">
        <w:r w:rsidRPr="00BC145C">
          <w:rPr>
            <w:rStyle w:val="a4"/>
            <w:rFonts w:ascii="Times New Roman" w:hAnsi="Times New Roman" w:cs="Times New Roman"/>
            <w:color w:val="auto"/>
            <w:sz w:val="28"/>
            <w:szCs w:val="28"/>
            <w:u w:val="none"/>
            <w:lang w:val="en-GB"/>
          </w:rPr>
          <w:t>frequency</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of the electromagnetic radiation; and</w:t>
      </w: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i/>
          <w:iCs/>
          <w:sz w:val="28"/>
          <w:szCs w:val="28"/>
          <w:lang w:val="en-GB"/>
        </w:rPr>
        <w:lastRenderedPageBreak/>
        <w:t>T</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is the absolute</w:t>
      </w:r>
      <w:r w:rsidRPr="00BC145C">
        <w:rPr>
          <w:rStyle w:val="apple-converted-space"/>
          <w:rFonts w:ascii="Times New Roman" w:hAnsi="Times New Roman" w:cs="Times New Roman"/>
          <w:sz w:val="28"/>
          <w:szCs w:val="28"/>
          <w:lang w:val="en-GB"/>
        </w:rPr>
        <w:t xml:space="preserve"> </w:t>
      </w:r>
      <w:hyperlink r:id="rId709" w:tooltip="Temperature" w:history="1">
        <w:r w:rsidRPr="00BC145C">
          <w:rPr>
            <w:rStyle w:val="a4"/>
            <w:rFonts w:ascii="Times New Roman" w:hAnsi="Times New Roman" w:cs="Times New Roman"/>
            <w:color w:val="auto"/>
            <w:sz w:val="28"/>
            <w:szCs w:val="28"/>
            <w:u w:val="none"/>
            <w:lang w:val="en-GB"/>
          </w:rPr>
          <w:t>temperature</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of the body.</w:t>
      </w:r>
    </w:p>
    <w:p w:rsidR="00490F5E" w:rsidRPr="00BC145C" w:rsidRDefault="00490F5E" w:rsidP="00BC145C">
      <w:pPr>
        <w:pStyle w:val="3"/>
        <w:shd w:val="clear" w:color="auto" w:fill="FFFFFF"/>
        <w:spacing w:before="0" w:line="240" w:lineRule="auto"/>
        <w:ind w:left="708"/>
        <w:contextualSpacing/>
        <w:jc w:val="both"/>
        <w:rPr>
          <w:rFonts w:ascii="Times New Roman" w:hAnsi="Times New Roman" w:cs="Times New Roman"/>
          <w:i/>
          <w:color w:val="auto"/>
          <w:sz w:val="28"/>
          <w:szCs w:val="28"/>
          <w:lang w:val="en-GB"/>
        </w:rPr>
      </w:pPr>
      <w:bookmarkStart w:id="45" w:name="_Toc387426099"/>
      <w:r w:rsidRPr="00BC145C">
        <w:rPr>
          <w:rStyle w:val="mw-headline"/>
          <w:rFonts w:ascii="Times New Roman" w:hAnsi="Times New Roman" w:cs="Times New Roman"/>
          <w:i/>
          <w:color w:val="auto"/>
          <w:sz w:val="28"/>
          <w:szCs w:val="28"/>
          <w:lang w:val="en-GB"/>
        </w:rPr>
        <w:t>Wien's displacement law</w:t>
      </w:r>
      <w:bookmarkEnd w:id="45"/>
    </w:p>
    <w:p w:rsidR="00490F5E" w:rsidRPr="00BC145C" w:rsidRDefault="00364CB3" w:rsidP="00BC145C">
      <w:pPr>
        <w:pStyle w:val="a3"/>
        <w:shd w:val="clear" w:color="auto" w:fill="FFFFFF"/>
        <w:spacing w:before="0" w:beforeAutospacing="0" w:after="0" w:afterAutospacing="0"/>
        <w:ind w:firstLine="708"/>
        <w:contextualSpacing/>
        <w:jc w:val="both"/>
        <w:rPr>
          <w:sz w:val="28"/>
          <w:szCs w:val="28"/>
          <w:lang w:val="en-GB"/>
        </w:rPr>
      </w:pPr>
      <w:hyperlink r:id="rId710" w:tooltip="Wien's displacement law" w:history="1">
        <w:r w:rsidR="00490F5E" w:rsidRPr="00BC145C">
          <w:rPr>
            <w:rStyle w:val="a4"/>
            <w:rFonts w:eastAsiaTheme="majorEastAsia"/>
            <w:color w:val="auto"/>
            <w:sz w:val="28"/>
            <w:szCs w:val="28"/>
            <w:u w:val="none"/>
            <w:lang w:val="en-GB"/>
          </w:rPr>
          <w:t>Wien's displacement law</w:t>
        </w:r>
      </w:hyperlink>
      <w:r w:rsidR="00490F5E" w:rsidRPr="00BC145C">
        <w:rPr>
          <w:rStyle w:val="apple-converted-space"/>
          <w:sz w:val="28"/>
          <w:szCs w:val="28"/>
          <w:lang w:val="en-GB"/>
        </w:rPr>
        <w:t xml:space="preserve"> </w:t>
      </w:r>
      <w:r w:rsidR="00490F5E" w:rsidRPr="00BC145C">
        <w:rPr>
          <w:sz w:val="28"/>
          <w:szCs w:val="28"/>
          <w:lang w:val="en-GB"/>
        </w:rPr>
        <w:t>shows how the spec</w:t>
      </w:r>
      <w:r w:rsidR="00AA3626" w:rsidRPr="00BC145C">
        <w:rPr>
          <w:sz w:val="28"/>
          <w:szCs w:val="28"/>
          <w:lang w:val="en-GB"/>
        </w:rPr>
        <w:t xml:space="preserve">trum of black-body radiation at </w:t>
      </w:r>
      <w:r w:rsidR="00490F5E" w:rsidRPr="00BC145C">
        <w:rPr>
          <w:sz w:val="28"/>
          <w:szCs w:val="28"/>
          <w:lang w:val="en-GB"/>
        </w:rPr>
        <w:t>any temperature is related to the spectrum at any other temperature. If we know the shape of the spectrum at one temperature, we can calculate the shape at any other temperature. Spectral intensity can be expressed as a function of wavelength or of frequency.</w:t>
      </w:r>
    </w:p>
    <w:p w:rsidR="00490F5E" w:rsidRPr="00BC145C" w:rsidRDefault="00490F5E" w:rsidP="00BC145C">
      <w:pPr>
        <w:pStyle w:val="a3"/>
        <w:shd w:val="clear" w:color="auto" w:fill="FFFFFF"/>
        <w:spacing w:before="0" w:beforeAutospacing="0" w:after="0" w:afterAutospacing="0"/>
        <w:contextualSpacing/>
        <w:jc w:val="both"/>
        <w:rPr>
          <w:sz w:val="28"/>
          <w:szCs w:val="28"/>
          <w:lang w:val="en-GB"/>
        </w:rPr>
      </w:pPr>
      <w:r w:rsidRPr="00BC145C">
        <w:rPr>
          <w:sz w:val="28"/>
          <w:szCs w:val="28"/>
          <w:lang w:val="en-GB"/>
        </w:rPr>
        <w:t>A consequence of Wien's displacement law is that the wavelength at which the intensity</w:t>
      </w:r>
      <w:r w:rsidRPr="00BC145C">
        <w:rPr>
          <w:rStyle w:val="apple-converted-space"/>
          <w:sz w:val="28"/>
          <w:szCs w:val="28"/>
          <w:lang w:val="en-GB"/>
        </w:rPr>
        <w:t xml:space="preserve"> </w:t>
      </w:r>
      <w:r w:rsidRPr="00BC145C">
        <w:rPr>
          <w:i/>
          <w:iCs/>
          <w:sz w:val="28"/>
          <w:szCs w:val="28"/>
          <w:lang w:val="en-GB"/>
        </w:rPr>
        <w:t>per unit wavelength</w:t>
      </w:r>
      <w:r w:rsidRPr="00BC145C">
        <w:rPr>
          <w:rStyle w:val="apple-converted-space"/>
          <w:sz w:val="28"/>
          <w:szCs w:val="28"/>
          <w:lang w:val="en-GB"/>
        </w:rPr>
        <w:t xml:space="preserve"> </w:t>
      </w:r>
      <w:r w:rsidRPr="00BC145C">
        <w:rPr>
          <w:sz w:val="28"/>
          <w:szCs w:val="28"/>
          <w:lang w:val="en-GB"/>
        </w:rPr>
        <w:t>of the radiation produced by a black body is at a maximum</w:t>
      </w:r>
      <w:proofErr w:type="gramStart"/>
      <w:r w:rsidRPr="00BC145C">
        <w:rPr>
          <w:sz w:val="28"/>
          <w:szCs w:val="28"/>
          <w:lang w:val="en-GB"/>
        </w:rPr>
        <w:t>,</w:t>
      </w:r>
      <w:r w:rsidRPr="00BC145C">
        <w:rPr>
          <w:rStyle w:val="apple-converted-space"/>
          <w:sz w:val="28"/>
          <w:szCs w:val="28"/>
          <w:lang w:val="en-GB"/>
        </w:rPr>
        <w:t xml:space="preserve"> </w:t>
      </w:r>
      <w:proofErr w:type="gramEnd"/>
      <w:r w:rsidRPr="00BC145C">
        <w:rPr>
          <w:noProof/>
          <w:sz w:val="28"/>
          <w:szCs w:val="28"/>
        </w:rPr>
        <w:drawing>
          <wp:inline distT="0" distB="0" distL="0" distR="0">
            <wp:extent cx="356235" cy="178435"/>
            <wp:effectExtent l="19050" t="0" r="5715" b="0"/>
            <wp:docPr id="255" name="Рисунок 255" descr="\lambda_\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lambda_\max"/>
                    <pic:cNvPicPr>
                      <a:picLocks noChangeAspect="1" noChangeArrowheads="1"/>
                    </pic:cNvPicPr>
                  </pic:nvPicPr>
                  <pic:blipFill>
                    <a:blip r:embed="rId711" cstate="print"/>
                    <a:srcRect/>
                    <a:stretch>
                      <a:fillRect/>
                    </a:stretch>
                  </pic:blipFill>
                  <pic:spPr bwMode="auto">
                    <a:xfrm>
                      <a:off x="0" y="0"/>
                      <a:ext cx="356235" cy="178435"/>
                    </a:xfrm>
                    <a:prstGeom prst="rect">
                      <a:avLst/>
                    </a:prstGeom>
                    <a:noFill/>
                    <a:ln w="9525">
                      <a:noFill/>
                      <a:miter lim="800000"/>
                      <a:headEnd/>
                      <a:tailEnd/>
                    </a:ln>
                  </pic:spPr>
                </pic:pic>
              </a:graphicData>
            </a:graphic>
          </wp:inline>
        </w:drawing>
      </w:r>
      <w:r w:rsidRPr="00BC145C">
        <w:rPr>
          <w:sz w:val="28"/>
          <w:szCs w:val="28"/>
          <w:lang w:val="en-GB"/>
        </w:rPr>
        <w:t>, is a function only of the temperature</w:t>
      </w:r>
    </w:p>
    <w:p w:rsidR="003D7A46" w:rsidRPr="00BC145C" w:rsidRDefault="003D7A46" w:rsidP="00BC145C">
      <w:pPr>
        <w:shd w:val="clear" w:color="auto" w:fill="FFFFFF"/>
        <w:spacing w:after="0" w:line="240" w:lineRule="auto"/>
        <w:ind w:firstLine="709"/>
        <w:contextualSpacing/>
        <w:jc w:val="center"/>
        <w:rPr>
          <w:rFonts w:ascii="Times New Roman" w:hAnsi="Times New Roman" w:cs="Times New Roman"/>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772160" cy="391795"/>
            <wp:effectExtent l="19050" t="0" r="8890" b="0"/>
            <wp:docPr id="256" name="Рисунок 256" descr="\lambda_\max = \frac{b}{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lambda_\max = \frac{b}{T}"/>
                    <pic:cNvPicPr>
                      <a:picLocks noChangeAspect="1" noChangeArrowheads="1"/>
                    </pic:cNvPicPr>
                  </pic:nvPicPr>
                  <pic:blipFill>
                    <a:blip r:embed="rId712" cstate="print"/>
                    <a:srcRect/>
                    <a:stretch>
                      <a:fillRect/>
                    </a:stretch>
                  </pic:blipFill>
                  <pic:spPr bwMode="auto">
                    <a:xfrm>
                      <a:off x="0" y="0"/>
                      <a:ext cx="772160" cy="39179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contextualSpacing/>
        <w:jc w:val="both"/>
        <w:rPr>
          <w:sz w:val="28"/>
          <w:szCs w:val="28"/>
          <w:lang w:val="en-GB"/>
        </w:rPr>
      </w:pPr>
      <w:proofErr w:type="gramStart"/>
      <w:r w:rsidRPr="00BC145C">
        <w:rPr>
          <w:sz w:val="28"/>
          <w:szCs w:val="28"/>
          <w:lang w:val="en-GB"/>
        </w:rPr>
        <w:t>where</w:t>
      </w:r>
      <w:proofErr w:type="gramEnd"/>
      <w:r w:rsidRPr="00BC145C">
        <w:rPr>
          <w:sz w:val="28"/>
          <w:szCs w:val="28"/>
          <w:lang w:val="en-GB"/>
        </w:rPr>
        <w:t xml:space="preserve"> the constant,</w:t>
      </w:r>
      <w:r w:rsidRPr="00BC145C">
        <w:rPr>
          <w:rStyle w:val="apple-converted-space"/>
          <w:sz w:val="28"/>
          <w:szCs w:val="28"/>
          <w:lang w:val="en-GB"/>
        </w:rPr>
        <w:t xml:space="preserve"> </w:t>
      </w:r>
      <w:r w:rsidRPr="00BC145C">
        <w:rPr>
          <w:i/>
          <w:iCs/>
          <w:sz w:val="28"/>
          <w:szCs w:val="28"/>
          <w:lang w:val="en-GB"/>
        </w:rPr>
        <w:t>b</w:t>
      </w:r>
      <w:r w:rsidRPr="00BC145C">
        <w:rPr>
          <w:sz w:val="28"/>
          <w:szCs w:val="28"/>
          <w:lang w:val="en-GB"/>
        </w:rPr>
        <w:t>, known as Wien's displacement constant, is equal to</w:t>
      </w:r>
      <w:r w:rsidRPr="00BC145C">
        <w:rPr>
          <w:rStyle w:val="apple-converted-space"/>
          <w:sz w:val="28"/>
          <w:szCs w:val="28"/>
          <w:lang w:val="en-GB"/>
        </w:rPr>
        <w:t xml:space="preserve"> </w:t>
      </w:r>
      <w:r w:rsidRPr="00BC145C">
        <w:rPr>
          <w:rStyle w:val="nowrap"/>
          <w:sz w:val="28"/>
          <w:szCs w:val="28"/>
          <w:lang w:val="en-GB"/>
        </w:rPr>
        <w:t>2.8977721(26)×10</w:t>
      </w:r>
      <w:r w:rsidRPr="00BC145C">
        <w:rPr>
          <w:rStyle w:val="nowrap"/>
          <w:sz w:val="28"/>
          <w:szCs w:val="28"/>
          <w:vertAlign w:val="superscript"/>
          <w:lang w:val="en-GB"/>
        </w:rPr>
        <w:t>−3</w:t>
      </w:r>
      <w:r w:rsidRPr="00BC145C">
        <w:rPr>
          <w:rStyle w:val="nowrap"/>
          <w:sz w:val="28"/>
          <w:szCs w:val="28"/>
          <w:lang w:val="en-GB"/>
        </w:rPr>
        <w:t xml:space="preserve"> K m</w:t>
      </w:r>
      <w:r w:rsidRPr="00BC145C">
        <w:rPr>
          <w:sz w:val="28"/>
          <w:szCs w:val="28"/>
          <w:lang w:val="en-GB"/>
        </w:rPr>
        <w:t>.</w:t>
      </w:r>
      <w:hyperlink r:id="rId713" w:anchor="cite_note-30"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Planck's Law was also stated above as a function of frequency. The intensity maximum for this is given by</w:t>
      </w:r>
    </w:p>
    <w:p w:rsidR="003D7A46" w:rsidRPr="00BC145C" w:rsidRDefault="003D7A46" w:rsidP="00BC145C">
      <w:pPr>
        <w:pStyle w:val="a3"/>
        <w:shd w:val="clear" w:color="auto" w:fill="FFFFFF"/>
        <w:spacing w:before="0" w:beforeAutospacing="0" w:after="0" w:afterAutospacing="0"/>
        <w:ind w:firstLine="709"/>
        <w:contextualSpacing/>
        <w:jc w:val="both"/>
        <w:rPr>
          <w:sz w:val="28"/>
          <w:szCs w:val="28"/>
          <w:lang w:val="en-GB"/>
        </w:rPr>
      </w:pPr>
    </w:p>
    <w:p w:rsidR="003D7A46"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2078355" cy="213995"/>
            <wp:effectExtent l="19050" t="0" r="0" b="0"/>
            <wp:docPr id="257" name="Рисунок 257" descr="\nu_\max = T \times 58.8\ \mathrm{GHz}\ \mathrm{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nu_\max = T \times 58.8\ \mathrm{GHz}\ \mathrm{K}^{-1}"/>
                    <pic:cNvPicPr>
                      <a:picLocks noChangeAspect="1" noChangeArrowheads="1"/>
                    </pic:cNvPicPr>
                  </pic:nvPicPr>
                  <pic:blipFill>
                    <a:blip r:embed="rId714" cstate="print"/>
                    <a:srcRect/>
                    <a:stretch>
                      <a:fillRect/>
                    </a:stretch>
                  </pic:blipFill>
                  <pic:spPr bwMode="auto">
                    <a:xfrm>
                      <a:off x="0" y="0"/>
                      <a:ext cx="2078355" cy="213995"/>
                    </a:xfrm>
                    <a:prstGeom prst="rect">
                      <a:avLst/>
                    </a:prstGeom>
                    <a:noFill/>
                    <a:ln w="9525">
                      <a:noFill/>
                      <a:miter lim="800000"/>
                      <a:headEnd/>
                      <a:tailEnd/>
                    </a:ln>
                  </pic:spPr>
                </pic:pic>
              </a:graphicData>
            </a:graphic>
          </wp:inline>
        </w:drawing>
      </w: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lang w:val="en-GB"/>
        </w:rPr>
      </w:pPr>
      <w:r w:rsidRPr="00BC145C">
        <w:rPr>
          <w:rFonts w:ascii="Times New Roman" w:hAnsi="Times New Roman" w:cs="Times New Roman"/>
          <w:sz w:val="28"/>
          <w:szCs w:val="28"/>
          <w:lang w:val="en-GB"/>
        </w:rPr>
        <w:t>.</w:t>
      </w:r>
      <w:hyperlink r:id="rId715" w:anchor="cite_note-31" w:history="1"/>
    </w:p>
    <w:p w:rsidR="00490F5E" w:rsidRPr="00BC145C" w:rsidRDefault="00490F5E" w:rsidP="00BC145C">
      <w:pPr>
        <w:pStyle w:val="3"/>
        <w:shd w:val="clear" w:color="auto" w:fill="FFFFFF"/>
        <w:spacing w:before="0" w:line="240" w:lineRule="auto"/>
        <w:ind w:firstLine="709"/>
        <w:contextualSpacing/>
        <w:jc w:val="both"/>
        <w:rPr>
          <w:rFonts w:ascii="Times New Roman" w:hAnsi="Times New Roman" w:cs="Times New Roman"/>
          <w:i/>
          <w:color w:val="auto"/>
          <w:sz w:val="28"/>
          <w:szCs w:val="28"/>
          <w:lang w:val="en-GB"/>
        </w:rPr>
      </w:pPr>
      <w:bookmarkStart w:id="46" w:name="_Toc387426100"/>
      <w:r w:rsidRPr="00BC145C">
        <w:rPr>
          <w:rStyle w:val="mw-headline"/>
          <w:rFonts w:ascii="Times New Roman" w:hAnsi="Times New Roman" w:cs="Times New Roman"/>
          <w:i/>
          <w:color w:val="auto"/>
          <w:sz w:val="28"/>
          <w:szCs w:val="28"/>
          <w:lang w:val="en-GB"/>
        </w:rPr>
        <w:t>Stefan–Boltzmann law</w:t>
      </w:r>
      <w:bookmarkEnd w:id="46"/>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w:t>
      </w:r>
      <w:r w:rsidRPr="00BC145C">
        <w:rPr>
          <w:rStyle w:val="apple-converted-space"/>
          <w:sz w:val="28"/>
          <w:szCs w:val="28"/>
          <w:lang w:val="en-GB"/>
        </w:rPr>
        <w:t xml:space="preserve"> </w:t>
      </w:r>
      <w:hyperlink r:id="rId716" w:tooltip="Stefan–Boltzmann law" w:history="1">
        <w:r w:rsidRPr="00BC145C">
          <w:rPr>
            <w:rStyle w:val="a4"/>
            <w:rFonts w:eastAsiaTheme="majorEastAsia"/>
            <w:color w:val="auto"/>
            <w:sz w:val="28"/>
            <w:szCs w:val="28"/>
            <w:u w:val="none"/>
            <w:lang w:val="en-GB"/>
          </w:rPr>
          <w:t>Stefan–Boltzmann law</w:t>
        </w:r>
      </w:hyperlink>
      <w:r w:rsidRPr="00BC145C">
        <w:rPr>
          <w:rStyle w:val="apple-converted-space"/>
          <w:sz w:val="28"/>
          <w:szCs w:val="28"/>
          <w:lang w:val="en-GB"/>
        </w:rPr>
        <w:t xml:space="preserve"> </w:t>
      </w:r>
      <w:r w:rsidRPr="00BC145C">
        <w:rPr>
          <w:sz w:val="28"/>
          <w:szCs w:val="28"/>
          <w:lang w:val="en-GB"/>
        </w:rPr>
        <w:t>states that the power emitted per unit area of the surface of a black body is directly proportional to the fourth power of its absolute temperature:</w:t>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783590" cy="213995"/>
            <wp:effectExtent l="19050" t="0" r="0" b="0"/>
            <wp:docPr id="258" name="Рисунок 258" descr="j^{\star} = \sigma T^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j^{\star} = \sigma T^4,"/>
                    <pic:cNvPicPr>
                      <a:picLocks noChangeAspect="1" noChangeArrowheads="1"/>
                    </pic:cNvPicPr>
                  </pic:nvPicPr>
                  <pic:blipFill>
                    <a:blip r:embed="rId717" cstate="print"/>
                    <a:srcRect/>
                    <a:stretch>
                      <a:fillRect/>
                    </a:stretch>
                  </pic:blipFill>
                  <pic:spPr bwMode="auto">
                    <a:xfrm>
                      <a:off x="0" y="0"/>
                      <a:ext cx="783590" cy="213995"/>
                    </a:xfrm>
                    <a:prstGeom prst="rect">
                      <a:avLst/>
                    </a:prstGeom>
                    <a:noFill/>
                    <a:ln w="9525">
                      <a:noFill/>
                      <a:miter lim="800000"/>
                      <a:headEnd/>
                      <a:tailEnd/>
                    </a:ln>
                  </pic:spPr>
                </pic:pic>
              </a:graphicData>
            </a:graphic>
          </wp:inline>
        </w:drawing>
      </w:r>
    </w:p>
    <w:p w:rsidR="003D7A46" w:rsidRPr="00BC145C" w:rsidRDefault="003D7A46"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rStyle w:val="apple-converted-space"/>
          <w:sz w:val="28"/>
          <w:szCs w:val="28"/>
          <w:lang w:val="en-GB"/>
        </w:rPr>
        <w:t xml:space="preserve"> </w:t>
      </w:r>
      <w:r w:rsidRPr="00BC145C">
        <w:rPr>
          <w:i/>
          <w:iCs/>
          <w:sz w:val="28"/>
          <w:szCs w:val="28"/>
          <w:lang w:val="en-GB"/>
        </w:rPr>
        <w:t>j</w:t>
      </w:r>
      <w:r w:rsidRPr="00BC145C">
        <w:rPr>
          <w:sz w:val="28"/>
          <w:szCs w:val="28"/>
          <w:lang w:val="en-GB"/>
        </w:rPr>
        <w:t>*is the total power radiated per unit area,</w:t>
      </w:r>
      <w:r w:rsidRPr="00BC145C">
        <w:rPr>
          <w:rStyle w:val="apple-converted-space"/>
          <w:sz w:val="28"/>
          <w:szCs w:val="28"/>
          <w:lang w:val="en-GB"/>
        </w:rPr>
        <w:t xml:space="preserve"> </w:t>
      </w:r>
      <w:r w:rsidRPr="00BC145C">
        <w:rPr>
          <w:i/>
          <w:iCs/>
          <w:sz w:val="28"/>
          <w:szCs w:val="28"/>
          <w:lang w:val="en-GB"/>
        </w:rPr>
        <w:t>T</w:t>
      </w:r>
      <w:r w:rsidRPr="00BC145C">
        <w:rPr>
          <w:rStyle w:val="apple-converted-space"/>
          <w:sz w:val="28"/>
          <w:szCs w:val="28"/>
          <w:lang w:val="en-GB"/>
        </w:rPr>
        <w:t xml:space="preserve"> </w:t>
      </w:r>
      <w:r w:rsidRPr="00BC145C">
        <w:rPr>
          <w:sz w:val="28"/>
          <w:szCs w:val="28"/>
          <w:lang w:val="en-GB"/>
        </w:rPr>
        <w:t>is the</w:t>
      </w:r>
      <w:r w:rsidRPr="00BC145C">
        <w:rPr>
          <w:rStyle w:val="apple-converted-space"/>
          <w:sz w:val="28"/>
          <w:szCs w:val="28"/>
          <w:lang w:val="en-GB"/>
        </w:rPr>
        <w:t xml:space="preserve"> </w:t>
      </w:r>
      <w:hyperlink r:id="rId718" w:tooltip="Absolute temperature" w:history="1">
        <w:r w:rsidRPr="00BC145C">
          <w:rPr>
            <w:rStyle w:val="a4"/>
            <w:rFonts w:eastAsiaTheme="majorEastAsia"/>
            <w:color w:val="auto"/>
            <w:sz w:val="28"/>
            <w:szCs w:val="28"/>
            <w:u w:val="none"/>
            <w:lang w:val="en-GB"/>
          </w:rPr>
          <w:t>absolute temperature</w:t>
        </w:r>
      </w:hyperlink>
      <w:r w:rsidRPr="00BC145C">
        <w:rPr>
          <w:rStyle w:val="apple-converted-space"/>
          <w:sz w:val="28"/>
          <w:szCs w:val="28"/>
          <w:lang w:val="en-GB"/>
        </w:rPr>
        <w:t xml:space="preserve"> </w:t>
      </w:r>
      <w:r w:rsidRPr="00BC145C">
        <w:rPr>
          <w:sz w:val="28"/>
          <w:szCs w:val="28"/>
          <w:lang w:val="en-GB"/>
        </w:rPr>
        <w:t>and</w:t>
      </w:r>
      <w:r w:rsidRPr="00BC145C">
        <w:rPr>
          <w:rStyle w:val="apple-converted-space"/>
          <w:sz w:val="28"/>
          <w:szCs w:val="28"/>
          <w:lang w:val="en-GB"/>
        </w:rPr>
        <w:t xml:space="preserve"> </w:t>
      </w:r>
      <w:r w:rsidRPr="00BC145C">
        <w:rPr>
          <w:rStyle w:val="nowrap"/>
          <w:i/>
          <w:iCs/>
          <w:sz w:val="28"/>
          <w:szCs w:val="28"/>
        </w:rPr>
        <w:t>σ</w:t>
      </w:r>
      <w:r w:rsidRPr="00BC145C">
        <w:rPr>
          <w:rStyle w:val="apple-converted-space"/>
          <w:sz w:val="28"/>
          <w:szCs w:val="28"/>
          <w:lang w:val="en-GB"/>
        </w:rPr>
        <w:t xml:space="preserve"> </w:t>
      </w:r>
      <w:r w:rsidRPr="00BC145C">
        <w:rPr>
          <w:rStyle w:val="nowrap"/>
          <w:sz w:val="28"/>
          <w:szCs w:val="28"/>
          <w:lang w:val="en-GB"/>
        </w:rPr>
        <w:t>=</w:t>
      </w:r>
      <w:r w:rsidRPr="00BC145C">
        <w:rPr>
          <w:rStyle w:val="apple-converted-space"/>
          <w:sz w:val="28"/>
          <w:szCs w:val="28"/>
          <w:lang w:val="en-GB"/>
        </w:rPr>
        <w:t xml:space="preserve"> </w:t>
      </w:r>
      <w:r w:rsidRPr="00BC145C">
        <w:rPr>
          <w:rStyle w:val="nowrap"/>
          <w:sz w:val="28"/>
          <w:szCs w:val="28"/>
          <w:lang w:val="en-GB"/>
        </w:rPr>
        <w:t>5.67×10</w:t>
      </w:r>
      <w:r w:rsidRPr="00BC145C">
        <w:rPr>
          <w:rStyle w:val="nowrap"/>
          <w:sz w:val="28"/>
          <w:szCs w:val="28"/>
          <w:vertAlign w:val="superscript"/>
          <w:lang w:val="en-GB"/>
        </w:rPr>
        <w:t>−8</w:t>
      </w:r>
      <w:r w:rsidRPr="00BC145C">
        <w:rPr>
          <w:rStyle w:val="nowrap"/>
          <w:sz w:val="28"/>
          <w:szCs w:val="28"/>
          <w:lang w:val="en-GB"/>
        </w:rPr>
        <w:t xml:space="preserve"> W m</w:t>
      </w:r>
      <w:r w:rsidRPr="00BC145C">
        <w:rPr>
          <w:rStyle w:val="nowrap"/>
          <w:sz w:val="28"/>
          <w:szCs w:val="28"/>
          <w:vertAlign w:val="superscript"/>
          <w:lang w:val="en-GB"/>
        </w:rPr>
        <w:t>−2</w:t>
      </w:r>
      <w:r w:rsidRPr="00BC145C">
        <w:rPr>
          <w:rStyle w:val="apple-converted-space"/>
          <w:sz w:val="28"/>
          <w:szCs w:val="28"/>
          <w:lang w:val="en-GB"/>
        </w:rPr>
        <w:t xml:space="preserve"> </w:t>
      </w:r>
      <w:r w:rsidRPr="00BC145C">
        <w:rPr>
          <w:rStyle w:val="nowrap"/>
          <w:sz w:val="28"/>
          <w:szCs w:val="28"/>
          <w:lang w:val="en-GB"/>
        </w:rPr>
        <w:t>K</w:t>
      </w:r>
      <w:r w:rsidRPr="00BC145C">
        <w:rPr>
          <w:rStyle w:val="nowrap"/>
          <w:sz w:val="28"/>
          <w:szCs w:val="28"/>
          <w:vertAlign w:val="superscript"/>
          <w:lang w:val="en-GB"/>
        </w:rPr>
        <w:t>−4</w:t>
      </w:r>
      <w:r w:rsidRPr="00BC145C">
        <w:rPr>
          <w:rStyle w:val="apple-converted-space"/>
          <w:sz w:val="28"/>
          <w:szCs w:val="28"/>
          <w:lang w:val="en-GB"/>
        </w:rPr>
        <w:t xml:space="preserve"> </w:t>
      </w:r>
      <w:r w:rsidRPr="00BC145C">
        <w:rPr>
          <w:sz w:val="28"/>
          <w:szCs w:val="28"/>
          <w:lang w:val="en-GB"/>
        </w:rPr>
        <w:t>is the</w:t>
      </w:r>
      <w:r w:rsidRPr="00BC145C">
        <w:rPr>
          <w:rStyle w:val="apple-converted-space"/>
          <w:sz w:val="28"/>
          <w:szCs w:val="28"/>
          <w:lang w:val="en-GB"/>
        </w:rPr>
        <w:t xml:space="preserve"> </w:t>
      </w:r>
      <w:hyperlink r:id="rId719" w:tooltip="Stefan–Boltzmann constant" w:history="1">
        <w:r w:rsidRPr="00BC145C">
          <w:rPr>
            <w:rStyle w:val="a4"/>
            <w:rFonts w:eastAsiaTheme="majorEastAsia"/>
            <w:color w:val="auto"/>
            <w:sz w:val="28"/>
            <w:szCs w:val="28"/>
            <w:u w:val="none"/>
            <w:lang w:val="en-GB"/>
          </w:rPr>
          <w:t>Stefan–Boltzmann constant</w:t>
        </w:r>
      </w:hyperlink>
      <w:r w:rsidRPr="00BC145C">
        <w:rPr>
          <w:sz w:val="28"/>
          <w:szCs w:val="28"/>
          <w:lang w:val="en-GB"/>
        </w:rPr>
        <w:t>.</w:t>
      </w:r>
    </w:p>
    <w:p w:rsidR="007352B1" w:rsidRPr="00BC145C" w:rsidRDefault="007352B1" w:rsidP="00BC145C">
      <w:pPr>
        <w:pStyle w:val="2"/>
        <w:spacing w:before="0" w:line="240" w:lineRule="auto"/>
        <w:contextualSpacing/>
        <w:rPr>
          <w:rFonts w:ascii="Times New Roman" w:hAnsi="Times New Roman" w:cs="Times New Roman"/>
          <w:bCs w:val="0"/>
          <w:color w:val="auto"/>
          <w:sz w:val="28"/>
          <w:szCs w:val="28"/>
          <w:lang w:val="en-GB"/>
        </w:rPr>
      </w:pPr>
    </w:p>
    <w:p w:rsidR="00490F5E" w:rsidRPr="00BC145C" w:rsidRDefault="00490F5E" w:rsidP="00BC145C">
      <w:pPr>
        <w:pStyle w:val="2"/>
        <w:spacing w:before="0" w:line="240" w:lineRule="auto"/>
        <w:contextualSpacing/>
        <w:rPr>
          <w:rFonts w:ascii="Times New Roman" w:hAnsi="Times New Roman" w:cs="Times New Roman"/>
          <w:bCs w:val="0"/>
          <w:color w:val="auto"/>
          <w:sz w:val="28"/>
          <w:szCs w:val="28"/>
          <w:lang w:val="en-GB"/>
        </w:rPr>
      </w:pPr>
      <w:bookmarkStart w:id="47" w:name="_Toc387426101"/>
      <w:r w:rsidRPr="00BC145C">
        <w:rPr>
          <w:rFonts w:ascii="Times New Roman" w:hAnsi="Times New Roman" w:cs="Times New Roman"/>
          <w:bCs w:val="0"/>
          <w:color w:val="auto"/>
          <w:sz w:val="28"/>
          <w:szCs w:val="28"/>
          <w:lang w:val="en-GB"/>
        </w:rPr>
        <w:t>Photoelectric effect</w:t>
      </w:r>
      <w:bookmarkEnd w:id="47"/>
    </w:p>
    <w:p w:rsidR="007352B1" w:rsidRPr="00BC145C" w:rsidRDefault="007352B1" w:rsidP="00BC145C">
      <w:pPr>
        <w:spacing w:after="0" w:line="240" w:lineRule="auto"/>
        <w:contextualSpacing/>
        <w:rPr>
          <w:rFonts w:ascii="Times New Roman" w:hAnsi="Times New Roman" w:cs="Times New Roman"/>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w:t>
      </w:r>
      <w:r w:rsidRPr="00BC145C">
        <w:rPr>
          <w:rStyle w:val="apple-converted-space"/>
          <w:sz w:val="28"/>
          <w:szCs w:val="28"/>
          <w:lang w:val="en-GB"/>
        </w:rPr>
        <w:t xml:space="preserve"> </w:t>
      </w:r>
      <w:r w:rsidRPr="00BC145C">
        <w:rPr>
          <w:b/>
          <w:bCs/>
          <w:sz w:val="28"/>
          <w:szCs w:val="28"/>
          <w:lang w:val="en-GB"/>
        </w:rPr>
        <w:t>photoelectric effect</w:t>
      </w:r>
      <w:r w:rsidRPr="00BC145C">
        <w:rPr>
          <w:rStyle w:val="apple-converted-space"/>
          <w:sz w:val="28"/>
          <w:szCs w:val="28"/>
          <w:lang w:val="en-GB"/>
        </w:rPr>
        <w:t xml:space="preserve"> </w:t>
      </w:r>
      <w:r w:rsidRPr="00BC145C">
        <w:rPr>
          <w:sz w:val="28"/>
          <w:szCs w:val="28"/>
          <w:lang w:val="en-GB"/>
        </w:rPr>
        <w:t>is the observation that many</w:t>
      </w:r>
      <w:r w:rsidRPr="00BC145C">
        <w:rPr>
          <w:rStyle w:val="apple-converted-space"/>
          <w:sz w:val="28"/>
          <w:szCs w:val="28"/>
          <w:lang w:val="en-GB"/>
        </w:rPr>
        <w:t xml:space="preserve"> </w:t>
      </w:r>
      <w:hyperlink r:id="rId720" w:tooltip="Metal" w:history="1">
        <w:r w:rsidRPr="00BC145C">
          <w:rPr>
            <w:rStyle w:val="a4"/>
            <w:color w:val="auto"/>
            <w:sz w:val="28"/>
            <w:szCs w:val="28"/>
            <w:u w:val="none"/>
            <w:lang w:val="en-GB"/>
          </w:rPr>
          <w:t>metals</w:t>
        </w:r>
      </w:hyperlink>
      <w:r w:rsidRPr="00BC145C">
        <w:rPr>
          <w:rStyle w:val="apple-converted-space"/>
          <w:sz w:val="28"/>
          <w:szCs w:val="28"/>
          <w:lang w:val="en-GB"/>
        </w:rPr>
        <w:t xml:space="preserve"> </w:t>
      </w:r>
      <w:r w:rsidRPr="00BC145C">
        <w:rPr>
          <w:sz w:val="28"/>
          <w:szCs w:val="28"/>
          <w:lang w:val="en-GB"/>
        </w:rPr>
        <w:t>emit</w:t>
      </w:r>
      <w:r w:rsidRPr="00BC145C">
        <w:rPr>
          <w:rStyle w:val="apple-converted-space"/>
          <w:sz w:val="28"/>
          <w:szCs w:val="28"/>
          <w:lang w:val="en-GB"/>
        </w:rPr>
        <w:t xml:space="preserve"> </w:t>
      </w:r>
      <w:hyperlink r:id="rId721" w:tooltip="Electron" w:history="1">
        <w:r w:rsidRPr="00BC145C">
          <w:rPr>
            <w:rStyle w:val="a4"/>
            <w:color w:val="auto"/>
            <w:sz w:val="28"/>
            <w:szCs w:val="28"/>
            <w:u w:val="none"/>
            <w:lang w:val="en-GB"/>
          </w:rPr>
          <w:t>electrons</w:t>
        </w:r>
      </w:hyperlink>
      <w:r w:rsidRPr="00BC145C">
        <w:rPr>
          <w:rStyle w:val="apple-converted-space"/>
          <w:sz w:val="28"/>
          <w:szCs w:val="28"/>
          <w:lang w:val="en-GB"/>
        </w:rPr>
        <w:t xml:space="preserve"> </w:t>
      </w:r>
      <w:r w:rsidRPr="00BC145C">
        <w:rPr>
          <w:sz w:val="28"/>
          <w:szCs w:val="28"/>
          <w:lang w:val="en-GB"/>
        </w:rPr>
        <w:t>when</w:t>
      </w:r>
      <w:r w:rsidRPr="00BC145C">
        <w:rPr>
          <w:rStyle w:val="apple-converted-space"/>
          <w:sz w:val="28"/>
          <w:szCs w:val="28"/>
          <w:lang w:val="en-GB"/>
        </w:rPr>
        <w:t xml:space="preserve"> </w:t>
      </w:r>
      <w:hyperlink r:id="rId722" w:tooltip="Light" w:history="1">
        <w:r w:rsidRPr="00BC145C">
          <w:rPr>
            <w:rStyle w:val="a4"/>
            <w:color w:val="auto"/>
            <w:sz w:val="28"/>
            <w:szCs w:val="28"/>
            <w:u w:val="none"/>
            <w:lang w:val="en-GB"/>
          </w:rPr>
          <w:t>light</w:t>
        </w:r>
      </w:hyperlink>
      <w:r w:rsidRPr="00BC145C">
        <w:rPr>
          <w:rStyle w:val="apple-converted-space"/>
          <w:sz w:val="28"/>
          <w:szCs w:val="28"/>
          <w:lang w:val="en-GB"/>
        </w:rPr>
        <w:t xml:space="preserve"> </w:t>
      </w:r>
      <w:r w:rsidRPr="00BC145C">
        <w:rPr>
          <w:sz w:val="28"/>
          <w:szCs w:val="28"/>
          <w:lang w:val="en-GB"/>
        </w:rPr>
        <w:t>shines upon them. Electrons emitted in this manner may be called</w:t>
      </w:r>
      <w:r w:rsidRPr="00BC145C">
        <w:rPr>
          <w:rStyle w:val="apple-converted-space"/>
          <w:sz w:val="28"/>
          <w:szCs w:val="28"/>
          <w:lang w:val="en-GB"/>
        </w:rPr>
        <w:t xml:space="preserve"> </w:t>
      </w:r>
      <w:r w:rsidRPr="00BC145C">
        <w:rPr>
          <w:i/>
          <w:iCs/>
          <w:sz w:val="28"/>
          <w:szCs w:val="28"/>
          <w:lang w:val="en-GB"/>
        </w:rPr>
        <w:t>photoelectrons</w:t>
      </w:r>
      <w:r w:rsidRPr="00BC145C">
        <w:rPr>
          <w:sz w:val="28"/>
          <w:szCs w:val="28"/>
          <w:lang w:val="en-GB"/>
        </w:rPr>
        <w:t>.</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According to</w:t>
      </w:r>
      <w:r w:rsidRPr="00BC145C">
        <w:rPr>
          <w:rStyle w:val="apple-converted-space"/>
          <w:sz w:val="28"/>
          <w:szCs w:val="28"/>
          <w:lang w:val="en-GB"/>
        </w:rPr>
        <w:t xml:space="preserve"> </w:t>
      </w:r>
      <w:hyperlink r:id="rId723" w:tooltip="Classical electromagnetism" w:history="1">
        <w:r w:rsidRPr="00BC145C">
          <w:rPr>
            <w:rStyle w:val="a4"/>
            <w:color w:val="auto"/>
            <w:sz w:val="28"/>
            <w:szCs w:val="28"/>
            <w:u w:val="none"/>
            <w:lang w:val="en-GB"/>
          </w:rPr>
          <w:t>classical electromagnetic</w:t>
        </w:r>
      </w:hyperlink>
      <w:r w:rsidRPr="00BC145C">
        <w:rPr>
          <w:rStyle w:val="apple-converted-space"/>
          <w:sz w:val="28"/>
          <w:szCs w:val="28"/>
          <w:lang w:val="en-GB"/>
        </w:rPr>
        <w:t xml:space="preserve"> </w:t>
      </w:r>
      <w:r w:rsidRPr="00BC145C">
        <w:rPr>
          <w:sz w:val="28"/>
          <w:szCs w:val="28"/>
          <w:lang w:val="en-GB"/>
        </w:rPr>
        <w:t>theory, this effect can be attributed to the transfer of</w:t>
      </w:r>
      <w:r w:rsidRPr="00BC145C">
        <w:rPr>
          <w:rStyle w:val="apple-converted-space"/>
          <w:sz w:val="28"/>
          <w:szCs w:val="28"/>
          <w:lang w:val="en-GB"/>
        </w:rPr>
        <w:t xml:space="preserve"> </w:t>
      </w:r>
      <w:hyperlink r:id="rId724" w:tooltip="Energy" w:history="1">
        <w:r w:rsidRPr="00BC145C">
          <w:rPr>
            <w:rStyle w:val="a4"/>
            <w:color w:val="auto"/>
            <w:sz w:val="28"/>
            <w:szCs w:val="28"/>
            <w:u w:val="none"/>
            <w:lang w:val="en-GB"/>
          </w:rPr>
          <w:t>energy</w:t>
        </w:r>
      </w:hyperlink>
      <w:r w:rsidRPr="00BC145C">
        <w:rPr>
          <w:rStyle w:val="apple-converted-space"/>
          <w:sz w:val="28"/>
          <w:szCs w:val="28"/>
          <w:lang w:val="en-GB"/>
        </w:rPr>
        <w:t xml:space="preserve"> </w:t>
      </w:r>
      <w:r w:rsidRPr="00BC145C">
        <w:rPr>
          <w:sz w:val="28"/>
          <w:szCs w:val="28"/>
          <w:lang w:val="en-GB"/>
        </w:rPr>
        <w:t>from the light to an electron in the metal. From this perspective, an alteration in either the</w:t>
      </w:r>
      <w:r w:rsidRPr="00BC145C">
        <w:rPr>
          <w:rStyle w:val="apple-converted-space"/>
          <w:sz w:val="28"/>
          <w:szCs w:val="28"/>
          <w:lang w:val="en-GB"/>
        </w:rPr>
        <w:t xml:space="preserve"> </w:t>
      </w:r>
      <w:hyperlink r:id="rId725" w:tooltip="Amplitude" w:history="1">
        <w:r w:rsidRPr="00BC145C">
          <w:rPr>
            <w:rStyle w:val="a4"/>
            <w:color w:val="auto"/>
            <w:sz w:val="28"/>
            <w:szCs w:val="28"/>
            <w:u w:val="none"/>
            <w:lang w:val="en-GB"/>
          </w:rPr>
          <w:t>amplitude</w:t>
        </w:r>
      </w:hyperlink>
      <w:r w:rsidRPr="00BC145C">
        <w:rPr>
          <w:rStyle w:val="apple-converted-space"/>
          <w:sz w:val="28"/>
          <w:szCs w:val="28"/>
          <w:lang w:val="en-GB"/>
        </w:rPr>
        <w:t xml:space="preserve"> </w:t>
      </w:r>
      <w:r w:rsidRPr="00BC145C">
        <w:rPr>
          <w:sz w:val="28"/>
          <w:szCs w:val="28"/>
          <w:lang w:val="en-GB"/>
        </w:rPr>
        <w:t>or</w:t>
      </w:r>
      <w:r w:rsidRPr="00BC145C">
        <w:rPr>
          <w:rStyle w:val="apple-converted-space"/>
          <w:sz w:val="28"/>
          <w:szCs w:val="28"/>
          <w:lang w:val="en-GB"/>
        </w:rPr>
        <w:t xml:space="preserve"> </w:t>
      </w:r>
      <w:hyperlink r:id="rId726" w:tooltip="Wavelength" w:history="1">
        <w:r w:rsidRPr="00BC145C">
          <w:rPr>
            <w:rStyle w:val="a4"/>
            <w:color w:val="auto"/>
            <w:sz w:val="28"/>
            <w:szCs w:val="28"/>
            <w:u w:val="none"/>
            <w:lang w:val="en-GB"/>
          </w:rPr>
          <w:t>wavelength</w:t>
        </w:r>
      </w:hyperlink>
      <w:r w:rsidRPr="00BC145C">
        <w:rPr>
          <w:rStyle w:val="apple-converted-space"/>
          <w:sz w:val="28"/>
          <w:szCs w:val="28"/>
          <w:lang w:val="en-GB"/>
        </w:rPr>
        <w:t xml:space="preserve"> </w:t>
      </w:r>
      <w:r w:rsidRPr="00BC145C">
        <w:rPr>
          <w:sz w:val="28"/>
          <w:szCs w:val="28"/>
          <w:lang w:val="en-GB"/>
        </w:rPr>
        <w:t>of light would induce changes in the rate of emission of electrons from the metal. Furthermore, according to this theory, a sufficiently dim light would be expected to show a lag time between the initial shining of its light and the subsequent emission of an electron. However, the experimental results did not correlate with either of the two predictions made by this theory.</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lastRenderedPageBreak/>
        <w:t>Instead, as it turns out, electrons are only dislodged by the photoelectric effect if light reaches or exceeds a threshold</w:t>
      </w:r>
      <w:r w:rsidRPr="00BC145C">
        <w:rPr>
          <w:rStyle w:val="apple-converted-space"/>
          <w:sz w:val="28"/>
          <w:szCs w:val="28"/>
          <w:lang w:val="en-GB"/>
        </w:rPr>
        <w:t xml:space="preserve"> </w:t>
      </w:r>
      <w:hyperlink r:id="rId727" w:tooltip="Frequency" w:history="1">
        <w:r w:rsidRPr="00BC145C">
          <w:rPr>
            <w:rStyle w:val="a4"/>
            <w:color w:val="auto"/>
            <w:sz w:val="28"/>
            <w:szCs w:val="28"/>
            <w:u w:val="none"/>
            <w:lang w:val="en-GB"/>
          </w:rPr>
          <w:t>frequency</w:t>
        </w:r>
      </w:hyperlink>
      <w:r w:rsidRPr="00BC145C">
        <w:rPr>
          <w:sz w:val="28"/>
          <w:szCs w:val="28"/>
          <w:lang w:val="en-GB"/>
        </w:rPr>
        <w:t>, below which no electrons can be emitted from the metal regardless of the amplitude and temporal length of exposure of light. To make sense of the fact that light can eject electrons even if its intensity is low,</w:t>
      </w:r>
      <w:r w:rsidRPr="00BC145C">
        <w:rPr>
          <w:rStyle w:val="apple-converted-space"/>
          <w:sz w:val="28"/>
          <w:szCs w:val="28"/>
          <w:lang w:val="en-GB"/>
        </w:rPr>
        <w:t xml:space="preserve"> </w:t>
      </w:r>
      <w:hyperlink r:id="rId728" w:tooltip="Albert Einstein" w:history="1">
        <w:r w:rsidRPr="00BC145C">
          <w:rPr>
            <w:rStyle w:val="a4"/>
            <w:color w:val="auto"/>
            <w:sz w:val="28"/>
            <w:szCs w:val="28"/>
            <w:u w:val="none"/>
            <w:lang w:val="en-GB"/>
          </w:rPr>
          <w:t>Albert Einstein</w:t>
        </w:r>
      </w:hyperlink>
      <w:r w:rsidRPr="00BC145C">
        <w:rPr>
          <w:rStyle w:val="apple-converted-space"/>
          <w:sz w:val="28"/>
          <w:szCs w:val="28"/>
          <w:lang w:val="en-GB"/>
        </w:rPr>
        <w:t xml:space="preserve"> </w:t>
      </w:r>
      <w:r w:rsidRPr="00BC145C">
        <w:rPr>
          <w:sz w:val="28"/>
          <w:szCs w:val="28"/>
          <w:lang w:val="en-GB"/>
        </w:rPr>
        <w:t>proposed that a beam of light is not a wave propagating through space, but rather a collection of</w:t>
      </w:r>
      <w:r w:rsidRPr="00BC145C">
        <w:rPr>
          <w:rStyle w:val="apple-converted-space"/>
          <w:sz w:val="28"/>
          <w:szCs w:val="28"/>
          <w:lang w:val="en-GB"/>
        </w:rPr>
        <w:t xml:space="preserve"> </w:t>
      </w:r>
      <w:hyperlink r:id="rId729" w:tooltip="Photon" w:history="1">
        <w:r w:rsidRPr="00BC145C">
          <w:rPr>
            <w:rStyle w:val="a4"/>
            <w:color w:val="auto"/>
            <w:sz w:val="28"/>
            <w:szCs w:val="28"/>
            <w:u w:val="none"/>
            <w:lang w:val="en-GB"/>
          </w:rPr>
          <w:t>discrete wave packets</w:t>
        </w:r>
      </w:hyperlink>
      <w:r w:rsidRPr="00BC145C">
        <w:rPr>
          <w:rStyle w:val="apple-converted-space"/>
          <w:sz w:val="28"/>
          <w:szCs w:val="28"/>
          <w:lang w:val="en-GB"/>
        </w:rPr>
        <w:t xml:space="preserve"> </w:t>
      </w:r>
      <w:r w:rsidRPr="00BC145C">
        <w:rPr>
          <w:sz w:val="28"/>
          <w:szCs w:val="28"/>
          <w:lang w:val="en-GB"/>
        </w:rPr>
        <w:t>(photons), each with energy</w:t>
      </w:r>
      <w:r w:rsidRPr="00BC145C">
        <w:rPr>
          <w:rStyle w:val="apple-converted-space"/>
          <w:sz w:val="28"/>
          <w:szCs w:val="28"/>
          <w:lang w:val="en-GB"/>
        </w:rPr>
        <w:t xml:space="preserve"> </w:t>
      </w:r>
      <w:r w:rsidRPr="00BC145C">
        <w:rPr>
          <w:i/>
          <w:iCs/>
          <w:sz w:val="28"/>
          <w:szCs w:val="28"/>
          <w:lang w:val="en-GB"/>
        </w:rPr>
        <w:t>hf</w:t>
      </w:r>
      <w:r w:rsidRPr="00BC145C">
        <w:rPr>
          <w:sz w:val="28"/>
          <w:szCs w:val="28"/>
          <w:lang w:val="en-GB"/>
        </w:rPr>
        <w:t>. This shed light on</w:t>
      </w:r>
      <w:r w:rsidRPr="00BC145C">
        <w:rPr>
          <w:rStyle w:val="apple-converted-space"/>
          <w:sz w:val="28"/>
          <w:szCs w:val="28"/>
          <w:lang w:val="en-GB"/>
        </w:rPr>
        <w:t xml:space="preserve"> </w:t>
      </w:r>
      <w:hyperlink r:id="rId730" w:tooltip="Max Planck" w:history="1">
        <w:r w:rsidRPr="00BC145C">
          <w:rPr>
            <w:rStyle w:val="a4"/>
            <w:color w:val="auto"/>
            <w:sz w:val="28"/>
            <w:szCs w:val="28"/>
            <w:u w:val="none"/>
            <w:lang w:val="en-GB"/>
          </w:rPr>
          <w:t>Max Planck</w:t>
        </w:r>
      </w:hyperlink>
      <w:r w:rsidRPr="00BC145C">
        <w:rPr>
          <w:sz w:val="28"/>
          <w:szCs w:val="28"/>
          <w:lang w:val="en-GB"/>
        </w:rPr>
        <w:t>'s previous discovery of the</w:t>
      </w:r>
      <w:r w:rsidRPr="00BC145C">
        <w:rPr>
          <w:rStyle w:val="apple-converted-space"/>
          <w:sz w:val="28"/>
          <w:szCs w:val="28"/>
          <w:lang w:val="en-GB"/>
        </w:rPr>
        <w:t xml:space="preserve"> </w:t>
      </w:r>
      <w:hyperlink r:id="rId731" w:tooltip="Planck's relation" w:history="1">
        <w:r w:rsidRPr="00BC145C">
          <w:rPr>
            <w:rStyle w:val="a4"/>
            <w:color w:val="auto"/>
            <w:sz w:val="28"/>
            <w:szCs w:val="28"/>
            <w:u w:val="none"/>
            <w:lang w:val="en-GB"/>
          </w:rPr>
          <w:t>Planck relation</w:t>
        </w:r>
      </w:hyperlink>
      <w:r w:rsidRPr="00BC145C">
        <w:rPr>
          <w:rStyle w:val="apple-converted-space"/>
          <w:sz w:val="28"/>
          <w:szCs w:val="28"/>
          <w:lang w:val="en-GB"/>
        </w:rPr>
        <w:t xml:space="preserve"> </w:t>
      </w:r>
      <w:r w:rsidRPr="00BC145C">
        <w:rPr>
          <w:sz w:val="28"/>
          <w:szCs w:val="28"/>
          <w:lang w:val="en-GB"/>
        </w:rPr>
        <w:t>(</w:t>
      </w:r>
      <w:r w:rsidRPr="00BC145C">
        <w:rPr>
          <w:rStyle w:val="nowrap"/>
          <w:rFonts w:eastAsiaTheme="majorEastAsia"/>
          <w:i/>
          <w:iCs/>
          <w:sz w:val="28"/>
          <w:szCs w:val="28"/>
          <w:lang w:val="en-GB"/>
        </w:rPr>
        <w:t>E</w:t>
      </w:r>
      <w:r w:rsidRPr="00BC145C">
        <w:rPr>
          <w:rStyle w:val="apple-converted-space"/>
          <w:sz w:val="28"/>
          <w:szCs w:val="28"/>
          <w:lang w:val="en-GB"/>
        </w:rPr>
        <w:t xml:space="preserve"> </w:t>
      </w:r>
      <w:r w:rsidRPr="00BC145C">
        <w:rPr>
          <w:rStyle w:val="nowrap"/>
          <w:rFonts w:eastAsiaTheme="majorEastAsia"/>
          <w:sz w:val="28"/>
          <w:szCs w:val="28"/>
          <w:lang w:val="en-GB"/>
        </w:rPr>
        <w:t>=</w:t>
      </w:r>
      <w:r w:rsidRPr="00BC145C">
        <w:rPr>
          <w:rStyle w:val="apple-converted-space"/>
          <w:sz w:val="28"/>
          <w:szCs w:val="28"/>
          <w:lang w:val="en-GB"/>
        </w:rPr>
        <w:t xml:space="preserve"> </w:t>
      </w:r>
      <w:r w:rsidRPr="00BC145C">
        <w:rPr>
          <w:rStyle w:val="nowrap"/>
          <w:rFonts w:eastAsiaTheme="majorEastAsia"/>
          <w:i/>
          <w:iCs/>
          <w:sz w:val="28"/>
          <w:szCs w:val="28"/>
          <w:lang w:val="en-GB"/>
        </w:rPr>
        <w:t>hf</w:t>
      </w:r>
      <w:r w:rsidRPr="00BC145C">
        <w:rPr>
          <w:sz w:val="28"/>
          <w:szCs w:val="28"/>
          <w:lang w:val="en-GB"/>
        </w:rPr>
        <w:t>) linking energy (</w:t>
      </w:r>
      <w:r w:rsidRPr="00BC145C">
        <w:rPr>
          <w:i/>
          <w:iCs/>
          <w:sz w:val="28"/>
          <w:szCs w:val="28"/>
          <w:lang w:val="en-GB"/>
        </w:rPr>
        <w:t>E</w:t>
      </w:r>
      <w:r w:rsidRPr="00BC145C">
        <w:rPr>
          <w:sz w:val="28"/>
          <w:szCs w:val="28"/>
          <w:lang w:val="en-GB"/>
        </w:rPr>
        <w:t>) and frequency (</w:t>
      </w:r>
      <w:r w:rsidRPr="00BC145C">
        <w:rPr>
          <w:i/>
          <w:iCs/>
          <w:sz w:val="28"/>
          <w:szCs w:val="28"/>
          <w:lang w:val="en-GB"/>
        </w:rPr>
        <w:t>f</w:t>
      </w:r>
      <w:r w:rsidRPr="00BC145C">
        <w:rPr>
          <w:sz w:val="28"/>
          <w:szCs w:val="28"/>
          <w:lang w:val="en-GB"/>
        </w:rPr>
        <w:t>) as arising from quantization of energy. The factor</w:t>
      </w:r>
      <w:r w:rsidRPr="00BC145C">
        <w:rPr>
          <w:rStyle w:val="apple-converted-space"/>
          <w:sz w:val="28"/>
          <w:szCs w:val="28"/>
          <w:lang w:val="en-GB"/>
        </w:rPr>
        <w:t xml:space="preserve"> </w:t>
      </w:r>
      <w:r w:rsidRPr="00BC145C">
        <w:rPr>
          <w:i/>
          <w:iCs/>
          <w:sz w:val="28"/>
          <w:szCs w:val="28"/>
          <w:lang w:val="en-GB"/>
        </w:rPr>
        <w:t>h</w:t>
      </w:r>
      <w:r w:rsidRPr="00BC145C">
        <w:rPr>
          <w:rStyle w:val="apple-converted-space"/>
          <w:sz w:val="28"/>
          <w:szCs w:val="28"/>
          <w:lang w:val="en-GB"/>
        </w:rPr>
        <w:t xml:space="preserve"> </w:t>
      </w:r>
      <w:r w:rsidRPr="00BC145C">
        <w:rPr>
          <w:sz w:val="28"/>
          <w:szCs w:val="28"/>
          <w:lang w:val="en-GB"/>
        </w:rPr>
        <w:t>is known as the</w:t>
      </w:r>
      <w:r w:rsidRPr="00BC145C">
        <w:rPr>
          <w:rStyle w:val="apple-converted-space"/>
          <w:sz w:val="28"/>
          <w:szCs w:val="28"/>
          <w:lang w:val="en-GB"/>
        </w:rPr>
        <w:t xml:space="preserve"> </w:t>
      </w:r>
      <w:hyperlink r:id="rId732" w:tooltip="Planck constant" w:history="1">
        <w:r w:rsidRPr="00BC145C">
          <w:rPr>
            <w:rStyle w:val="a4"/>
            <w:color w:val="auto"/>
            <w:sz w:val="28"/>
            <w:szCs w:val="28"/>
            <w:u w:val="none"/>
            <w:lang w:val="en-GB"/>
          </w:rPr>
          <w:t>Planck constant</w:t>
        </w:r>
      </w:hyperlink>
      <w:r w:rsidRPr="00BC145C">
        <w:rPr>
          <w:sz w:val="28"/>
          <w:szCs w:val="28"/>
          <w:lang w:val="en-GB"/>
        </w:rPr>
        <w:t>.</w:t>
      </w:r>
      <w:hyperlink r:id="rId733" w:anchor="cite_note-serway_1-1" w:history="1"/>
      <w:r w:rsidR="009B528D" w:rsidRPr="00BC145C">
        <w:rPr>
          <w:sz w:val="28"/>
          <w:szCs w:val="28"/>
          <w:lang w:val="en-GB"/>
        </w:rPr>
        <w:t xml:space="preserve"> </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w:t>
      </w:r>
      <w:r w:rsidRPr="00BC145C">
        <w:rPr>
          <w:rStyle w:val="apple-converted-space"/>
          <w:sz w:val="28"/>
          <w:szCs w:val="28"/>
          <w:lang w:val="en-GB"/>
        </w:rPr>
        <w:t xml:space="preserve"> </w:t>
      </w:r>
      <w:hyperlink r:id="rId734" w:tooltip="1887 in science" w:history="1">
        <w:r w:rsidRPr="00BC145C">
          <w:rPr>
            <w:rStyle w:val="a4"/>
            <w:color w:val="auto"/>
            <w:sz w:val="28"/>
            <w:szCs w:val="28"/>
            <w:u w:val="none"/>
            <w:lang w:val="en-GB"/>
          </w:rPr>
          <w:t>1887</w:t>
        </w:r>
      </w:hyperlink>
      <w:r w:rsidRPr="00BC145C">
        <w:rPr>
          <w:sz w:val="28"/>
          <w:szCs w:val="28"/>
          <w:lang w:val="en-GB"/>
        </w:rPr>
        <w:t>,</w:t>
      </w:r>
      <w:r w:rsidRPr="00BC145C">
        <w:rPr>
          <w:rStyle w:val="apple-converted-space"/>
          <w:sz w:val="28"/>
          <w:szCs w:val="28"/>
          <w:lang w:val="en-GB"/>
        </w:rPr>
        <w:t xml:space="preserve"> </w:t>
      </w:r>
      <w:hyperlink r:id="rId735" w:tooltip="Heinrich Hertz" w:history="1">
        <w:r w:rsidRPr="00BC145C">
          <w:rPr>
            <w:rStyle w:val="a4"/>
            <w:color w:val="auto"/>
            <w:sz w:val="28"/>
            <w:szCs w:val="28"/>
            <w:u w:val="none"/>
            <w:lang w:val="en-GB"/>
          </w:rPr>
          <w:t>Heinrich Hertz</w:t>
        </w:r>
      </w:hyperlink>
      <w:hyperlink r:id="rId736" w:anchor="cite_note-SZY843-4-2" w:history="1"/>
      <w:r w:rsidRPr="00BC145C">
        <w:rPr>
          <w:rStyle w:val="apple-converted-space"/>
          <w:sz w:val="28"/>
          <w:szCs w:val="28"/>
          <w:lang w:val="en-GB"/>
        </w:rPr>
        <w:t xml:space="preserve"> </w:t>
      </w:r>
      <w:r w:rsidRPr="00BC145C">
        <w:rPr>
          <w:sz w:val="28"/>
          <w:szCs w:val="28"/>
          <w:lang w:val="en-GB"/>
        </w:rPr>
        <w:t>discovered that</w:t>
      </w:r>
      <w:r w:rsidRPr="00BC145C">
        <w:rPr>
          <w:rStyle w:val="apple-converted-space"/>
          <w:sz w:val="28"/>
          <w:szCs w:val="28"/>
          <w:lang w:val="en-GB"/>
        </w:rPr>
        <w:t xml:space="preserve"> </w:t>
      </w:r>
      <w:hyperlink r:id="rId737" w:tooltip="Electrodes" w:history="1">
        <w:r w:rsidRPr="00BC145C">
          <w:rPr>
            <w:rStyle w:val="a4"/>
            <w:color w:val="auto"/>
            <w:sz w:val="28"/>
            <w:szCs w:val="28"/>
            <w:u w:val="none"/>
            <w:lang w:val="en-GB"/>
          </w:rPr>
          <w:t>electrodes</w:t>
        </w:r>
      </w:hyperlink>
      <w:r w:rsidRPr="00BC145C">
        <w:rPr>
          <w:rStyle w:val="apple-converted-space"/>
          <w:sz w:val="28"/>
          <w:szCs w:val="28"/>
          <w:lang w:val="en-GB"/>
        </w:rPr>
        <w:t xml:space="preserve"> </w:t>
      </w:r>
      <w:r w:rsidRPr="00BC145C">
        <w:rPr>
          <w:sz w:val="28"/>
          <w:szCs w:val="28"/>
          <w:lang w:val="en-GB"/>
        </w:rPr>
        <w:t>illuminated with ultraviolet light create</w:t>
      </w:r>
      <w:r w:rsidRPr="00BC145C">
        <w:rPr>
          <w:rStyle w:val="apple-converted-space"/>
          <w:sz w:val="28"/>
          <w:szCs w:val="28"/>
          <w:lang w:val="en-GB"/>
        </w:rPr>
        <w:t xml:space="preserve"> </w:t>
      </w:r>
      <w:hyperlink r:id="rId738" w:tooltip="Electric spark" w:history="1">
        <w:r w:rsidRPr="00BC145C">
          <w:rPr>
            <w:rStyle w:val="a4"/>
            <w:color w:val="auto"/>
            <w:sz w:val="28"/>
            <w:szCs w:val="28"/>
            <w:u w:val="none"/>
            <w:lang w:val="en-GB"/>
          </w:rPr>
          <w:t>electric sparks</w:t>
        </w:r>
      </w:hyperlink>
      <w:r w:rsidRPr="00BC145C">
        <w:rPr>
          <w:rStyle w:val="apple-converted-space"/>
          <w:sz w:val="28"/>
          <w:szCs w:val="28"/>
          <w:lang w:val="en-GB"/>
        </w:rPr>
        <w:t xml:space="preserve"> </w:t>
      </w:r>
      <w:r w:rsidRPr="00BC145C">
        <w:rPr>
          <w:sz w:val="28"/>
          <w:szCs w:val="28"/>
          <w:lang w:val="en-GB"/>
        </w:rPr>
        <w:t>more easily. In</w:t>
      </w:r>
      <w:r w:rsidRPr="00BC145C">
        <w:rPr>
          <w:rStyle w:val="apple-converted-space"/>
          <w:sz w:val="28"/>
          <w:szCs w:val="28"/>
          <w:lang w:val="en-GB"/>
        </w:rPr>
        <w:t xml:space="preserve"> </w:t>
      </w:r>
      <w:hyperlink r:id="rId739" w:tooltip="1905 in science" w:history="1">
        <w:r w:rsidRPr="00BC145C">
          <w:rPr>
            <w:rStyle w:val="a4"/>
            <w:color w:val="auto"/>
            <w:sz w:val="28"/>
            <w:szCs w:val="28"/>
            <w:u w:val="none"/>
            <w:lang w:val="en-GB"/>
          </w:rPr>
          <w:t>1905</w:t>
        </w:r>
      </w:hyperlink>
      <w:hyperlink r:id="rId740" w:tooltip="Albert Einstein" w:history="1">
        <w:r w:rsidRPr="00BC145C">
          <w:rPr>
            <w:rStyle w:val="a4"/>
            <w:color w:val="auto"/>
            <w:sz w:val="28"/>
            <w:szCs w:val="28"/>
            <w:u w:val="none"/>
            <w:lang w:val="en-GB"/>
          </w:rPr>
          <w:t>Albert Einstein</w:t>
        </w:r>
      </w:hyperlink>
      <w:r w:rsidRPr="00BC145C">
        <w:rPr>
          <w:rStyle w:val="apple-converted-space"/>
          <w:sz w:val="28"/>
          <w:szCs w:val="28"/>
          <w:lang w:val="en-GB"/>
        </w:rPr>
        <w:t xml:space="preserve"> </w:t>
      </w:r>
      <w:r w:rsidRPr="00BC145C">
        <w:rPr>
          <w:sz w:val="28"/>
          <w:szCs w:val="28"/>
          <w:lang w:val="en-GB"/>
        </w:rPr>
        <w:t>published a paper that explained experimental data from the photoelectric effect as being the result of light energy being carried in discrete quantized packets. This discovery led to the</w:t>
      </w:r>
      <w:r w:rsidRPr="00BC145C">
        <w:rPr>
          <w:rStyle w:val="apple-converted-space"/>
          <w:sz w:val="28"/>
          <w:szCs w:val="28"/>
          <w:lang w:val="en-GB"/>
        </w:rPr>
        <w:t xml:space="preserve"> </w:t>
      </w:r>
      <w:hyperlink r:id="rId741" w:tooltip="Quantum" w:history="1">
        <w:r w:rsidRPr="00BC145C">
          <w:rPr>
            <w:rStyle w:val="a4"/>
            <w:color w:val="auto"/>
            <w:sz w:val="28"/>
            <w:szCs w:val="28"/>
            <w:u w:val="none"/>
            <w:lang w:val="en-GB"/>
          </w:rPr>
          <w:t>quantum</w:t>
        </w:r>
      </w:hyperlink>
      <w:r w:rsidRPr="00BC145C">
        <w:rPr>
          <w:rStyle w:val="apple-converted-space"/>
          <w:sz w:val="28"/>
          <w:szCs w:val="28"/>
          <w:lang w:val="en-GB"/>
        </w:rPr>
        <w:t xml:space="preserve"> </w:t>
      </w:r>
      <w:r w:rsidRPr="00BC145C">
        <w:rPr>
          <w:sz w:val="28"/>
          <w:szCs w:val="28"/>
          <w:lang w:val="en-GB"/>
        </w:rPr>
        <w:t>revolution. Einstein was awarded the</w:t>
      </w:r>
      <w:r w:rsidRPr="00BC145C">
        <w:rPr>
          <w:rStyle w:val="apple-converted-space"/>
          <w:sz w:val="28"/>
          <w:szCs w:val="28"/>
          <w:lang w:val="en-GB"/>
        </w:rPr>
        <w:t xml:space="preserve"> </w:t>
      </w:r>
      <w:hyperlink r:id="rId742" w:tooltip="Nobel Prize in Physics" w:history="1">
        <w:r w:rsidRPr="00BC145C">
          <w:rPr>
            <w:rStyle w:val="a4"/>
            <w:color w:val="auto"/>
            <w:sz w:val="28"/>
            <w:szCs w:val="28"/>
            <w:u w:val="none"/>
            <w:lang w:val="en-GB"/>
          </w:rPr>
          <w:t>Nobel Prize</w:t>
        </w:r>
      </w:hyperlink>
      <w:r w:rsidRPr="00BC145C">
        <w:rPr>
          <w:rStyle w:val="apple-converted-space"/>
          <w:sz w:val="28"/>
          <w:szCs w:val="28"/>
          <w:lang w:val="en-GB"/>
        </w:rPr>
        <w:t xml:space="preserve"> </w:t>
      </w:r>
      <w:r w:rsidRPr="00BC145C">
        <w:rPr>
          <w:sz w:val="28"/>
          <w:szCs w:val="28"/>
          <w:lang w:val="en-GB"/>
        </w:rPr>
        <w:t>in</w:t>
      </w:r>
      <w:r w:rsidRPr="00BC145C">
        <w:rPr>
          <w:rStyle w:val="apple-converted-space"/>
          <w:sz w:val="28"/>
          <w:szCs w:val="28"/>
          <w:lang w:val="en-GB"/>
        </w:rPr>
        <w:t xml:space="preserve"> </w:t>
      </w:r>
      <w:hyperlink r:id="rId743" w:tooltip="1921 in science" w:history="1">
        <w:r w:rsidRPr="00BC145C">
          <w:rPr>
            <w:rStyle w:val="a4"/>
            <w:color w:val="auto"/>
            <w:sz w:val="28"/>
            <w:szCs w:val="28"/>
            <w:u w:val="none"/>
            <w:lang w:val="en-GB"/>
          </w:rPr>
          <w:t>1921</w:t>
        </w:r>
      </w:hyperlink>
      <w:r w:rsidRPr="00BC145C">
        <w:rPr>
          <w:rStyle w:val="apple-converted-space"/>
          <w:sz w:val="28"/>
          <w:szCs w:val="28"/>
          <w:lang w:val="en-GB"/>
        </w:rPr>
        <w:t xml:space="preserve"> </w:t>
      </w:r>
      <w:r w:rsidRPr="00BC145C">
        <w:rPr>
          <w:sz w:val="28"/>
          <w:szCs w:val="28"/>
          <w:lang w:val="en-GB"/>
        </w:rPr>
        <w:t>for "his discovery of the law of the photoelectric effect".</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photoelectric effect requires photons with energies from a few</w:t>
      </w:r>
      <w:r w:rsidRPr="00BC145C">
        <w:rPr>
          <w:rStyle w:val="apple-converted-space"/>
          <w:sz w:val="28"/>
          <w:szCs w:val="28"/>
          <w:lang w:val="en-GB"/>
        </w:rPr>
        <w:t xml:space="preserve"> </w:t>
      </w:r>
      <w:hyperlink r:id="rId744" w:tooltip="Electronvolt" w:history="1">
        <w:r w:rsidRPr="00BC145C">
          <w:rPr>
            <w:rStyle w:val="a4"/>
            <w:color w:val="auto"/>
            <w:sz w:val="28"/>
            <w:szCs w:val="28"/>
            <w:u w:val="none"/>
            <w:lang w:val="en-GB"/>
          </w:rPr>
          <w:t>electronvolts</w:t>
        </w:r>
      </w:hyperlink>
      <w:r w:rsidRPr="00BC145C">
        <w:rPr>
          <w:rStyle w:val="apple-converted-space"/>
          <w:sz w:val="28"/>
          <w:szCs w:val="28"/>
          <w:lang w:val="en-GB"/>
        </w:rPr>
        <w:t xml:space="preserve"> </w:t>
      </w:r>
      <w:r w:rsidRPr="00BC145C">
        <w:rPr>
          <w:sz w:val="28"/>
          <w:szCs w:val="28"/>
          <w:lang w:val="en-GB"/>
        </w:rPr>
        <w:t>to over 1</w:t>
      </w:r>
      <w:r w:rsidRPr="00BC145C">
        <w:rPr>
          <w:rStyle w:val="apple-converted-space"/>
          <w:sz w:val="28"/>
          <w:szCs w:val="28"/>
          <w:lang w:val="en-GB"/>
        </w:rPr>
        <w:t xml:space="preserve"> </w:t>
      </w:r>
      <w:hyperlink r:id="rId745" w:tooltip="MeV" w:history="1">
        <w:r w:rsidRPr="00BC145C">
          <w:rPr>
            <w:rStyle w:val="a4"/>
            <w:color w:val="auto"/>
            <w:sz w:val="28"/>
            <w:szCs w:val="28"/>
            <w:u w:val="none"/>
            <w:lang w:val="en-GB"/>
          </w:rPr>
          <w:t>MeV</w:t>
        </w:r>
      </w:hyperlink>
      <w:r w:rsidRPr="00BC145C">
        <w:rPr>
          <w:rStyle w:val="apple-converted-space"/>
          <w:sz w:val="28"/>
          <w:szCs w:val="28"/>
          <w:lang w:val="en-GB"/>
        </w:rPr>
        <w:t xml:space="preserve"> </w:t>
      </w:r>
      <w:r w:rsidRPr="00BC145C">
        <w:rPr>
          <w:sz w:val="28"/>
          <w:szCs w:val="28"/>
          <w:lang w:val="en-GB"/>
        </w:rPr>
        <w:t>in</w:t>
      </w:r>
      <w:r w:rsidRPr="00BC145C">
        <w:rPr>
          <w:rStyle w:val="apple-converted-space"/>
          <w:sz w:val="28"/>
          <w:szCs w:val="28"/>
          <w:lang w:val="en-GB"/>
        </w:rPr>
        <w:t xml:space="preserve"> </w:t>
      </w:r>
      <w:hyperlink r:id="rId746" w:tooltip="Chemical element" w:history="1">
        <w:r w:rsidRPr="00BC145C">
          <w:rPr>
            <w:rStyle w:val="a4"/>
            <w:color w:val="auto"/>
            <w:sz w:val="28"/>
            <w:szCs w:val="28"/>
            <w:u w:val="none"/>
            <w:lang w:val="en-GB"/>
          </w:rPr>
          <w:t>elements</w:t>
        </w:r>
      </w:hyperlink>
      <w:r w:rsidRPr="00BC145C">
        <w:rPr>
          <w:rStyle w:val="apple-converted-space"/>
          <w:sz w:val="28"/>
          <w:szCs w:val="28"/>
          <w:lang w:val="en-GB"/>
        </w:rPr>
        <w:t xml:space="preserve"> </w:t>
      </w:r>
      <w:r w:rsidRPr="00BC145C">
        <w:rPr>
          <w:sz w:val="28"/>
          <w:szCs w:val="28"/>
          <w:lang w:val="en-GB"/>
        </w:rPr>
        <w:t>with a high</w:t>
      </w:r>
      <w:r w:rsidRPr="00BC145C">
        <w:rPr>
          <w:rStyle w:val="apple-converted-space"/>
          <w:sz w:val="28"/>
          <w:szCs w:val="28"/>
          <w:lang w:val="en-GB"/>
        </w:rPr>
        <w:t xml:space="preserve"> </w:t>
      </w:r>
      <w:hyperlink r:id="rId747" w:tooltip="Atomic number" w:history="1">
        <w:r w:rsidRPr="00BC145C">
          <w:rPr>
            <w:rStyle w:val="a4"/>
            <w:color w:val="auto"/>
            <w:sz w:val="28"/>
            <w:szCs w:val="28"/>
            <w:u w:val="none"/>
            <w:lang w:val="en-GB"/>
          </w:rPr>
          <w:t>atomic number</w:t>
        </w:r>
      </w:hyperlink>
      <w:r w:rsidRPr="00BC145C">
        <w:rPr>
          <w:sz w:val="28"/>
          <w:szCs w:val="28"/>
          <w:lang w:val="en-GB"/>
        </w:rPr>
        <w:t>. Study of the photoelectric effect led to important steps in understanding the quantum nature of light and electrons and influenced the formation of the concept of</w:t>
      </w:r>
      <w:r w:rsidRPr="00BC145C">
        <w:rPr>
          <w:rStyle w:val="apple-converted-space"/>
          <w:sz w:val="28"/>
          <w:szCs w:val="28"/>
          <w:lang w:val="en-GB"/>
        </w:rPr>
        <w:t xml:space="preserve"> </w:t>
      </w:r>
      <w:hyperlink r:id="rId748" w:tooltip="Wave–particle duality" w:history="1">
        <w:r w:rsidRPr="00BC145C">
          <w:rPr>
            <w:rStyle w:val="a4"/>
            <w:color w:val="auto"/>
            <w:sz w:val="28"/>
            <w:szCs w:val="28"/>
            <w:u w:val="none"/>
            <w:lang w:val="en-GB"/>
          </w:rPr>
          <w:t>wave–particle duality</w:t>
        </w:r>
      </w:hyperlink>
      <w:r w:rsidRPr="00BC145C">
        <w:rPr>
          <w:sz w:val="28"/>
          <w:szCs w:val="28"/>
          <w:lang w:val="en-GB"/>
        </w:rPr>
        <w:t>.</w:t>
      </w:r>
      <w:hyperlink r:id="rId749" w:anchor="cite_note-serway_1-1" w:history="1"/>
      <w:r w:rsidRPr="00BC145C">
        <w:rPr>
          <w:rStyle w:val="apple-converted-space"/>
          <w:sz w:val="28"/>
          <w:szCs w:val="28"/>
          <w:lang w:val="en-GB"/>
        </w:rPr>
        <w:t xml:space="preserve"> </w:t>
      </w:r>
      <w:r w:rsidRPr="00BC145C">
        <w:rPr>
          <w:sz w:val="28"/>
          <w:szCs w:val="28"/>
          <w:lang w:val="en-GB"/>
        </w:rPr>
        <w:t>Other phenomena where light affects the movement of electric charges include the photoconductive effect (also known as</w:t>
      </w:r>
      <w:r w:rsidRPr="00BC145C">
        <w:rPr>
          <w:rStyle w:val="apple-converted-space"/>
          <w:sz w:val="28"/>
          <w:szCs w:val="28"/>
          <w:lang w:val="en-GB"/>
        </w:rPr>
        <w:t xml:space="preserve"> </w:t>
      </w:r>
      <w:hyperlink r:id="rId750" w:tooltip="Photoconductivity" w:history="1">
        <w:r w:rsidRPr="00BC145C">
          <w:rPr>
            <w:rStyle w:val="a4"/>
            <w:color w:val="auto"/>
            <w:sz w:val="28"/>
            <w:szCs w:val="28"/>
            <w:u w:val="none"/>
            <w:lang w:val="en-GB"/>
          </w:rPr>
          <w:t>photoconductivity</w:t>
        </w:r>
      </w:hyperlink>
      <w:r w:rsidRPr="00BC145C">
        <w:rPr>
          <w:rStyle w:val="apple-converted-space"/>
          <w:sz w:val="28"/>
          <w:szCs w:val="28"/>
          <w:lang w:val="en-GB"/>
        </w:rPr>
        <w:t xml:space="preserve"> </w:t>
      </w:r>
      <w:r w:rsidRPr="00BC145C">
        <w:rPr>
          <w:sz w:val="28"/>
          <w:szCs w:val="28"/>
          <w:lang w:val="en-GB"/>
        </w:rPr>
        <w:t>or</w:t>
      </w:r>
      <w:r w:rsidRPr="00BC145C">
        <w:rPr>
          <w:rStyle w:val="apple-converted-space"/>
          <w:sz w:val="28"/>
          <w:szCs w:val="28"/>
          <w:lang w:val="en-GB"/>
        </w:rPr>
        <w:t xml:space="preserve"> </w:t>
      </w:r>
      <w:hyperlink r:id="rId751" w:tooltip="Photoresistor" w:history="1">
        <w:r w:rsidRPr="00BC145C">
          <w:rPr>
            <w:rStyle w:val="a4"/>
            <w:color w:val="auto"/>
            <w:sz w:val="28"/>
            <w:szCs w:val="28"/>
            <w:u w:val="none"/>
            <w:lang w:val="en-GB"/>
          </w:rPr>
          <w:t>photoresistivity</w:t>
        </w:r>
      </w:hyperlink>
      <w:r w:rsidRPr="00BC145C">
        <w:rPr>
          <w:sz w:val="28"/>
          <w:szCs w:val="28"/>
          <w:lang w:val="en-GB"/>
        </w:rPr>
        <w:t>), the</w:t>
      </w:r>
      <w:r w:rsidRPr="00BC145C">
        <w:rPr>
          <w:rStyle w:val="apple-converted-space"/>
          <w:sz w:val="28"/>
          <w:szCs w:val="28"/>
          <w:lang w:val="en-GB"/>
        </w:rPr>
        <w:t xml:space="preserve"> </w:t>
      </w:r>
      <w:hyperlink r:id="rId752" w:tooltip="Photovoltaic effect" w:history="1">
        <w:r w:rsidRPr="00BC145C">
          <w:rPr>
            <w:rStyle w:val="a4"/>
            <w:color w:val="auto"/>
            <w:sz w:val="28"/>
            <w:szCs w:val="28"/>
            <w:u w:val="none"/>
            <w:lang w:val="en-GB"/>
          </w:rPr>
          <w:t>photovoltaic effect</w:t>
        </w:r>
      </w:hyperlink>
      <w:r w:rsidRPr="00BC145C">
        <w:rPr>
          <w:sz w:val="28"/>
          <w:szCs w:val="28"/>
          <w:lang w:val="en-GB"/>
        </w:rPr>
        <w:t>, and the</w:t>
      </w:r>
      <w:hyperlink r:id="rId753" w:tooltip="Photoelectrochemical cell" w:history="1">
        <w:r w:rsidRPr="00BC145C">
          <w:rPr>
            <w:rStyle w:val="a4"/>
            <w:color w:val="auto"/>
            <w:sz w:val="28"/>
            <w:szCs w:val="28"/>
            <w:u w:val="none"/>
            <w:lang w:val="en-GB"/>
          </w:rPr>
          <w:t>photoelectrochemical effect</w:t>
        </w:r>
      </w:hyperlink>
      <w:r w:rsidRPr="00BC145C">
        <w:rPr>
          <w:sz w:val="28"/>
          <w:szCs w:val="28"/>
          <w:lang w:val="en-GB"/>
        </w:rPr>
        <w:t>.</w:t>
      </w:r>
    </w:p>
    <w:p w:rsidR="00490F5E" w:rsidRPr="00BC145C" w:rsidRDefault="00490F5E" w:rsidP="00BC145C">
      <w:pPr>
        <w:pStyle w:val="3"/>
        <w:spacing w:before="0" w:line="240" w:lineRule="auto"/>
        <w:contextualSpacing/>
        <w:rPr>
          <w:rFonts w:ascii="Times New Roman" w:hAnsi="Times New Roman" w:cs="Times New Roman"/>
          <w:bCs w:val="0"/>
          <w:i/>
          <w:color w:val="auto"/>
          <w:sz w:val="28"/>
          <w:szCs w:val="28"/>
          <w:lang w:val="en-GB"/>
        </w:rPr>
      </w:pPr>
      <w:bookmarkStart w:id="48" w:name="_Toc387426102"/>
      <w:r w:rsidRPr="00BC145C">
        <w:rPr>
          <w:rStyle w:val="mw-headline"/>
          <w:rFonts w:ascii="Times New Roman" w:hAnsi="Times New Roman" w:cs="Times New Roman"/>
          <w:bCs w:val="0"/>
          <w:i/>
          <w:color w:val="auto"/>
          <w:sz w:val="28"/>
          <w:szCs w:val="28"/>
          <w:lang w:val="en-GB"/>
        </w:rPr>
        <w:t>Emission mechanism</w:t>
      </w:r>
      <w:bookmarkEnd w:id="48"/>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photons of a light beam have a characteristic energy proportional to the frequency of the light. In the photoemission process, if an electron within some material absorbs the energy of one photon and acquires more energy than the</w:t>
      </w:r>
      <w:r w:rsidRPr="00BC145C">
        <w:rPr>
          <w:rStyle w:val="apple-converted-space"/>
          <w:sz w:val="28"/>
          <w:szCs w:val="28"/>
          <w:lang w:val="en-GB"/>
        </w:rPr>
        <w:t xml:space="preserve"> </w:t>
      </w:r>
      <w:hyperlink r:id="rId754" w:tooltip="Work function" w:history="1">
        <w:r w:rsidRPr="00BC145C">
          <w:rPr>
            <w:rStyle w:val="a4"/>
            <w:rFonts w:eastAsiaTheme="majorEastAsia"/>
            <w:color w:val="auto"/>
            <w:sz w:val="28"/>
            <w:szCs w:val="28"/>
            <w:u w:val="none"/>
            <w:lang w:val="en-GB"/>
          </w:rPr>
          <w:t>work function</w:t>
        </w:r>
      </w:hyperlink>
      <w:r w:rsidRPr="00BC145C">
        <w:rPr>
          <w:rStyle w:val="apple-converted-space"/>
          <w:sz w:val="28"/>
          <w:szCs w:val="28"/>
          <w:lang w:val="en-GB"/>
        </w:rPr>
        <w:t xml:space="preserve"> </w:t>
      </w:r>
      <w:r w:rsidRPr="00BC145C">
        <w:rPr>
          <w:sz w:val="28"/>
          <w:szCs w:val="28"/>
          <w:lang w:val="en-GB"/>
        </w:rPr>
        <w:t>(the electron binding energy) of the material, it is ejected. If the photon energy is too low, the electron is unable to escape the material. Since an increase in the intensity of low-frequency light will only increase the number of low-energy photons sent over a given interval of time, this change in intensity will not create any single photon with enough energy to dislodge an electron. Thus, the energy of the emitted electrons does not depend on the intensity of the incoming light, but only on the energy (equivalently frequency) of the individual photons. It is an interaction between the incident photon and the outermost electrons.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Electrons can absorb energy from photons when irradiated, but they usually follow an "all or nothing" principle. All of the energy from one photon must be absorbed and used to liberate one electron from atomic binding, or else the energy is re-emitted. If the photon energy is absorbed, some of the energy liberates the electron from the atom, and the rest contributes to the electron's</w:t>
      </w:r>
      <w:r w:rsidRPr="00BC145C">
        <w:rPr>
          <w:rStyle w:val="apple-converted-space"/>
          <w:sz w:val="28"/>
          <w:szCs w:val="28"/>
          <w:lang w:val="en-GB"/>
        </w:rPr>
        <w:t xml:space="preserve"> </w:t>
      </w:r>
      <w:hyperlink r:id="rId755" w:tooltip="Kinetic energy" w:history="1">
        <w:r w:rsidRPr="00BC145C">
          <w:rPr>
            <w:rStyle w:val="a4"/>
            <w:rFonts w:eastAsiaTheme="majorEastAsia"/>
            <w:color w:val="auto"/>
            <w:sz w:val="28"/>
            <w:szCs w:val="28"/>
            <w:u w:val="none"/>
            <w:lang w:val="en-GB"/>
          </w:rPr>
          <w:t>kinetic energy</w:t>
        </w:r>
      </w:hyperlink>
      <w:r w:rsidRPr="00BC145C">
        <w:rPr>
          <w:rStyle w:val="apple-converted-space"/>
          <w:sz w:val="28"/>
          <w:szCs w:val="28"/>
          <w:lang w:val="en-GB"/>
        </w:rPr>
        <w:t xml:space="preserve"> </w:t>
      </w:r>
      <w:r w:rsidRPr="00BC145C">
        <w:rPr>
          <w:sz w:val="28"/>
          <w:szCs w:val="28"/>
          <w:lang w:val="en-GB"/>
        </w:rPr>
        <w:t>as a free particle.</w:t>
      </w:r>
      <w:hyperlink r:id="rId756" w:anchor="cite_note-Ref_Lenard-5" w:history="1"/>
      <w:r w:rsidR="009B528D" w:rsidRPr="00BC145C">
        <w:rPr>
          <w:sz w:val="28"/>
          <w:szCs w:val="28"/>
          <w:lang w:val="en-GB"/>
        </w:rPr>
        <w:t xml:space="preserve"> </w:t>
      </w:r>
    </w:p>
    <w:p w:rsidR="00490F5E" w:rsidRPr="00BC145C" w:rsidRDefault="00490F5E" w:rsidP="00BC145C">
      <w:pPr>
        <w:pStyle w:val="3"/>
        <w:shd w:val="clear" w:color="auto" w:fill="FFFFFF"/>
        <w:spacing w:before="0" w:line="240" w:lineRule="auto"/>
        <w:contextualSpacing/>
        <w:jc w:val="both"/>
        <w:rPr>
          <w:rFonts w:ascii="Times New Roman" w:hAnsi="Times New Roman" w:cs="Times New Roman"/>
          <w:i/>
          <w:color w:val="auto"/>
          <w:sz w:val="28"/>
          <w:szCs w:val="28"/>
          <w:lang w:val="en-GB"/>
        </w:rPr>
      </w:pPr>
      <w:bookmarkStart w:id="49" w:name="_Toc387426103"/>
      <w:r w:rsidRPr="00BC145C">
        <w:rPr>
          <w:rStyle w:val="mw-headline"/>
          <w:rFonts w:ascii="Times New Roman" w:hAnsi="Times New Roman" w:cs="Times New Roman"/>
          <w:i/>
          <w:color w:val="auto"/>
          <w:sz w:val="28"/>
          <w:szCs w:val="28"/>
          <w:lang w:val="en-GB"/>
        </w:rPr>
        <w:t>Experimental observations of photoelectric emission</w:t>
      </w:r>
      <w:bookmarkEnd w:id="49"/>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theory of the photoelectric effect must explain the experimental observations of the emission of electrons from an illuminated metal surface.</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For a given metal, there exists a certain minimum frequency of incident</w:t>
      </w:r>
      <w:r w:rsidRPr="00BC145C">
        <w:rPr>
          <w:rStyle w:val="apple-converted-space"/>
          <w:sz w:val="28"/>
          <w:szCs w:val="28"/>
          <w:lang w:val="en-GB"/>
        </w:rPr>
        <w:t xml:space="preserve"> </w:t>
      </w:r>
      <w:hyperlink r:id="rId757" w:tooltip="Radiation" w:history="1">
        <w:r w:rsidRPr="00BC145C">
          <w:rPr>
            <w:rStyle w:val="a4"/>
            <w:rFonts w:eastAsiaTheme="majorEastAsia"/>
            <w:color w:val="auto"/>
            <w:sz w:val="28"/>
            <w:szCs w:val="28"/>
            <w:u w:val="none"/>
            <w:lang w:val="en-GB"/>
          </w:rPr>
          <w:t>radiation</w:t>
        </w:r>
      </w:hyperlink>
      <w:r w:rsidRPr="00BC145C">
        <w:rPr>
          <w:rStyle w:val="apple-converted-space"/>
          <w:sz w:val="28"/>
          <w:szCs w:val="28"/>
          <w:lang w:val="en-GB"/>
        </w:rPr>
        <w:t xml:space="preserve"> </w:t>
      </w:r>
      <w:r w:rsidRPr="00BC145C">
        <w:rPr>
          <w:sz w:val="28"/>
          <w:szCs w:val="28"/>
          <w:lang w:val="en-GB"/>
        </w:rPr>
        <w:t>below which no photoelectrons are emitted. This frequency is called the</w:t>
      </w:r>
      <w:r w:rsidRPr="00BC145C">
        <w:rPr>
          <w:rStyle w:val="apple-converted-space"/>
          <w:sz w:val="28"/>
          <w:szCs w:val="28"/>
          <w:lang w:val="en-GB"/>
        </w:rPr>
        <w:t xml:space="preserve"> </w:t>
      </w:r>
      <w:r w:rsidRPr="00BC145C">
        <w:rPr>
          <w:i/>
          <w:iCs/>
          <w:sz w:val="28"/>
          <w:szCs w:val="28"/>
          <w:lang w:val="en-GB"/>
        </w:rPr>
        <w:lastRenderedPageBreak/>
        <w:t>threshold frequency</w:t>
      </w:r>
      <w:r w:rsidRPr="00BC145C">
        <w:rPr>
          <w:sz w:val="28"/>
          <w:szCs w:val="28"/>
          <w:lang w:val="en-GB"/>
        </w:rPr>
        <w:t>. Increasing the frequency of the incident beam, keeping the number of incident photons fixed (this would result in a proportionate increase in energy) increases the maximum</w:t>
      </w:r>
      <w:hyperlink r:id="rId758" w:tooltip="Kinetic energy" w:history="1">
        <w:r w:rsidRPr="00BC145C">
          <w:rPr>
            <w:rStyle w:val="a4"/>
            <w:rFonts w:eastAsiaTheme="majorEastAsia"/>
            <w:color w:val="auto"/>
            <w:sz w:val="28"/>
            <w:szCs w:val="28"/>
            <w:u w:val="none"/>
            <w:lang w:val="en-GB"/>
          </w:rPr>
          <w:t>kinetic energy</w:t>
        </w:r>
      </w:hyperlink>
      <w:r w:rsidRPr="00BC145C">
        <w:rPr>
          <w:rStyle w:val="apple-converted-space"/>
          <w:sz w:val="28"/>
          <w:szCs w:val="28"/>
          <w:lang w:val="en-GB"/>
        </w:rPr>
        <w:t xml:space="preserve"> </w:t>
      </w:r>
      <w:r w:rsidRPr="00BC145C">
        <w:rPr>
          <w:sz w:val="28"/>
          <w:szCs w:val="28"/>
          <w:lang w:val="en-GB"/>
        </w:rPr>
        <w:t>of the photoelectrons emitted. Thus the stopping</w:t>
      </w:r>
      <w:r w:rsidRPr="00BC145C">
        <w:rPr>
          <w:rStyle w:val="apple-converted-space"/>
          <w:sz w:val="28"/>
          <w:szCs w:val="28"/>
          <w:lang w:val="en-GB"/>
        </w:rPr>
        <w:t xml:space="preserve"> </w:t>
      </w:r>
      <w:hyperlink r:id="rId759" w:tooltip="Voltage" w:history="1">
        <w:r w:rsidRPr="00BC145C">
          <w:rPr>
            <w:rStyle w:val="a4"/>
            <w:rFonts w:eastAsiaTheme="majorEastAsia"/>
            <w:color w:val="auto"/>
            <w:sz w:val="28"/>
            <w:szCs w:val="28"/>
            <w:u w:val="none"/>
            <w:lang w:val="en-GB"/>
          </w:rPr>
          <w:t>voltage</w:t>
        </w:r>
      </w:hyperlink>
      <w:r w:rsidRPr="00BC145C">
        <w:rPr>
          <w:rStyle w:val="apple-converted-space"/>
          <w:sz w:val="28"/>
          <w:szCs w:val="28"/>
          <w:lang w:val="en-GB"/>
        </w:rPr>
        <w:t xml:space="preserve"> </w:t>
      </w:r>
      <w:r w:rsidRPr="00BC145C">
        <w:rPr>
          <w:sz w:val="28"/>
          <w:szCs w:val="28"/>
          <w:lang w:val="en-GB"/>
        </w:rPr>
        <w:t>increases. The number of electrons also changes because the</w:t>
      </w:r>
      <w:r w:rsidRPr="00BC145C">
        <w:rPr>
          <w:rStyle w:val="apple-converted-space"/>
          <w:sz w:val="28"/>
          <w:szCs w:val="28"/>
          <w:lang w:val="en-GB"/>
        </w:rPr>
        <w:t xml:space="preserve"> </w:t>
      </w:r>
      <w:hyperlink r:id="rId760" w:tooltip="Probability" w:history="1">
        <w:r w:rsidRPr="00BC145C">
          <w:rPr>
            <w:rStyle w:val="a4"/>
            <w:rFonts w:eastAsiaTheme="majorEastAsia"/>
            <w:color w:val="auto"/>
            <w:sz w:val="28"/>
            <w:szCs w:val="28"/>
            <w:u w:val="none"/>
            <w:lang w:val="en-GB"/>
          </w:rPr>
          <w:t>probability</w:t>
        </w:r>
      </w:hyperlink>
      <w:r w:rsidRPr="00BC145C">
        <w:rPr>
          <w:rStyle w:val="apple-converted-space"/>
          <w:sz w:val="28"/>
          <w:szCs w:val="28"/>
          <w:lang w:val="en-GB"/>
        </w:rPr>
        <w:t xml:space="preserve"> </w:t>
      </w:r>
      <w:r w:rsidRPr="00BC145C">
        <w:rPr>
          <w:sz w:val="28"/>
          <w:szCs w:val="28"/>
          <w:lang w:val="en-GB"/>
        </w:rPr>
        <w:t>that each photon results in an emitted electron is a function of photon energy. If the intensity of the incident radiation of a given frequency is increased, there is no effect on the kinetic energy of each the photoelectrons.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Above the threshold frequency, the maximum kinetic energy of the emitted photoelectron depends on the frequency of the incident light, but is independent of the intensity of the incident light so long as the latter is not too high.</w:t>
      </w:r>
      <w:r w:rsidR="009B528D" w:rsidRPr="00BC145C">
        <w:rPr>
          <w:sz w:val="28"/>
          <w:szCs w:val="28"/>
          <w:lang w:val="en-GB"/>
        </w:rPr>
        <w:t xml:space="preserve"> </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For a given metal and frequency of incident radiation, the rate at which photoelectrons are ejected is directly proportional to the intensity of the incident light. Increase in intensity of incident beam (keeping the frequency fixed) increases the magnitude of the photoelectric current, though stopping voltage remains the same.</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time lag between the incidence of radiation and the emission of a photoelectron is very small, less than 10</w:t>
      </w:r>
      <w:r w:rsidRPr="00BC145C">
        <w:rPr>
          <w:sz w:val="28"/>
          <w:szCs w:val="28"/>
          <w:vertAlign w:val="superscript"/>
          <w:lang w:val="en-GB"/>
        </w:rPr>
        <w:t>−9</w:t>
      </w:r>
      <w:r w:rsidRPr="00BC145C">
        <w:rPr>
          <w:rStyle w:val="apple-converted-space"/>
          <w:sz w:val="28"/>
          <w:szCs w:val="28"/>
          <w:lang w:val="en-GB"/>
        </w:rPr>
        <w:t xml:space="preserve"> </w:t>
      </w:r>
      <w:r w:rsidRPr="00BC145C">
        <w:rPr>
          <w:sz w:val="28"/>
          <w:szCs w:val="28"/>
          <w:lang w:val="en-GB"/>
        </w:rPr>
        <w:t>second.</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direction of distribution of emitted electrons peaks in the direction of</w:t>
      </w:r>
      <w:r w:rsidRPr="00BC145C">
        <w:rPr>
          <w:rStyle w:val="apple-converted-space"/>
          <w:sz w:val="28"/>
          <w:szCs w:val="28"/>
          <w:lang w:val="en-GB"/>
        </w:rPr>
        <w:t xml:space="preserve"> </w:t>
      </w:r>
      <w:hyperlink r:id="rId761" w:tooltip="Polarization" w:history="1">
        <w:r w:rsidRPr="00BC145C">
          <w:rPr>
            <w:rStyle w:val="a4"/>
            <w:rFonts w:eastAsiaTheme="majorEastAsia"/>
            <w:color w:val="auto"/>
            <w:sz w:val="28"/>
            <w:szCs w:val="28"/>
            <w:u w:val="none"/>
            <w:lang w:val="en-GB"/>
          </w:rPr>
          <w:t>polarization</w:t>
        </w:r>
      </w:hyperlink>
      <w:r w:rsidRPr="00BC145C">
        <w:rPr>
          <w:rStyle w:val="apple-converted-space"/>
          <w:sz w:val="28"/>
          <w:szCs w:val="28"/>
          <w:lang w:val="en-GB"/>
        </w:rPr>
        <w:t xml:space="preserve"> </w:t>
      </w:r>
      <w:r w:rsidRPr="00BC145C">
        <w:rPr>
          <w:sz w:val="28"/>
          <w:szCs w:val="28"/>
          <w:lang w:val="en-GB"/>
        </w:rPr>
        <w:t>(the direction of the electric field) of the incident light, if it is linearly polarized.</w:t>
      </w:r>
      <w:hyperlink r:id="rId762" w:anchor="cite_note-Bupp-9" w:history="1"/>
    </w:p>
    <w:p w:rsidR="00490F5E" w:rsidRDefault="00490F5E" w:rsidP="00BC145C">
      <w:pPr>
        <w:pStyle w:val="3"/>
        <w:shd w:val="clear" w:color="auto" w:fill="FFFFFF"/>
        <w:spacing w:before="0" w:line="240" w:lineRule="auto"/>
        <w:ind w:firstLine="709"/>
        <w:contextualSpacing/>
        <w:jc w:val="both"/>
        <w:rPr>
          <w:rStyle w:val="mw-headline"/>
          <w:rFonts w:ascii="Times New Roman" w:hAnsi="Times New Roman" w:cs="Times New Roman"/>
          <w:i/>
          <w:color w:val="auto"/>
          <w:sz w:val="28"/>
          <w:szCs w:val="28"/>
          <w:lang w:val="nl-NL"/>
        </w:rPr>
      </w:pPr>
      <w:bookmarkStart w:id="50" w:name="_Toc387426104"/>
      <w:r w:rsidRPr="00BC145C">
        <w:rPr>
          <w:rStyle w:val="mw-headline"/>
          <w:rFonts w:ascii="Times New Roman" w:hAnsi="Times New Roman" w:cs="Times New Roman"/>
          <w:i/>
          <w:color w:val="auto"/>
          <w:sz w:val="28"/>
          <w:szCs w:val="28"/>
        </w:rPr>
        <w:t>Mathematical description</w:t>
      </w:r>
      <w:bookmarkEnd w:id="50"/>
    </w:p>
    <w:p w:rsidR="00407FBF" w:rsidRPr="00407FBF" w:rsidRDefault="00407FBF" w:rsidP="00407FBF">
      <w:pPr>
        <w:rPr>
          <w:lang w:val="nl-NL"/>
        </w:rPr>
      </w:pPr>
    </w:p>
    <w:p w:rsidR="00490F5E" w:rsidRPr="00BC145C" w:rsidRDefault="00490F5E" w:rsidP="00BC145C">
      <w:pPr>
        <w:shd w:val="clear" w:color="auto" w:fill="F9F9F9"/>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4443898" cy="3004457"/>
            <wp:effectExtent l="19050" t="0" r="0" b="0"/>
            <wp:docPr id="264" name="Рисунок 264" descr="http://upload.wikimedia.org/wikipedia/commons/thumb/d/db/Photoelectric_effect_diagram.svg/220px-Photoelectric_effect_diagram.svg.png">
              <a:hlinkClick xmlns:a="http://schemas.openxmlformats.org/drawingml/2006/main" r:id="rId7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http://upload.wikimedia.org/wikipedia/commons/thumb/d/db/Photoelectric_effect_diagram.svg/220px-Photoelectric_effect_diagram.svg.png">
                      <a:hlinkClick r:id="rId763"/>
                    </pic:cNvPr>
                    <pic:cNvPicPr>
                      <a:picLocks noChangeAspect="1" noChangeArrowheads="1"/>
                    </pic:cNvPicPr>
                  </pic:nvPicPr>
                  <pic:blipFill>
                    <a:blip r:embed="rId764" cstate="print"/>
                    <a:srcRect/>
                    <a:stretch>
                      <a:fillRect/>
                    </a:stretch>
                  </pic:blipFill>
                  <pic:spPr bwMode="auto">
                    <a:xfrm>
                      <a:off x="0" y="0"/>
                      <a:ext cx="4445476" cy="3005524"/>
                    </a:xfrm>
                    <a:prstGeom prst="rect">
                      <a:avLst/>
                    </a:prstGeom>
                    <a:noFill/>
                    <a:ln w="9525">
                      <a:noFill/>
                      <a:miter lim="800000"/>
                      <a:headEnd/>
                      <a:tailEnd/>
                    </a:ln>
                  </pic:spPr>
                </pic:pic>
              </a:graphicData>
            </a:graphic>
          </wp:inline>
        </w:drawing>
      </w:r>
    </w:p>
    <w:p w:rsidR="00490F5E" w:rsidRPr="00BC145C" w:rsidRDefault="00407FBF" w:rsidP="00BC145C">
      <w:pPr>
        <w:shd w:val="clear" w:color="auto" w:fill="F9F9F9"/>
        <w:spacing w:after="0" w:line="240" w:lineRule="auto"/>
        <w:ind w:firstLine="709"/>
        <w:contextualSpacing/>
        <w:jc w:val="center"/>
        <w:rPr>
          <w:rFonts w:ascii="Times New Roman" w:hAnsi="Times New Roman" w:cs="Times New Roman"/>
          <w:sz w:val="28"/>
          <w:szCs w:val="28"/>
          <w:lang w:val="en-GB"/>
        </w:rPr>
      </w:pPr>
      <w:r>
        <w:rPr>
          <w:rFonts w:ascii="Times New Roman" w:hAnsi="Times New Roman" w:cs="Times New Roman"/>
          <w:sz w:val="28"/>
          <w:szCs w:val="28"/>
          <w:lang w:val="en-GB"/>
        </w:rPr>
        <w:t xml:space="preserve">Figure 10 - </w:t>
      </w:r>
      <w:r w:rsidR="00490F5E" w:rsidRPr="00BC145C">
        <w:rPr>
          <w:rFonts w:ascii="Times New Roman" w:hAnsi="Times New Roman" w:cs="Times New Roman"/>
          <w:sz w:val="28"/>
          <w:szCs w:val="28"/>
          <w:lang w:val="en-GB"/>
        </w:rPr>
        <w:t>Diagram of the maximum kinetic energy as a function of the frequency of light on zinc</w:t>
      </w:r>
    </w:p>
    <w:p w:rsidR="004C02AD" w:rsidRPr="00BC145C" w:rsidRDefault="004C02AD"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maximum</w:t>
      </w:r>
      <w:r w:rsidRPr="00BC145C">
        <w:rPr>
          <w:rStyle w:val="apple-converted-space"/>
          <w:sz w:val="28"/>
          <w:szCs w:val="28"/>
          <w:lang w:val="en-GB"/>
        </w:rPr>
        <w:t xml:space="preserve"> </w:t>
      </w:r>
      <w:hyperlink r:id="rId765" w:tooltip="Kinetic energy" w:history="1">
        <w:r w:rsidRPr="00BC145C">
          <w:rPr>
            <w:rStyle w:val="a4"/>
            <w:rFonts w:eastAsiaTheme="majorEastAsia"/>
            <w:color w:val="auto"/>
            <w:sz w:val="28"/>
            <w:szCs w:val="28"/>
            <w:u w:val="none"/>
            <w:lang w:val="en-GB"/>
          </w:rPr>
          <w:t>kinetic energy</w:t>
        </w:r>
      </w:hyperlink>
      <w:r w:rsidRPr="00BC145C">
        <w:rPr>
          <w:rStyle w:val="apple-converted-space"/>
          <w:sz w:val="28"/>
          <w:szCs w:val="28"/>
          <w:lang w:val="en-GB"/>
        </w:rPr>
        <w:t xml:space="preserve"> </w:t>
      </w:r>
      <w:r w:rsidRPr="00BC145C">
        <w:rPr>
          <w:noProof/>
          <w:sz w:val="28"/>
          <w:szCs w:val="28"/>
        </w:rPr>
        <w:drawing>
          <wp:inline distT="0" distB="0" distL="0" distR="0">
            <wp:extent cx="415925" cy="178435"/>
            <wp:effectExtent l="19050" t="0" r="3175" b="0"/>
            <wp:docPr id="266" name="Рисунок 266" descr="K_{\mathrm{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K_{\mathrm{max}}"/>
                    <pic:cNvPicPr>
                      <a:picLocks noChangeAspect="1" noChangeArrowheads="1"/>
                    </pic:cNvPicPr>
                  </pic:nvPicPr>
                  <pic:blipFill>
                    <a:blip r:embed="rId766" cstate="print"/>
                    <a:srcRect/>
                    <a:stretch>
                      <a:fillRect/>
                    </a:stretch>
                  </pic:blipFill>
                  <pic:spPr bwMode="auto">
                    <a:xfrm>
                      <a:off x="0" y="0"/>
                      <a:ext cx="415925" cy="178435"/>
                    </a:xfrm>
                    <a:prstGeom prst="rect">
                      <a:avLst/>
                    </a:prstGeom>
                    <a:noFill/>
                    <a:ln w="9525">
                      <a:noFill/>
                      <a:miter lim="800000"/>
                      <a:headEnd/>
                      <a:tailEnd/>
                    </a:ln>
                  </pic:spPr>
                </pic:pic>
              </a:graphicData>
            </a:graphic>
          </wp:inline>
        </w:drawing>
      </w:r>
      <w:r w:rsidRPr="00BC145C">
        <w:rPr>
          <w:rStyle w:val="apple-converted-space"/>
          <w:sz w:val="28"/>
          <w:szCs w:val="28"/>
          <w:lang w:val="en-GB"/>
        </w:rPr>
        <w:t xml:space="preserve"> </w:t>
      </w:r>
      <w:r w:rsidRPr="00BC145C">
        <w:rPr>
          <w:sz w:val="28"/>
          <w:szCs w:val="28"/>
          <w:lang w:val="en-GB"/>
        </w:rPr>
        <w:t>of an ejected electron is given by</w:t>
      </w:r>
    </w:p>
    <w:p w:rsidR="004C02AD" w:rsidRPr="00BC145C" w:rsidRDefault="004C02AD" w:rsidP="00BC145C">
      <w:pPr>
        <w:shd w:val="clear" w:color="auto" w:fill="FFFFFF"/>
        <w:spacing w:after="0" w:line="240" w:lineRule="auto"/>
        <w:ind w:firstLine="709"/>
        <w:contextualSpacing/>
        <w:jc w:val="center"/>
        <w:rPr>
          <w:rFonts w:ascii="Times New Roman" w:hAnsi="Times New Roman" w:cs="Times New Roman"/>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318260" cy="178435"/>
            <wp:effectExtent l="19050" t="0" r="0" b="0"/>
            <wp:docPr id="267" name="Рисунок 267" descr="K_{\mathrm{max}} = h\,f - \varp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K_{\mathrm{max}} = h\,f - \varphi,"/>
                    <pic:cNvPicPr>
                      <a:picLocks noChangeAspect="1" noChangeArrowheads="1"/>
                    </pic:cNvPicPr>
                  </pic:nvPicPr>
                  <pic:blipFill>
                    <a:blip r:embed="rId767" cstate="print"/>
                    <a:srcRect/>
                    <a:stretch>
                      <a:fillRect/>
                    </a:stretch>
                  </pic:blipFill>
                  <pic:spPr bwMode="auto">
                    <a:xfrm>
                      <a:off x="0" y="0"/>
                      <a:ext cx="1318260" cy="178435"/>
                    </a:xfrm>
                    <a:prstGeom prst="rect">
                      <a:avLst/>
                    </a:prstGeom>
                    <a:noFill/>
                    <a:ln w="9525">
                      <a:noFill/>
                      <a:miter lim="800000"/>
                      <a:headEnd/>
                      <a:tailEnd/>
                    </a:ln>
                  </pic:spPr>
                </pic:pic>
              </a:graphicData>
            </a:graphic>
          </wp:inline>
        </w:drawing>
      </w:r>
    </w:p>
    <w:p w:rsidR="004C02AD" w:rsidRPr="00BC145C" w:rsidRDefault="004C02AD" w:rsidP="00BC145C">
      <w:pPr>
        <w:shd w:val="clear" w:color="auto" w:fill="FFFFFF"/>
        <w:spacing w:after="0" w:line="240" w:lineRule="auto"/>
        <w:ind w:firstLine="709"/>
        <w:contextualSpacing/>
        <w:jc w:val="center"/>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lastRenderedPageBreak/>
        <w:t>where</w:t>
      </w:r>
      <w:proofErr w:type="gramEnd"/>
      <w:r w:rsidRPr="00BC145C">
        <w:rPr>
          <w:rStyle w:val="apple-converted-space"/>
          <w:sz w:val="28"/>
          <w:szCs w:val="28"/>
          <w:lang w:val="en-GB"/>
        </w:rPr>
        <w:t xml:space="preserve"> </w:t>
      </w:r>
      <w:r w:rsidRPr="00BC145C">
        <w:rPr>
          <w:noProof/>
          <w:sz w:val="28"/>
          <w:szCs w:val="28"/>
        </w:rPr>
        <w:drawing>
          <wp:inline distT="0" distB="0" distL="0" distR="0">
            <wp:extent cx="95250" cy="130810"/>
            <wp:effectExtent l="19050" t="0" r="0" b="0"/>
            <wp:docPr id="268" name="Рисунок 268" descr="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h"/>
                    <pic:cNvPicPr>
                      <a:picLocks noChangeAspect="1" noChangeArrowheads="1"/>
                    </pic:cNvPicPr>
                  </pic:nvPicPr>
                  <pic:blipFill>
                    <a:blip r:embed="rId768" cstate="print"/>
                    <a:srcRect/>
                    <a:stretch>
                      <a:fillRect/>
                    </a:stretch>
                  </pic:blipFill>
                  <pic:spPr bwMode="auto">
                    <a:xfrm>
                      <a:off x="0" y="0"/>
                      <a:ext cx="95250" cy="130810"/>
                    </a:xfrm>
                    <a:prstGeom prst="rect">
                      <a:avLst/>
                    </a:prstGeom>
                    <a:noFill/>
                    <a:ln w="9525">
                      <a:noFill/>
                      <a:miter lim="800000"/>
                      <a:headEnd/>
                      <a:tailEnd/>
                    </a:ln>
                  </pic:spPr>
                </pic:pic>
              </a:graphicData>
            </a:graphic>
          </wp:inline>
        </w:drawing>
      </w:r>
      <w:r w:rsidRPr="00BC145C">
        <w:rPr>
          <w:rStyle w:val="apple-converted-space"/>
          <w:sz w:val="28"/>
          <w:szCs w:val="28"/>
          <w:lang w:val="en-GB"/>
        </w:rPr>
        <w:t xml:space="preserve"> </w:t>
      </w:r>
      <w:r w:rsidRPr="00BC145C">
        <w:rPr>
          <w:sz w:val="28"/>
          <w:szCs w:val="28"/>
          <w:lang w:val="en-GB"/>
        </w:rPr>
        <w:t>is the</w:t>
      </w:r>
      <w:r w:rsidRPr="00BC145C">
        <w:rPr>
          <w:rStyle w:val="apple-converted-space"/>
          <w:sz w:val="28"/>
          <w:szCs w:val="28"/>
          <w:lang w:val="en-GB"/>
        </w:rPr>
        <w:t xml:space="preserve"> </w:t>
      </w:r>
      <w:hyperlink r:id="rId769" w:tooltip="Planck constant" w:history="1">
        <w:r w:rsidRPr="00BC145C">
          <w:rPr>
            <w:rStyle w:val="a4"/>
            <w:rFonts w:eastAsiaTheme="majorEastAsia"/>
            <w:color w:val="auto"/>
            <w:sz w:val="28"/>
            <w:szCs w:val="28"/>
            <w:u w:val="none"/>
            <w:lang w:val="en-GB"/>
          </w:rPr>
          <w:t>Planck constant</w:t>
        </w:r>
      </w:hyperlink>
      <w:r w:rsidRPr="00BC145C">
        <w:rPr>
          <w:rStyle w:val="apple-converted-space"/>
          <w:sz w:val="28"/>
          <w:szCs w:val="28"/>
          <w:lang w:val="en-GB"/>
        </w:rPr>
        <w:t xml:space="preserve"> </w:t>
      </w:r>
      <w:r w:rsidRPr="00BC145C">
        <w:rPr>
          <w:sz w:val="28"/>
          <w:szCs w:val="28"/>
          <w:lang w:val="en-GB"/>
        </w:rPr>
        <w:t>and</w:t>
      </w:r>
      <w:r w:rsidRPr="00BC145C">
        <w:rPr>
          <w:rStyle w:val="apple-converted-space"/>
          <w:sz w:val="28"/>
          <w:szCs w:val="28"/>
          <w:lang w:val="en-GB"/>
        </w:rPr>
        <w:t xml:space="preserve"> </w:t>
      </w:r>
      <w:r w:rsidRPr="00BC145C">
        <w:rPr>
          <w:noProof/>
          <w:sz w:val="28"/>
          <w:szCs w:val="28"/>
        </w:rPr>
        <w:drawing>
          <wp:inline distT="0" distB="0" distL="0" distR="0">
            <wp:extent cx="95250" cy="178435"/>
            <wp:effectExtent l="19050" t="0" r="0" b="0"/>
            <wp:docPr id="269" name="Рисунок 269" descr="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f"/>
                    <pic:cNvPicPr>
                      <a:picLocks noChangeAspect="1" noChangeArrowheads="1"/>
                    </pic:cNvPicPr>
                  </pic:nvPicPr>
                  <pic:blipFill>
                    <a:blip r:embed="rId513" cstate="print"/>
                    <a:srcRect/>
                    <a:stretch>
                      <a:fillRect/>
                    </a:stretch>
                  </pic:blipFill>
                  <pic:spPr bwMode="auto">
                    <a:xfrm>
                      <a:off x="0" y="0"/>
                      <a:ext cx="95250" cy="178435"/>
                    </a:xfrm>
                    <a:prstGeom prst="rect">
                      <a:avLst/>
                    </a:prstGeom>
                    <a:noFill/>
                    <a:ln w="9525">
                      <a:noFill/>
                      <a:miter lim="800000"/>
                      <a:headEnd/>
                      <a:tailEnd/>
                    </a:ln>
                  </pic:spPr>
                </pic:pic>
              </a:graphicData>
            </a:graphic>
          </wp:inline>
        </w:drawing>
      </w:r>
      <w:r w:rsidRPr="00BC145C">
        <w:rPr>
          <w:rStyle w:val="apple-converted-space"/>
          <w:sz w:val="28"/>
          <w:szCs w:val="28"/>
          <w:lang w:val="en-GB"/>
        </w:rPr>
        <w:t xml:space="preserve"> </w:t>
      </w:r>
      <w:r w:rsidRPr="00BC145C">
        <w:rPr>
          <w:sz w:val="28"/>
          <w:szCs w:val="28"/>
          <w:lang w:val="en-GB"/>
        </w:rPr>
        <w:t>is the frequency of the incident photon. The term</w:t>
      </w:r>
      <w:r w:rsidRPr="00BC145C">
        <w:rPr>
          <w:rStyle w:val="apple-converted-space"/>
          <w:sz w:val="28"/>
          <w:szCs w:val="28"/>
          <w:lang w:val="en-GB"/>
        </w:rPr>
        <w:t xml:space="preserve"> </w:t>
      </w:r>
      <w:r w:rsidRPr="00BC145C">
        <w:rPr>
          <w:noProof/>
          <w:sz w:val="28"/>
          <w:szCs w:val="28"/>
        </w:rPr>
        <w:drawing>
          <wp:inline distT="0" distB="0" distL="0" distR="0">
            <wp:extent cx="118745" cy="118745"/>
            <wp:effectExtent l="19050" t="0" r="0" b="0"/>
            <wp:docPr id="270" name="Рисунок 270" descr="\varp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varphi"/>
                    <pic:cNvPicPr>
                      <a:picLocks noChangeAspect="1" noChangeArrowheads="1"/>
                    </pic:cNvPicPr>
                  </pic:nvPicPr>
                  <pic:blipFill>
                    <a:blip r:embed="rId770" cstate="print"/>
                    <a:srcRect/>
                    <a:stretch>
                      <a:fillRect/>
                    </a:stretch>
                  </pic:blipFill>
                  <pic:spPr bwMode="auto">
                    <a:xfrm>
                      <a:off x="0" y="0"/>
                      <a:ext cx="118745" cy="118745"/>
                    </a:xfrm>
                    <a:prstGeom prst="rect">
                      <a:avLst/>
                    </a:prstGeom>
                    <a:noFill/>
                    <a:ln w="9525">
                      <a:noFill/>
                      <a:miter lim="800000"/>
                      <a:headEnd/>
                      <a:tailEnd/>
                    </a:ln>
                  </pic:spPr>
                </pic:pic>
              </a:graphicData>
            </a:graphic>
          </wp:inline>
        </w:drawing>
      </w:r>
      <w:r w:rsidRPr="00BC145C">
        <w:rPr>
          <w:rStyle w:val="apple-converted-space"/>
          <w:sz w:val="28"/>
          <w:szCs w:val="28"/>
          <w:lang w:val="en-GB"/>
        </w:rPr>
        <w:t xml:space="preserve"> </w:t>
      </w:r>
      <w:r w:rsidRPr="00BC145C">
        <w:rPr>
          <w:sz w:val="28"/>
          <w:szCs w:val="28"/>
          <w:lang w:val="en-GB"/>
        </w:rPr>
        <w:t>is the</w:t>
      </w:r>
      <w:r w:rsidRPr="00BC145C">
        <w:rPr>
          <w:rStyle w:val="apple-converted-space"/>
          <w:sz w:val="28"/>
          <w:szCs w:val="28"/>
          <w:lang w:val="en-GB"/>
        </w:rPr>
        <w:t xml:space="preserve"> </w:t>
      </w:r>
      <w:hyperlink r:id="rId771" w:tooltip="Work function" w:history="1">
        <w:r w:rsidRPr="00BC145C">
          <w:rPr>
            <w:rStyle w:val="a4"/>
            <w:rFonts w:eastAsiaTheme="majorEastAsia"/>
            <w:color w:val="auto"/>
            <w:sz w:val="28"/>
            <w:szCs w:val="28"/>
            <w:u w:val="none"/>
            <w:lang w:val="en-GB"/>
          </w:rPr>
          <w:t>work function</w:t>
        </w:r>
      </w:hyperlink>
      <w:r w:rsidRPr="00BC145C">
        <w:rPr>
          <w:rStyle w:val="apple-converted-space"/>
          <w:sz w:val="28"/>
          <w:szCs w:val="28"/>
          <w:lang w:val="en-GB"/>
        </w:rPr>
        <w:t xml:space="preserve"> </w:t>
      </w:r>
      <w:r w:rsidRPr="00BC145C">
        <w:rPr>
          <w:sz w:val="28"/>
          <w:szCs w:val="28"/>
          <w:lang w:val="en-GB"/>
        </w:rPr>
        <w:t xml:space="preserve">(sometimes </w:t>
      </w:r>
      <w:proofErr w:type="gramStart"/>
      <w:r w:rsidRPr="00BC145C">
        <w:rPr>
          <w:sz w:val="28"/>
          <w:szCs w:val="28"/>
          <w:lang w:val="en-GB"/>
        </w:rPr>
        <w:t>denoted</w:t>
      </w:r>
      <w:r w:rsidRPr="00BC145C">
        <w:rPr>
          <w:rStyle w:val="apple-converted-space"/>
          <w:sz w:val="28"/>
          <w:szCs w:val="28"/>
          <w:lang w:val="en-GB"/>
        </w:rPr>
        <w:t xml:space="preserve"> </w:t>
      </w:r>
      <w:proofErr w:type="gramEnd"/>
      <w:r w:rsidRPr="00BC145C">
        <w:rPr>
          <w:noProof/>
          <w:sz w:val="28"/>
          <w:szCs w:val="28"/>
        </w:rPr>
        <w:drawing>
          <wp:inline distT="0" distB="0" distL="0" distR="0">
            <wp:extent cx="189865" cy="130810"/>
            <wp:effectExtent l="19050" t="0" r="635" b="0"/>
            <wp:docPr id="271" name="Рисунок 271" descr="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W"/>
                    <pic:cNvPicPr>
                      <a:picLocks noChangeAspect="1" noChangeArrowheads="1"/>
                    </pic:cNvPicPr>
                  </pic:nvPicPr>
                  <pic:blipFill>
                    <a:blip r:embed="rId772" cstate="print"/>
                    <a:srcRect/>
                    <a:stretch>
                      <a:fillRect/>
                    </a:stretch>
                  </pic:blipFill>
                  <pic:spPr bwMode="auto">
                    <a:xfrm>
                      <a:off x="0" y="0"/>
                      <a:ext cx="189865" cy="130810"/>
                    </a:xfrm>
                    <a:prstGeom prst="rect">
                      <a:avLst/>
                    </a:prstGeom>
                    <a:noFill/>
                    <a:ln w="9525">
                      <a:noFill/>
                      <a:miter lim="800000"/>
                      <a:headEnd/>
                      <a:tailEnd/>
                    </a:ln>
                  </pic:spPr>
                </pic:pic>
              </a:graphicData>
            </a:graphic>
          </wp:inline>
        </w:drawing>
      </w:r>
      <w:r w:rsidRPr="00BC145C">
        <w:rPr>
          <w:sz w:val="28"/>
          <w:szCs w:val="28"/>
          <w:lang w:val="en-GB"/>
        </w:rPr>
        <w:t>, or</w:t>
      </w:r>
      <w:r w:rsidRPr="00BC145C">
        <w:rPr>
          <w:rStyle w:val="apple-converted-space"/>
          <w:sz w:val="28"/>
          <w:szCs w:val="28"/>
          <w:lang w:val="en-GB"/>
        </w:rPr>
        <w:t xml:space="preserve"> </w:t>
      </w:r>
      <w:r w:rsidRPr="00BC145C">
        <w:rPr>
          <w:noProof/>
          <w:sz w:val="28"/>
          <w:szCs w:val="28"/>
        </w:rPr>
        <w:drawing>
          <wp:inline distT="0" distB="0" distL="0" distR="0">
            <wp:extent cx="118745" cy="178435"/>
            <wp:effectExtent l="19050" t="0" r="0" b="0"/>
            <wp:docPr id="272" name="Рисунок 272" descr="\ph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phi"/>
                    <pic:cNvPicPr>
                      <a:picLocks noChangeAspect="1" noChangeArrowheads="1"/>
                    </pic:cNvPicPr>
                  </pic:nvPicPr>
                  <pic:blipFill>
                    <a:blip r:embed="rId773" cstate="print"/>
                    <a:srcRect/>
                    <a:stretch>
                      <a:fillRect/>
                    </a:stretch>
                  </pic:blipFill>
                  <pic:spPr bwMode="auto">
                    <a:xfrm>
                      <a:off x="0" y="0"/>
                      <a:ext cx="118745" cy="178435"/>
                    </a:xfrm>
                    <a:prstGeom prst="rect">
                      <a:avLst/>
                    </a:prstGeom>
                    <a:noFill/>
                    <a:ln w="9525">
                      <a:noFill/>
                      <a:miter lim="800000"/>
                      <a:headEnd/>
                      <a:tailEnd/>
                    </a:ln>
                  </pic:spPr>
                </pic:pic>
              </a:graphicData>
            </a:graphic>
          </wp:inline>
        </w:drawing>
      </w:r>
      <w:hyperlink r:id="rId774" w:anchor="cite_note-10" w:history="1"/>
      <w:r w:rsidRPr="00BC145C">
        <w:rPr>
          <w:sz w:val="28"/>
          <w:szCs w:val="28"/>
          <w:lang w:val="en-GB"/>
        </w:rPr>
        <w:t>), which gives the minimum energy required to remove a delocalised electron from the surface of the metal. The work function satisfies</w:t>
      </w:r>
    </w:p>
    <w:p w:rsidR="004C02AD" w:rsidRPr="00BC145C" w:rsidRDefault="004C02AD" w:rsidP="00BC145C">
      <w:pPr>
        <w:shd w:val="clear" w:color="auto" w:fill="FFFFFF"/>
        <w:spacing w:after="0" w:line="240" w:lineRule="auto"/>
        <w:ind w:firstLine="709"/>
        <w:contextualSpacing/>
        <w:jc w:val="center"/>
        <w:rPr>
          <w:rFonts w:ascii="Times New Roman" w:hAnsi="Times New Roman" w:cs="Times New Roman"/>
          <w:sz w:val="28"/>
          <w:szCs w:val="28"/>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712470" cy="178435"/>
            <wp:effectExtent l="19050" t="0" r="0" b="0"/>
            <wp:docPr id="273" name="Рисунок 273" descr="\varphi = h\,f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varphi = h\,f_0,"/>
                    <pic:cNvPicPr>
                      <a:picLocks noChangeAspect="1" noChangeArrowheads="1"/>
                    </pic:cNvPicPr>
                  </pic:nvPicPr>
                  <pic:blipFill>
                    <a:blip r:embed="rId775" cstate="print"/>
                    <a:srcRect/>
                    <a:stretch>
                      <a:fillRect/>
                    </a:stretch>
                  </pic:blipFill>
                  <pic:spPr bwMode="auto">
                    <a:xfrm>
                      <a:off x="0" y="0"/>
                      <a:ext cx="712470" cy="178435"/>
                    </a:xfrm>
                    <a:prstGeom prst="rect">
                      <a:avLst/>
                    </a:prstGeom>
                    <a:noFill/>
                    <a:ln w="9525">
                      <a:noFill/>
                      <a:miter lim="800000"/>
                      <a:headEnd/>
                      <a:tailEnd/>
                    </a:ln>
                  </pic:spPr>
                </pic:pic>
              </a:graphicData>
            </a:graphic>
          </wp:inline>
        </w:drawing>
      </w:r>
    </w:p>
    <w:p w:rsidR="004C02AD" w:rsidRPr="00BC145C" w:rsidRDefault="004C02AD" w:rsidP="00BC145C">
      <w:pPr>
        <w:shd w:val="clear" w:color="auto" w:fill="FFFFFF"/>
        <w:spacing w:after="0" w:line="240" w:lineRule="auto"/>
        <w:ind w:firstLine="709"/>
        <w:contextualSpacing/>
        <w:jc w:val="center"/>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proofErr w:type="gramStart"/>
      <w:r w:rsidRPr="00BC145C">
        <w:rPr>
          <w:sz w:val="28"/>
          <w:szCs w:val="28"/>
          <w:lang w:val="en-GB"/>
        </w:rPr>
        <w:t>where</w:t>
      </w:r>
      <w:proofErr w:type="gramEnd"/>
      <w:r w:rsidRPr="00BC145C">
        <w:rPr>
          <w:rStyle w:val="apple-converted-space"/>
          <w:sz w:val="28"/>
          <w:szCs w:val="28"/>
          <w:lang w:val="en-GB"/>
        </w:rPr>
        <w:t xml:space="preserve"> </w:t>
      </w:r>
      <w:r w:rsidRPr="00BC145C">
        <w:rPr>
          <w:noProof/>
          <w:sz w:val="28"/>
          <w:szCs w:val="28"/>
        </w:rPr>
        <w:drawing>
          <wp:inline distT="0" distB="0" distL="0" distR="0">
            <wp:extent cx="154305" cy="178435"/>
            <wp:effectExtent l="19050" t="0" r="0" b="0"/>
            <wp:docPr id="274" name="Рисунок 274" descr="f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f_0"/>
                    <pic:cNvPicPr>
                      <a:picLocks noChangeAspect="1" noChangeArrowheads="1"/>
                    </pic:cNvPicPr>
                  </pic:nvPicPr>
                  <pic:blipFill>
                    <a:blip r:embed="rId776" cstate="print"/>
                    <a:srcRect/>
                    <a:stretch>
                      <a:fillRect/>
                    </a:stretch>
                  </pic:blipFill>
                  <pic:spPr bwMode="auto">
                    <a:xfrm>
                      <a:off x="0" y="0"/>
                      <a:ext cx="154305" cy="178435"/>
                    </a:xfrm>
                    <a:prstGeom prst="rect">
                      <a:avLst/>
                    </a:prstGeom>
                    <a:noFill/>
                    <a:ln w="9525">
                      <a:noFill/>
                      <a:miter lim="800000"/>
                      <a:headEnd/>
                      <a:tailEnd/>
                    </a:ln>
                  </pic:spPr>
                </pic:pic>
              </a:graphicData>
            </a:graphic>
          </wp:inline>
        </w:drawing>
      </w:r>
      <w:r w:rsidRPr="00BC145C">
        <w:rPr>
          <w:rStyle w:val="apple-converted-space"/>
          <w:sz w:val="28"/>
          <w:szCs w:val="28"/>
          <w:lang w:val="en-GB"/>
        </w:rPr>
        <w:t xml:space="preserve"> </w:t>
      </w:r>
      <w:r w:rsidRPr="00BC145C">
        <w:rPr>
          <w:sz w:val="28"/>
          <w:szCs w:val="28"/>
          <w:lang w:val="en-GB"/>
        </w:rPr>
        <w:t>is the threshold frequency for the metal. The maximum</w:t>
      </w:r>
      <w:r w:rsidRPr="00BC145C">
        <w:rPr>
          <w:rStyle w:val="apple-converted-space"/>
          <w:sz w:val="28"/>
          <w:szCs w:val="28"/>
          <w:lang w:val="en-GB"/>
        </w:rPr>
        <w:t xml:space="preserve"> </w:t>
      </w:r>
      <w:hyperlink r:id="rId777" w:tooltip="Kinetic energy" w:history="1">
        <w:r w:rsidRPr="00BC145C">
          <w:rPr>
            <w:rStyle w:val="a4"/>
            <w:rFonts w:eastAsiaTheme="majorEastAsia"/>
            <w:color w:val="auto"/>
            <w:sz w:val="28"/>
            <w:szCs w:val="28"/>
            <w:u w:val="none"/>
            <w:lang w:val="en-GB"/>
          </w:rPr>
          <w:t>kinetic energy</w:t>
        </w:r>
      </w:hyperlink>
      <w:r w:rsidRPr="00BC145C">
        <w:rPr>
          <w:rStyle w:val="apple-converted-space"/>
          <w:sz w:val="28"/>
          <w:szCs w:val="28"/>
          <w:lang w:val="en-GB"/>
        </w:rPr>
        <w:t xml:space="preserve"> </w:t>
      </w:r>
      <w:r w:rsidRPr="00BC145C">
        <w:rPr>
          <w:sz w:val="28"/>
          <w:szCs w:val="28"/>
          <w:lang w:val="en-GB"/>
        </w:rPr>
        <w:t>of an ejected electron is then</w:t>
      </w:r>
    </w:p>
    <w:p w:rsidR="004C02AD" w:rsidRPr="00BC145C" w:rsidRDefault="004C02AD" w:rsidP="00BC145C">
      <w:pPr>
        <w:shd w:val="clear" w:color="auto" w:fill="FFFFFF"/>
        <w:spacing w:after="0" w:line="240" w:lineRule="auto"/>
        <w:ind w:firstLine="709"/>
        <w:contextualSpacing/>
        <w:jc w:val="center"/>
        <w:rPr>
          <w:rFonts w:ascii="Times New Roman" w:hAnsi="Times New Roman" w:cs="Times New Roman"/>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520190" cy="201930"/>
            <wp:effectExtent l="19050" t="0" r="3810" b="0"/>
            <wp:docPr id="275" name="Рисунок 275" descr="K_{\mathrm{max}} = h \left(f - f_0\righ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K_{\mathrm{max}} = h \left(f - f_0\right)."/>
                    <pic:cNvPicPr>
                      <a:picLocks noChangeAspect="1" noChangeArrowheads="1"/>
                    </pic:cNvPicPr>
                  </pic:nvPicPr>
                  <pic:blipFill>
                    <a:blip r:embed="rId778" cstate="print"/>
                    <a:srcRect/>
                    <a:stretch>
                      <a:fillRect/>
                    </a:stretch>
                  </pic:blipFill>
                  <pic:spPr bwMode="auto">
                    <a:xfrm>
                      <a:off x="0" y="0"/>
                      <a:ext cx="1520190" cy="201930"/>
                    </a:xfrm>
                    <a:prstGeom prst="rect">
                      <a:avLst/>
                    </a:prstGeom>
                    <a:noFill/>
                    <a:ln w="9525">
                      <a:noFill/>
                      <a:miter lim="800000"/>
                      <a:headEnd/>
                      <a:tailEnd/>
                    </a:ln>
                  </pic:spPr>
                </pic:pic>
              </a:graphicData>
            </a:graphic>
          </wp:inline>
        </w:drawing>
      </w:r>
    </w:p>
    <w:p w:rsidR="004C02AD" w:rsidRPr="00BC145C" w:rsidRDefault="004C02AD"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Kinetic energy is positive, so we must have</w:t>
      </w:r>
      <w:r w:rsidRPr="00BC145C">
        <w:rPr>
          <w:rStyle w:val="apple-converted-space"/>
          <w:sz w:val="28"/>
          <w:szCs w:val="28"/>
          <w:lang w:val="en-GB"/>
        </w:rPr>
        <w:t xml:space="preserve"> </w:t>
      </w:r>
      <w:r w:rsidRPr="00BC145C">
        <w:rPr>
          <w:noProof/>
          <w:sz w:val="28"/>
          <w:szCs w:val="28"/>
        </w:rPr>
        <w:drawing>
          <wp:inline distT="0" distB="0" distL="0" distR="0">
            <wp:extent cx="510540" cy="178435"/>
            <wp:effectExtent l="19050" t="0" r="3810" b="0"/>
            <wp:docPr id="276" name="Рисунок 276" descr="f &gt; f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f &gt; f_0"/>
                    <pic:cNvPicPr>
                      <a:picLocks noChangeAspect="1" noChangeArrowheads="1"/>
                    </pic:cNvPicPr>
                  </pic:nvPicPr>
                  <pic:blipFill>
                    <a:blip r:embed="rId779" cstate="print"/>
                    <a:srcRect/>
                    <a:stretch>
                      <a:fillRect/>
                    </a:stretch>
                  </pic:blipFill>
                  <pic:spPr bwMode="auto">
                    <a:xfrm>
                      <a:off x="0" y="0"/>
                      <a:ext cx="510540" cy="178435"/>
                    </a:xfrm>
                    <a:prstGeom prst="rect">
                      <a:avLst/>
                    </a:prstGeom>
                    <a:noFill/>
                    <a:ln w="9525">
                      <a:noFill/>
                      <a:miter lim="800000"/>
                      <a:headEnd/>
                      <a:tailEnd/>
                    </a:ln>
                  </pic:spPr>
                </pic:pic>
              </a:graphicData>
            </a:graphic>
          </wp:inline>
        </w:drawing>
      </w:r>
      <w:r w:rsidRPr="00BC145C">
        <w:rPr>
          <w:rStyle w:val="apple-converted-space"/>
          <w:sz w:val="28"/>
          <w:szCs w:val="28"/>
          <w:lang w:val="en-GB"/>
        </w:rPr>
        <w:t xml:space="preserve"> </w:t>
      </w:r>
      <w:r w:rsidRPr="00BC145C">
        <w:rPr>
          <w:sz w:val="28"/>
          <w:szCs w:val="28"/>
          <w:lang w:val="en-GB"/>
        </w:rPr>
        <w:t>for the photoelectric effect to occur.</w:t>
      </w:r>
      <w:hyperlink r:id="rId780" w:anchor="cite_note-Fromhold1991-11" w:history="1"/>
    </w:p>
    <w:p w:rsidR="00490F5E" w:rsidRPr="00BC145C" w:rsidRDefault="00490F5E" w:rsidP="00BC145C">
      <w:pPr>
        <w:pStyle w:val="3"/>
        <w:shd w:val="clear" w:color="auto" w:fill="FFFFFF"/>
        <w:spacing w:before="0" w:line="240" w:lineRule="auto"/>
        <w:ind w:firstLine="709"/>
        <w:contextualSpacing/>
        <w:jc w:val="both"/>
        <w:rPr>
          <w:rFonts w:ascii="Times New Roman" w:hAnsi="Times New Roman" w:cs="Times New Roman"/>
          <w:i/>
          <w:color w:val="auto"/>
          <w:sz w:val="28"/>
          <w:szCs w:val="28"/>
          <w:lang w:val="en-GB"/>
        </w:rPr>
      </w:pPr>
      <w:bookmarkStart w:id="51" w:name="_Toc387426105"/>
      <w:r w:rsidRPr="00BC145C">
        <w:rPr>
          <w:rStyle w:val="mw-headline"/>
          <w:rFonts w:ascii="Times New Roman" w:hAnsi="Times New Roman" w:cs="Times New Roman"/>
          <w:i/>
          <w:color w:val="auto"/>
          <w:sz w:val="28"/>
          <w:szCs w:val="28"/>
          <w:lang w:val="en-GB"/>
        </w:rPr>
        <w:t>Stopping potential</w:t>
      </w:r>
      <w:bookmarkEnd w:id="5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relation between current and applied voltage illustrates the nature of the photoelectric effect. For discussion, a light source illuminates a plate P, and another plate electrode Q collects any emitted electrons. We vary the potential between P and Q and measure the current flowing in the external circuit between the two plates.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If the frequency and the intensity of the incident radiation are fixed, the photoelectric current increases gradually with an increase in positive potential on collector electrode until all the photoelectrons emitted are collected. The photoelectric current attains a saturation value and does not increase further for any increase in the positive potential. The saturation current depends on the intensity of illumination, but not its wavelength.</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If we apply a</w:t>
      </w:r>
      <w:r w:rsidRPr="00BC145C">
        <w:rPr>
          <w:rStyle w:val="apple-converted-space"/>
          <w:sz w:val="28"/>
          <w:szCs w:val="28"/>
          <w:lang w:val="en-GB"/>
        </w:rPr>
        <w:t xml:space="preserve"> </w:t>
      </w:r>
      <w:hyperlink r:id="rId781" w:tooltip="Negative potential" w:history="1">
        <w:r w:rsidRPr="00BC145C">
          <w:rPr>
            <w:rStyle w:val="a4"/>
            <w:rFonts w:eastAsiaTheme="majorEastAsia"/>
            <w:color w:val="auto"/>
            <w:sz w:val="28"/>
            <w:szCs w:val="28"/>
            <w:u w:val="none"/>
            <w:lang w:val="en-GB"/>
          </w:rPr>
          <w:t>negative potential</w:t>
        </w:r>
      </w:hyperlink>
      <w:r w:rsidRPr="00BC145C">
        <w:rPr>
          <w:rStyle w:val="apple-converted-space"/>
          <w:sz w:val="28"/>
          <w:szCs w:val="28"/>
          <w:lang w:val="en-GB"/>
        </w:rPr>
        <w:t xml:space="preserve"> </w:t>
      </w:r>
      <w:r w:rsidRPr="00BC145C">
        <w:rPr>
          <w:sz w:val="28"/>
          <w:szCs w:val="28"/>
          <w:lang w:val="en-GB"/>
        </w:rPr>
        <w:t>to plate Q with respect to plate P and gradually increase it, the photoelectric current decreases until it is zero, at a certain negative potential on plate Q. The minimum negative potential given to plate Q at which the photoelectric current becomes zero is called stopping potential or cut off potential</w:t>
      </w:r>
      <w:hyperlink r:id="rId782" w:anchor="cite_note-12"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 For the given frequency of incident radiation, the stopping potential is independent of its intensity.</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ii. For a given frequency of the incident radiation, the stopping potential Vo is related to the maximum kinetic energy of the photoelectron that is just stopped from reaching plate Q. If</w:t>
      </w:r>
      <w:r w:rsidRPr="00BC145C">
        <w:rPr>
          <w:rStyle w:val="apple-converted-space"/>
          <w:sz w:val="28"/>
          <w:szCs w:val="28"/>
          <w:lang w:val="en-GB"/>
        </w:rPr>
        <w:t xml:space="preserve"> </w:t>
      </w:r>
      <w:r w:rsidRPr="00BC145C">
        <w:rPr>
          <w:noProof/>
          <w:sz w:val="28"/>
          <w:szCs w:val="28"/>
        </w:rPr>
        <w:drawing>
          <wp:inline distT="0" distB="0" distL="0" distR="0">
            <wp:extent cx="166370" cy="83185"/>
            <wp:effectExtent l="19050" t="0" r="5080" b="0"/>
            <wp:docPr id="277" name="Рисунок 277" descr="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descr="m"/>
                    <pic:cNvPicPr>
                      <a:picLocks noChangeAspect="1" noChangeArrowheads="1"/>
                    </pic:cNvPicPr>
                  </pic:nvPicPr>
                  <pic:blipFill>
                    <a:blip r:embed="rId596" cstate="print"/>
                    <a:srcRect/>
                    <a:stretch>
                      <a:fillRect/>
                    </a:stretch>
                  </pic:blipFill>
                  <pic:spPr bwMode="auto">
                    <a:xfrm>
                      <a:off x="0" y="0"/>
                      <a:ext cx="166370" cy="83185"/>
                    </a:xfrm>
                    <a:prstGeom prst="rect">
                      <a:avLst/>
                    </a:prstGeom>
                    <a:noFill/>
                    <a:ln w="9525">
                      <a:noFill/>
                      <a:miter lim="800000"/>
                      <a:headEnd/>
                      <a:tailEnd/>
                    </a:ln>
                  </pic:spPr>
                </pic:pic>
              </a:graphicData>
            </a:graphic>
          </wp:inline>
        </w:drawing>
      </w:r>
      <w:r w:rsidRPr="00BC145C">
        <w:rPr>
          <w:rStyle w:val="apple-converted-space"/>
          <w:sz w:val="28"/>
          <w:szCs w:val="28"/>
          <w:lang w:val="en-GB"/>
        </w:rPr>
        <w:t xml:space="preserve"> </w:t>
      </w:r>
      <w:r w:rsidRPr="00BC145C">
        <w:rPr>
          <w:sz w:val="28"/>
          <w:szCs w:val="28"/>
          <w:lang w:val="en-GB"/>
        </w:rPr>
        <w:t>is the mass and</w:t>
      </w:r>
      <w:r w:rsidRPr="00BC145C">
        <w:rPr>
          <w:rStyle w:val="apple-converted-space"/>
          <w:sz w:val="28"/>
          <w:szCs w:val="28"/>
          <w:lang w:val="en-GB"/>
        </w:rPr>
        <w:t xml:space="preserve"> </w:t>
      </w:r>
      <w:r w:rsidRPr="00BC145C">
        <w:rPr>
          <w:noProof/>
          <w:sz w:val="28"/>
          <w:szCs w:val="28"/>
        </w:rPr>
        <w:drawing>
          <wp:inline distT="0" distB="0" distL="0" distR="0">
            <wp:extent cx="344170" cy="118745"/>
            <wp:effectExtent l="19050" t="0" r="0" b="0"/>
            <wp:docPr id="278" name="Рисунок 278" descr=" v_{\mathrm{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descr=" v_{\mathrm{max}}"/>
                    <pic:cNvPicPr>
                      <a:picLocks noChangeAspect="1" noChangeArrowheads="1"/>
                    </pic:cNvPicPr>
                  </pic:nvPicPr>
                  <pic:blipFill>
                    <a:blip r:embed="rId783" cstate="print"/>
                    <a:srcRect/>
                    <a:stretch>
                      <a:fillRect/>
                    </a:stretch>
                  </pic:blipFill>
                  <pic:spPr bwMode="auto">
                    <a:xfrm>
                      <a:off x="0" y="0"/>
                      <a:ext cx="344170" cy="118745"/>
                    </a:xfrm>
                    <a:prstGeom prst="rect">
                      <a:avLst/>
                    </a:prstGeom>
                    <a:noFill/>
                    <a:ln w="9525">
                      <a:noFill/>
                      <a:miter lim="800000"/>
                      <a:headEnd/>
                      <a:tailEnd/>
                    </a:ln>
                  </pic:spPr>
                </pic:pic>
              </a:graphicData>
            </a:graphic>
          </wp:inline>
        </w:drawing>
      </w:r>
      <w:r w:rsidRPr="00BC145C">
        <w:rPr>
          <w:rStyle w:val="apple-converted-space"/>
          <w:sz w:val="28"/>
          <w:szCs w:val="28"/>
          <w:lang w:val="en-GB"/>
        </w:rPr>
        <w:t xml:space="preserve"> </w:t>
      </w:r>
      <w:r w:rsidRPr="00BC145C">
        <w:rPr>
          <w:sz w:val="28"/>
          <w:szCs w:val="28"/>
          <w:lang w:val="en-GB"/>
        </w:rPr>
        <w:t>is the maximum velocity of photoelectron emitted, then</w:t>
      </w:r>
    </w:p>
    <w:p w:rsidR="004C02AD" w:rsidRPr="00BC145C" w:rsidRDefault="004C02AD" w:rsidP="00BC145C">
      <w:pPr>
        <w:shd w:val="clear" w:color="auto" w:fill="FFFFFF"/>
        <w:spacing w:after="0" w:line="240" w:lineRule="auto"/>
        <w:ind w:firstLine="709"/>
        <w:contextualSpacing/>
        <w:jc w:val="center"/>
        <w:rPr>
          <w:rFonts w:ascii="Times New Roman" w:hAnsi="Times New Roman" w:cs="Times New Roman"/>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306195" cy="391795"/>
            <wp:effectExtent l="19050" t="0" r="8255" b="0"/>
            <wp:docPr id="279" name="Рисунок 279" descr="K_{\mathrm{max}} = \frac {1} {2} m v^2_{\mathrm{m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descr="K_{\mathrm{max}} = \frac {1} {2} m v^2_{\mathrm{max}}"/>
                    <pic:cNvPicPr>
                      <a:picLocks noChangeAspect="1" noChangeArrowheads="1"/>
                    </pic:cNvPicPr>
                  </pic:nvPicPr>
                  <pic:blipFill>
                    <a:blip r:embed="rId784" cstate="print"/>
                    <a:srcRect/>
                    <a:stretch>
                      <a:fillRect/>
                    </a:stretch>
                  </pic:blipFill>
                  <pic:spPr bwMode="auto">
                    <a:xfrm>
                      <a:off x="0" y="0"/>
                      <a:ext cx="1306195" cy="391795"/>
                    </a:xfrm>
                    <a:prstGeom prst="rect">
                      <a:avLst/>
                    </a:prstGeom>
                    <a:noFill/>
                    <a:ln w="9525">
                      <a:noFill/>
                      <a:miter lim="800000"/>
                      <a:headEnd/>
                      <a:tailEnd/>
                    </a:ln>
                  </pic:spPr>
                </pic:pic>
              </a:graphicData>
            </a:graphic>
          </wp:inline>
        </w:drawing>
      </w:r>
    </w:p>
    <w:p w:rsidR="004C02AD" w:rsidRPr="00BC145C" w:rsidRDefault="004C02AD" w:rsidP="00BC145C">
      <w:pPr>
        <w:shd w:val="clear" w:color="auto" w:fill="FFFFFF"/>
        <w:spacing w:after="0" w:line="240" w:lineRule="auto"/>
        <w:ind w:firstLine="709"/>
        <w:contextualSpacing/>
        <w:jc w:val="center"/>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If</w:t>
      </w:r>
      <w:r w:rsidRPr="00BC145C">
        <w:rPr>
          <w:rStyle w:val="apple-converted-space"/>
          <w:sz w:val="28"/>
          <w:szCs w:val="28"/>
          <w:lang w:val="en-GB"/>
        </w:rPr>
        <w:t xml:space="preserve"> </w:t>
      </w:r>
      <w:r w:rsidRPr="00BC145C">
        <w:rPr>
          <w:i/>
          <w:iCs/>
          <w:sz w:val="28"/>
          <w:szCs w:val="28"/>
          <w:lang w:val="en-GB"/>
        </w:rPr>
        <w:t>q</w:t>
      </w:r>
      <w:r w:rsidRPr="00BC145C">
        <w:rPr>
          <w:i/>
          <w:iCs/>
          <w:sz w:val="28"/>
          <w:szCs w:val="28"/>
          <w:vertAlign w:val="subscript"/>
          <w:lang w:val="en-GB"/>
        </w:rPr>
        <w:t>e</w:t>
      </w:r>
      <w:r w:rsidRPr="00BC145C">
        <w:rPr>
          <w:rStyle w:val="apple-converted-space"/>
          <w:sz w:val="28"/>
          <w:szCs w:val="28"/>
          <w:lang w:val="en-GB"/>
        </w:rPr>
        <w:t xml:space="preserve"> </w:t>
      </w:r>
      <w:r w:rsidRPr="00BC145C">
        <w:rPr>
          <w:sz w:val="28"/>
          <w:szCs w:val="28"/>
          <w:lang w:val="en-GB"/>
        </w:rPr>
        <w:t>is the charge on the electron and</w:t>
      </w:r>
      <w:r w:rsidRPr="00BC145C">
        <w:rPr>
          <w:rStyle w:val="apple-converted-space"/>
          <w:sz w:val="28"/>
          <w:szCs w:val="28"/>
          <w:lang w:val="en-GB"/>
        </w:rPr>
        <w:t xml:space="preserve"> </w:t>
      </w:r>
      <w:r w:rsidRPr="00BC145C">
        <w:rPr>
          <w:noProof/>
          <w:sz w:val="28"/>
          <w:szCs w:val="28"/>
        </w:rPr>
        <w:drawing>
          <wp:inline distT="0" distB="0" distL="0" distR="0">
            <wp:extent cx="166370" cy="166370"/>
            <wp:effectExtent l="19050" t="0" r="5080" b="0"/>
            <wp:docPr id="280" name="Рисунок 280" descr="V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descr="V_0"/>
                    <pic:cNvPicPr>
                      <a:picLocks noChangeAspect="1" noChangeArrowheads="1"/>
                    </pic:cNvPicPr>
                  </pic:nvPicPr>
                  <pic:blipFill>
                    <a:blip r:embed="rId785" cstate="print"/>
                    <a:srcRect/>
                    <a:stretch>
                      <a:fillRect/>
                    </a:stretch>
                  </pic:blipFill>
                  <pic:spPr bwMode="auto">
                    <a:xfrm>
                      <a:off x="0" y="0"/>
                      <a:ext cx="166370" cy="166370"/>
                    </a:xfrm>
                    <a:prstGeom prst="rect">
                      <a:avLst/>
                    </a:prstGeom>
                    <a:noFill/>
                    <a:ln w="9525">
                      <a:noFill/>
                      <a:miter lim="800000"/>
                      <a:headEnd/>
                      <a:tailEnd/>
                    </a:ln>
                  </pic:spPr>
                </pic:pic>
              </a:graphicData>
            </a:graphic>
          </wp:inline>
        </w:drawing>
      </w:r>
      <w:r w:rsidRPr="00BC145C">
        <w:rPr>
          <w:rStyle w:val="apple-converted-space"/>
          <w:sz w:val="28"/>
          <w:szCs w:val="28"/>
          <w:lang w:val="en-GB"/>
        </w:rPr>
        <w:t xml:space="preserve"> </w:t>
      </w:r>
      <w:r w:rsidRPr="00BC145C">
        <w:rPr>
          <w:sz w:val="28"/>
          <w:szCs w:val="28"/>
          <w:lang w:val="en-GB"/>
        </w:rPr>
        <w:t xml:space="preserve">is the stopping potential, then the work done by the retarding potential in stopping the </w:t>
      </w:r>
      <w:proofErr w:type="gramStart"/>
      <w:r w:rsidRPr="00BC145C">
        <w:rPr>
          <w:sz w:val="28"/>
          <w:szCs w:val="28"/>
          <w:lang w:val="en-GB"/>
        </w:rPr>
        <w:t>electron</w:t>
      </w:r>
      <w:r w:rsidRPr="00BC145C">
        <w:rPr>
          <w:rStyle w:val="apple-converted-space"/>
          <w:sz w:val="28"/>
          <w:szCs w:val="28"/>
          <w:lang w:val="en-GB"/>
        </w:rPr>
        <w:t xml:space="preserve"> </w:t>
      </w:r>
      <w:proofErr w:type="gramEnd"/>
      <w:r w:rsidRPr="00BC145C">
        <w:rPr>
          <w:noProof/>
          <w:sz w:val="28"/>
          <w:szCs w:val="28"/>
        </w:rPr>
        <w:drawing>
          <wp:inline distT="0" distB="0" distL="0" distR="0">
            <wp:extent cx="510540" cy="178435"/>
            <wp:effectExtent l="19050" t="0" r="3810" b="0"/>
            <wp:docPr id="281" name="Рисунок 281" descr="= q_eV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descr="= q_eV_0"/>
                    <pic:cNvPicPr>
                      <a:picLocks noChangeAspect="1" noChangeArrowheads="1"/>
                    </pic:cNvPicPr>
                  </pic:nvPicPr>
                  <pic:blipFill>
                    <a:blip r:embed="rId786" cstate="print"/>
                    <a:srcRect/>
                    <a:stretch>
                      <a:fillRect/>
                    </a:stretch>
                  </pic:blipFill>
                  <pic:spPr bwMode="auto">
                    <a:xfrm>
                      <a:off x="0" y="0"/>
                      <a:ext cx="510540" cy="178435"/>
                    </a:xfrm>
                    <a:prstGeom prst="rect">
                      <a:avLst/>
                    </a:prstGeom>
                    <a:noFill/>
                    <a:ln w="9525">
                      <a:noFill/>
                      <a:miter lim="800000"/>
                      <a:headEnd/>
                      <a:tailEnd/>
                    </a:ln>
                  </pic:spPr>
                </pic:pic>
              </a:graphicData>
            </a:graphic>
          </wp:inline>
        </w:drawing>
      </w:r>
      <w:r w:rsidRPr="00BC145C">
        <w:rPr>
          <w:sz w:val="28"/>
          <w:szCs w:val="28"/>
          <w:lang w:val="en-GB"/>
        </w:rPr>
        <w:t>, which gives</w:t>
      </w:r>
    </w:p>
    <w:p w:rsidR="004C02AD" w:rsidRPr="00BC145C" w:rsidRDefault="004C02AD" w:rsidP="00BC145C">
      <w:pPr>
        <w:shd w:val="clear" w:color="auto" w:fill="FFFFFF"/>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lastRenderedPageBreak/>
        <w:drawing>
          <wp:inline distT="0" distB="0" distL="0" distR="0">
            <wp:extent cx="1199515" cy="391795"/>
            <wp:effectExtent l="19050" t="0" r="635" b="0"/>
            <wp:docPr id="282" name="Рисунок 282" descr="{1\over 2}mv^2_{\mathrm{max}} = q_eV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descr="{1\over 2}mv^2_{\mathrm{max}} = q_eV_0"/>
                    <pic:cNvPicPr>
                      <a:picLocks noChangeAspect="1" noChangeArrowheads="1"/>
                    </pic:cNvPicPr>
                  </pic:nvPicPr>
                  <pic:blipFill>
                    <a:blip r:embed="rId787" cstate="print"/>
                    <a:srcRect/>
                    <a:stretch>
                      <a:fillRect/>
                    </a:stretch>
                  </pic:blipFill>
                  <pic:spPr bwMode="auto">
                    <a:xfrm>
                      <a:off x="0" y="0"/>
                      <a:ext cx="1199515" cy="391795"/>
                    </a:xfrm>
                    <a:prstGeom prst="rect">
                      <a:avLst/>
                    </a:prstGeom>
                    <a:noFill/>
                    <a:ln w="9525">
                      <a:noFill/>
                      <a:miter lim="800000"/>
                      <a:headEnd/>
                      <a:tailEnd/>
                    </a:ln>
                  </pic:spPr>
                </pic:pic>
              </a:graphicData>
            </a:graphic>
          </wp:inline>
        </w:drawing>
      </w:r>
    </w:p>
    <w:p w:rsidR="004C02AD" w:rsidRPr="00BC145C" w:rsidRDefault="004C02AD"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rPr>
      </w:pPr>
      <w:r w:rsidRPr="00BC145C">
        <w:rPr>
          <w:sz w:val="28"/>
          <w:szCs w:val="28"/>
          <w:lang w:val="en-GB"/>
        </w:rPr>
        <w:t xml:space="preserve">The above relation shows that the maximum velocity of the emitted photoelectron is independent of the intensity of the incident light. </w:t>
      </w:r>
      <w:r w:rsidRPr="00BC145C">
        <w:rPr>
          <w:sz w:val="28"/>
          <w:szCs w:val="28"/>
        </w:rPr>
        <w:t>Hence,</w:t>
      </w:r>
    </w:p>
    <w:p w:rsidR="004C02AD" w:rsidRPr="00BC145C" w:rsidRDefault="004C02AD"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shd w:val="clear" w:color="auto" w:fill="FFFFFF"/>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1045210" cy="178435"/>
            <wp:effectExtent l="19050" t="0" r="2540" b="0"/>
            <wp:docPr id="283" name="Рисунок 283" descr="K_{\mathrm{max}} =\ q_eV_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descr="K_{\mathrm{max}} =\ q_eV_0"/>
                    <pic:cNvPicPr>
                      <a:picLocks noChangeAspect="1" noChangeArrowheads="1"/>
                    </pic:cNvPicPr>
                  </pic:nvPicPr>
                  <pic:blipFill>
                    <a:blip r:embed="rId788" cstate="print"/>
                    <a:srcRect/>
                    <a:stretch>
                      <a:fillRect/>
                    </a:stretch>
                  </pic:blipFill>
                  <pic:spPr bwMode="auto">
                    <a:xfrm>
                      <a:off x="0" y="0"/>
                      <a:ext cx="1045210" cy="178435"/>
                    </a:xfrm>
                    <a:prstGeom prst="rect">
                      <a:avLst/>
                    </a:prstGeom>
                    <a:noFill/>
                    <a:ln w="9525">
                      <a:noFill/>
                      <a:miter lim="800000"/>
                      <a:headEnd/>
                      <a:tailEnd/>
                    </a:ln>
                  </pic:spPr>
                </pic:pic>
              </a:graphicData>
            </a:graphic>
          </wp:inline>
        </w:drawing>
      </w:r>
    </w:p>
    <w:p w:rsidR="004C02AD" w:rsidRPr="00BC145C" w:rsidRDefault="004C02AD" w:rsidP="00BC145C">
      <w:pPr>
        <w:shd w:val="clear" w:color="auto" w:fill="FFFFFF"/>
        <w:spacing w:after="0" w:line="240" w:lineRule="auto"/>
        <w:ind w:firstLine="709"/>
        <w:contextualSpacing/>
        <w:jc w:val="both"/>
        <w:rPr>
          <w:rFonts w:ascii="Times New Roman" w:hAnsi="Times New Roman" w:cs="Times New Roman"/>
          <w:sz w:val="28"/>
          <w:szCs w:val="28"/>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stopping voltage varies linearly with frequency of light, but depends on the type of material. For any particular material, there is a threshold frequency that must be exceeded, independent of light intensity, to observe any electron emission.</w:t>
      </w:r>
    </w:p>
    <w:p w:rsidR="00490F5E" w:rsidRPr="00BC145C" w:rsidRDefault="00490F5E" w:rsidP="00BC145C">
      <w:pPr>
        <w:pStyle w:val="3"/>
        <w:shd w:val="clear" w:color="auto" w:fill="FFFFFF"/>
        <w:spacing w:before="0" w:line="240" w:lineRule="auto"/>
        <w:ind w:firstLine="709"/>
        <w:contextualSpacing/>
        <w:jc w:val="both"/>
        <w:rPr>
          <w:rFonts w:ascii="Times New Roman" w:hAnsi="Times New Roman" w:cs="Times New Roman"/>
          <w:i/>
          <w:color w:val="auto"/>
          <w:sz w:val="28"/>
          <w:szCs w:val="28"/>
          <w:lang w:val="en-GB"/>
        </w:rPr>
      </w:pPr>
      <w:bookmarkStart w:id="52" w:name="_Toc387426106"/>
      <w:r w:rsidRPr="00BC145C">
        <w:rPr>
          <w:rStyle w:val="mw-headline"/>
          <w:rFonts w:ascii="Times New Roman" w:hAnsi="Times New Roman" w:cs="Times New Roman"/>
          <w:i/>
          <w:color w:val="auto"/>
          <w:sz w:val="28"/>
          <w:szCs w:val="28"/>
          <w:lang w:val="en-GB"/>
        </w:rPr>
        <w:t>Three-step model</w:t>
      </w:r>
      <w:bookmarkEnd w:id="52"/>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 the</w:t>
      </w:r>
      <w:r w:rsidRPr="00BC145C">
        <w:rPr>
          <w:rStyle w:val="apple-converted-space"/>
          <w:sz w:val="28"/>
          <w:szCs w:val="28"/>
          <w:lang w:val="en-GB"/>
        </w:rPr>
        <w:t xml:space="preserve"> </w:t>
      </w:r>
      <w:hyperlink r:id="rId789" w:tooltip="X-ray" w:history="1">
        <w:r w:rsidRPr="00BC145C">
          <w:rPr>
            <w:rStyle w:val="a4"/>
            <w:rFonts w:eastAsiaTheme="majorEastAsia"/>
            <w:color w:val="auto"/>
            <w:sz w:val="28"/>
            <w:szCs w:val="28"/>
            <w:u w:val="none"/>
            <w:lang w:val="en-GB"/>
          </w:rPr>
          <w:t>X-ray</w:t>
        </w:r>
      </w:hyperlink>
      <w:r w:rsidRPr="00BC145C">
        <w:rPr>
          <w:rStyle w:val="apple-converted-space"/>
          <w:sz w:val="28"/>
          <w:szCs w:val="28"/>
          <w:lang w:val="en-GB"/>
        </w:rPr>
        <w:t xml:space="preserve"> </w:t>
      </w:r>
      <w:r w:rsidRPr="00BC145C">
        <w:rPr>
          <w:sz w:val="28"/>
          <w:szCs w:val="28"/>
          <w:lang w:val="en-GB"/>
        </w:rPr>
        <w:t>regime, the photoelectric effect in crystalline material is often decomposed into three steps:</w:t>
      </w:r>
      <w:hyperlink r:id="rId790" w:anchor="cite_note-Stefan2003-13" w:history="1"/>
    </w:p>
    <w:p w:rsidR="00490F5E" w:rsidRPr="00BC145C" w:rsidRDefault="00490F5E" w:rsidP="00BC145C">
      <w:pPr>
        <w:numPr>
          <w:ilvl w:val="0"/>
          <w:numId w:val="15"/>
        </w:numPr>
        <w:shd w:val="clear" w:color="auto" w:fill="FFFFFF"/>
        <w:tabs>
          <w:tab w:val="clear" w:pos="720"/>
          <w:tab w:val="num" w:pos="0"/>
        </w:tabs>
        <w:spacing w:after="0" w:line="240" w:lineRule="auto"/>
        <w:ind w:left="0"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Inner photoelectric effect (see photodiode below). The hole left behind can give rise to</w:t>
      </w:r>
      <w:r w:rsidRPr="00BC145C">
        <w:rPr>
          <w:rStyle w:val="apple-converted-space"/>
          <w:rFonts w:ascii="Times New Roman" w:hAnsi="Times New Roman" w:cs="Times New Roman"/>
          <w:sz w:val="28"/>
          <w:szCs w:val="28"/>
          <w:lang w:val="en-GB"/>
        </w:rPr>
        <w:t xml:space="preserve"> </w:t>
      </w:r>
      <w:hyperlink r:id="rId791" w:tooltip="Auger effect" w:history="1">
        <w:r w:rsidRPr="00BC145C">
          <w:rPr>
            <w:rStyle w:val="a4"/>
            <w:rFonts w:ascii="Times New Roman" w:hAnsi="Times New Roman" w:cs="Times New Roman"/>
            <w:color w:val="auto"/>
            <w:sz w:val="28"/>
            <w:szCs w:val="28"/>
            <w:u w:val="none"/>
            <w:lang w:val="en-GB"/>
          </w:rPr>
          <w:t>auger effect</w:t>
        </w:r>
      </w:hyperlink>
      <w:r w:rsidRPr="00BC145C">
        <w:rPr>
          <w:rFonts w:ascii="Times New Roman" w:hAnsi="Times New Roman" w:cs="Times New Roman"/>
          <w:sz w:val="28"/>
          <w:szCs w:val="28"/>
          <w:lang w:val="en-GB"/>
        </w:rPr>
        <w:t>, which is visible even when the electron does not leave the material. In molecular solids</w:t>
      </w:r>
      <w:r w:rsidRPr="00BC145C">
        <w:rPr>
          <w:rStyle w:val="apple-converted-space"/>
          <w:rFonts w:ascii="Times New Roman" w:hAnsi="Times New Roman" w:cs="Times New Roman"/>
          <w:sz w:val="28"/>
          <w:szCs w:val="28"/>
          <w:lang w:val="en-GB"/>
        </w:rPr>
        <w:t xml:space="preserve"> </w:t>
      </w:r>
      <w:hyperlink r:id="rId792" w:tooltip="Phonon" w:history="1">
        <w:r w:rsidRPr="00BC145C">
          <w:rPr>
            <w:rStyle w:val="a4"/>
            <w:rFonts w:ascii="Times New Roman" w:hAnsi="Times New Roman" w:cs="Times New Roman"/>
            <w:color w:val="auto"/>
            <w:sz w:val="28"/>
            <w:szCs w:val="28"/>
            <w:u w:val="none"/>
            <w:lang w:val="en-GB"/>
          </w:rPr>
          <w:t>phonons</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are excited in this step and may be visible as lines in the final electron energy. The inner photoeffect has to be dipole allowed. The</w:t>
      </w:r>
      <w:r w:rsidRPr="00BC145C">
        <w:rPr>
          <w:rStyle w:val="apple-converted-space"/>
          <w:rFonts w:ascii="Times New Roman" w:hAnsi="Times New Roman" w:cs="Times New Roman"/>
          <w:sz w:val="28"/>
          <w:szCs w:val="28"/>
          <w:lang w:val="en-GB"/>
        </w:rPr>
        <w:t xml:space="preserve"> </w:t>
      </w:r>
      <w:hyperlink r:id="rId793" w:tooltip="Transition rule" w:history="1">
        <w:r w:rsidRPr="00BC145C">
          <w:rPr>
            <w:rStyle w:val="a4"/>
            <w:rFonts w:ascii="Times New Roman" w:hAnsi="Times New Roman" w:cs="Times New Roman"/>
            <w:color w:val="auto"/>
            <w:sz w:val="28"/>
            <w:szCs w:val="28"/>
            <w:u w:val="none"/>
            <w:lang w:val="en-GB"/>
          </w:rPr>
          <w:t>transition rules</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for atoms translate via the</w:t>
      </w:r>
      <w:r w:rsidRPr="00BC145C">
        <w:rPr>
          <w:rStyle w:val="apple-converted-space"/>
          <w:rFonts w:ascii="Times New Roman" w:hAnsi="Times New Roman" w:cs="Times New Roman"/>
          <w:sz w:val="28"/>
          <w:szCs w:val="28"/>
          <w:lang w:val="en-GB"/>
        </w:rPr>
        <w:t xml:space="preserve"> </w:t>
      </w:r>
      <w:hyperlink r:id="rId794" w:tooltip="Tight-binding model" w:history="1">
        <w:r w:rsidRPr="00BC145C">
          <w:rPr>
            <w:rStyle w:val="a4"/>
            <w:rFonts w:ascii="Times New Roman" w:hAnsi="Times New Roman" w:cs="Times New Roman"/>
            <w:color w:val="auto"/>
            <w:sz w:val="28"/>
            <w:szCs w:val="28"/>
            <w:u w:val="none"/>
            <w:lang w:val="en-GB"/>
          </w:rPr>
          <w:t>tight-binding model</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onto the crystal. They are similar in geometry to</w:t>
      </w:r>
      <w:r w:rsidRPr="00BC145C">
        <w:rPr>
          <w:rStyle w:val="apple-converted-space"/>
          <w:rFonts w:ascii="Times New Roman" w:hAnsi="Times New Roman" w:cs="Times New Roman"/>
          <w:sz w:val="28"/>
          <w:szCs w:val="28"/>
          <w:lang w:val="en-GB"/>
        </w:rPr>
        <w:t xml:space="preserve"> </w:t>
      </w:r>
      <w:hyperlink r:id="rId795" w:tooltip="Plasma oscillation" w:history="1">
        <w:r w:rsidRPr="00BC145C">
          <w:rPr>
            <w:rStyle w:val="a4"/>
            <w:rFonts w:ascii="Times New Roman" w:hAnsi="Times New Roman" w:cs="Times New Roman"/>
            <w:color w:val="auto"/>
            <w:sz w:val="28"/>
            <w:szCs w:val="28"/>
            <w:u w:val="none"/>
            <w:lang w:val="en-GB"/>
          </w:rPr>
          <w:t>plasma oscillations</w:t>
        </w:r>
      </w:hyperlink>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in that they have to be transversal.</w:t>
      </w:r>
    </w:p>
    <w:p w:rsidR="00490F5E" w:rsidRPr="00BC145C" w:rsidRDefault="00490F5E" w:rsidP="00BC145C">
      <w:pPr>
        <w:numPr>
          <w:ilvl w:val="0"/>
          <w:numId w:val="15"/>
        </w:numPr>
        <w:shd w:val="clear" w:color="auto" w:fill="FFFFFF"/>
        <w:tabs>
          <w:tab w:val="clear" w:pos="720"/>
          <w:tab w:val="num" w:pos="0"/>
        </w:tabs>
        <w:spacing w:after="0" w:line="240" w:lineRule="auto"/>
        <w:ind w:left="0" w:firstLine="709"/>
        <w:contextualSpacing/>
        <w:jc w:val="both"/>
        <w:rPr>
          <w:rFonts w:ascii="Times New Roman" w:hAnsi="Times New Roman" w:cs="Times New Roman"/>
          <w:sz w:val="28"/>
          <w:szCs w:val="28"/>
        </w:rPr>
      </w:pPr>
      <w:r w:rsidRPr="00BC145C">
        <w:rPr>
          <w:rFonts w:ascii="Times New Roman" w:hAnsi="Times New Roman" w:cs="Times New Roman"/>
          <w:sz w:val="28"/>
          <w:szCs w:val="28"/>
          <w:lang w:val="en-GB"/>
        </w:rPr>
        <w:t xml:space="preserve">Ballistic transport of half of the electrons to the surface. </w:t>
      </w:r>
      <w:r w:rsidRPr="00BC145C">
        <w:rPr>
          <w:rFonts w:ascii="Times New Roman" w:hAnsi="Times New Roman" w:cs="Times New Roman"/>
          <w:sz w:val="28"/>
          <w:szCs w:val="28"/>
        </w:rPr>
        <w:t>Some electrons are scattered.</w:t>
      </w:r>
    </w:p>
    <w:p w:rsidR="00490F5E" w:rsidRPr="00BC145C" w:rsidRDefault="00490F5E" w:rsidP="00BC145C">
      <w:pPr>
        <w:numPr>
          <w:ilvl w:val="0"/>
          <w:numId w:val="15"/>
        </w:numPr>
        <w:shd w:val="clear" w:color="auto" w:fill="FFFFFF"/>
        <w:tabs>
          <w:tab w:val="clear" w:pos="720"/>
          <w:tab w:val="num" w:pos="0"/>
        </w:tabs>
        <w:spacing w:after="0" w:line="240" w:lineRule="auto"/>
        <w:ind w:left="0"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Electrons escape from the material at the surface.</w:t>
      </w:r>
    </w:p>
    <w:p w:rsidR="00490F5E" w:rsidRPr="00BC145C" w:rsidRDefault="00490F5E" w:rsidP="00BC145C">
      <w:pPr>
        <w:pStyle w:val="a3"/>
        <w:shd w:val="clear" w:color="auto" w:fill="FFFFFF"/>
        <w:tabs>
          <w:tab w:val="num" w:pos="0"/>
        </w:tabs>
        <w:spacing w:before="0" w:beforeAutospacing="0" w:after="0" w:afterAutospacing="0"/>
        <w:ind w:firstLine="709"/>
        <w:contextualSpacing/>
        <w:jc w:val="both"/>
        <w:rPr>
          <w:sz w:val="28"/>
          <w:szCs w:val="28"/>
          <w:lang w:val="en-GB"/>
        </w:rPr>
      </w:pPr>
      <w:r w:rsidRPr="00BC145C">
        <w:rPr>
          <w:sz w:val="28"/>
          <w:szCs w:val="28"/>
          <w:lang w:val="en-GB"/>
        </w:rPr>
        <w:t>In the three-step model, an electron can take multiple paths through these three steps. All paths can interfere in the sense of the</w:t>
      </w:r>
      <w:r w:rsidRPr="00BC145C">
        <w:rPr>
          <w:rStyle w:val="apple-converted-space"/>
          <w:sz w:val="28"/>
          <w:szCs w:val="28"/>
          <w:lang w:val="en-GB"/>
        </w:rPr>
        <w:t xml:space="preserve"> </w:t>
      </w:r>
      <w:hyperlink r:id="rId796" w:tooltip="Path integral formulation" w:history="1">
        <w:r w:rsidRPr="00BC145C">
          <w:rPr>
            <w:rStyle w:val="a4"/>
            <w:rFonts w:eastAsiaTheme="majorEastAsia"/>
            <w:color w:val="auto"/>
            <w:sz w:val="28"/>
            <w:szCs w:val="28"/>
            <w:u w:val="none"/>
            <w:lang w:val="en-GB"/>
          </w:rPr>
          <w:t>path integral formulation</w:t>
        </w:r>
      </w:hyperlink>
      <w:r w:rsidRPr="00BC145C">
        <w:rPr>
          <w:sz w:val="28"/>
          <w:szCs w:val="28"/>
          <w:lang w:val="en-GB"/>
        </w:rPr>
        <w:t>. For</w:t>
      </w:r>
      <w:r w:rsidRPr="00BC145C">
        <w:rPr>
          <w:rStyle w:val="apple-converted-space"/>
          <w:sz w:val="28"/>
          <w:szCs w:val="28"/>
          <w:lang w:val="en-GB"/>
        </w:rPr>
        <w:t xml:space="preserve"> </w:t>
      </w:r>
      <w:hyperlink r:id="rId797" w:tooltip="Surface state" w:history="1">
        <w:r w:rsidRPr="00BC145C">
          <w:rPr>
            <w:rStyle w:val="a4"/>
            <w:rFonts w:eastAsiaTheme="majorEastAsia"/>
            <w:color w:val="auto"/>
            <w:sz w:val="28"/>
            <w:szCs w:val="28"/>
            <w:u w:val="none"/>
            <w:lang w:val="en-GB"/>
          </w:rPr>
          <w:t>surface states</w:t>
        </w:r>
      </w:hyperlink>
      <w:r w:rsidRPr="00BC145C">
        <w:rPr>
          <w:sz w:val="28"/>
          <w:szCs w:val="28"/>
          <w:lang w:val="en-GB"/>
        </w:rPr>
        <w:t>and</w:t>
      </w:r>
      <w:r w:rsidRPr="00BC145C">
        <w:rPr>
          <w:rStyle w:val="apple-converted-space"/>
          <w:sz w:val="28"/>
          <w:szCs w:val="28"/>
          <w:lang w:val="en-GB"/>
        </w:rPr>
        <w:t xml:space="preserve"> </w:t>
      </w:r>
      <w:hyperlink r:id="rId798" w:tooltip="Molecule" w:history="1">
        <w:r w:rsidRPr="00BC145C">
          <w:rPr>
            <w:rStyle w:val="a4"/>
            <w:rFonts w:eastAsiaTheme="majorEastAsia"/>
            <w:color w:val="auto"/>
            <w:sz w:val="28"/>
            <w:szCs w:val="28"/>
            <w:u w:val="none"/>
            <w:lang w:val="en-GB"/>
          </w:rPr>
          <w:t>molecules</w:t>
        </w:r>
      </w:hyperlink>
      <w:r w:rsidRPr="00BC145C">
        <w:rPr>
          <w:rStyle w:val="apple-converted-space"/>
          <w:sz w:val="28"/>
          <w:szCs w:val="28"/>
          <w:lang w:val="en-GB"/>
        </w:rPr>
        <w:t xml:space="preserve"> </w:t>
      </w:r>
      <w:r w:rsidRPr="00BC145C">
        <w:rPr>
          <w:sz w:val="28"/>
          <w:szCs w:val="28"/>
          <w:lang w:val="en-GB"/>
        </w:rPr>
        <w:t>the three-step model does still make some sense as even most</w:t>
      </w:r>
      <w:r w:rsidRPr="00BC145C">
        <w:rPr>
          <w:rStyle w:val="apple-converted-space"/>
          <w:sz w:val="28"/>
          <w:szCs w:val="28"/>
          <w:lang w:val="en-GB"/>
        </w:rPr>
        <w:t xml:space="preserve"> </w:t>
      </w:r>
      <w:hyperlink r:id="rId799" w:tooltip="Atom" w:history="1">
        <w:r w:rsidRPr="00BC145C">
          <w:rPr>
            <w:rStyle w:val="a4"/>
            <w:rFonts w:eastAsiaTheme="majorEastAsia"/>
            <w:color w:val="auto"/>
            <w:sz w:val="28"/>
            <w:szCs w:val="28"/>
            <w:u w:val="none"/>
            <w:lang w:val="en-GB"/>
          </w:rPr>
          <w:t>atoms</w:t>
        </w:r>
      </w:hyperlink>
      <w:r w:rsidRPr="00BC145C">
        <w:rPr>
          <w:rStyle w:val="apple-converted-space"/>
          <w:sz w:val="28"/>
          <w:szCs w:val="28"/>
          <w:lang w:val="en-GB"/>
        </w:rPr>
        <w:t xml:space="preserve"> </w:t>
      </w:r>
      <w:r w:rsidRPr="00BC145C">
        <w:rPr>
          <w:sz w:val="28"/>
          <w:szCs w:val="28"/>
          <w:lang w:val="en-GB"/>
        </w:rPr>
        <w:t>have multiple electrons which can scatter the one electron leaving.</w:t>
      </w:r>
    </w:p>
    <w:p w:rsidR="007352B1" w:rsidRPr="00BC145C" w:rsidRDefault="007352B1"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pStyle w:val="2"/>
        <w:spacing w:before="0" w:line="240" w:lineRule="auto"/>
        <w:contextualSpacing/>
        <w:rPr>
          <w:rFonts w:ascii="Times New Roman" w:hAnsi="Times New Roman" w:cs="Times New Roman"/>
          <w:bCs w:val="0"/>
          <w:color w:val="auto"/>
          <w:sz w:val="28"/>
          <w:szCs w:val="28"/>
          <w:lang w:val="en-GB"/>
        </w:rPr>
      </w:pPr>
      <w:bookmarkStart w:id="53" w:name="_Toc387426107"/>
      <w:r w:rsidRPr="00BC145C">
        <w:rPr>
          <w:rFonts w:ascii="Times New Roman" w:hAnsi="Times New Roman" w:cs="Times New Roman"/>
          <w:bCs w:val="0"/>
          <w:color w:val="auto"/>
          <w:sz w:val="28"/>
          <w:szCs w:val="28"/>
          <w:lang w:val="en-GB"/>
        </w:rPr>
        <w:t>Atomic theory</w:t>
      </w:r>
      <w:bookmarkEnd w:id="53"/>
    </w:p>
    <w:p w:rsidR="007352B1" w:rsidRPr="00BC145C" w:rsidRDefault="007352B1" w:rsidP="00BC145C">
      <w:pPr>
        <w:spacing w:after="0" w:line="240" w:lineRule="auto"/>
        <w:contextualSpacing/>
        <w:rPr>
          <w:rFonts w:ascii="Times New Roman" w:hAnsi="Times New Roman" w:cs="Times New Roman"/>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w:t>
      </w:r>
      <w:r w:rsidRPr="00BC145C">
        <w:rPr>
          <w:rStyle w:val="apple-converted-space"/>
          <w:sz w:val="28"/>
          <w:szCs w:val="28"/>
          <w:lang w:val="en-GB"/>
        </w:rPr>
        <w:t xml:space="preserve"> </w:t>
      </w:r>
      <w:hyperlink r:id="rId800" w:tooltip="Chemistry" w:history="1">
        <w:r w:rsidRPr="00BC145C">
          <w:rPr>
            <w:rStyle w:val="a4"/>
            <w:color w:val="auto"/>
            <w:sz w:val="28"/>
            <w:szCs w:val="28"/>
            <w:u w:val="none"/>
            <w:lang w:val="en-GB"/>
          </w:rPr>
          <w:t>chemistry</w:t>
        </w:r>
      </w:hyperlink>
      <w:r w:rsidRPr="00BC145C">
        <w:rPr>
          <w:rStyle w:val="apple-converted-space"/>
          <w:sz w:val="28"/>
          <w:szCs w:val="28"/>
          <w:lang w:val="en-GB"/>
        </w:rPr>
        <w:t xml:space="preserve"> </w:t>
      </w:r>
      <w:r w:rsidRPr="00BC145C">
        <w:rPr>
          <w:sz w:val="28"/>
          <w:szCs w:val="28"/>
          <w:lang w:val="en-GB"/>
        </w:rPr>
        <w:t>and</w:t>
      </w:r>
      <w:r w:rsidRPr="00BC145C">
        <w:rPr>
          <w:rStyle w:val="apple-converted-space"/>
          <w:sz w:val="28"/>
          <w:szCs w:val="28"/>
          <w:lang w:val="en-GB"/>
        </w:rPr>
        <w:t xml:space="preserve"> </w:t>
      </w:r>
      <w:hyperlink r:id="rId801" w:tooltip="Physics" w:history="1">
        <w:r w:rsidRPr="00BC145C">
          <w:rPr>
            <w:rStyle w:val="a4"/>
            <w:color w:val="auto"/>
            <w:sz w:val="28"/>
            <w:szCs w:val="28"/>
            <w:u w:val="none"/>
            <w:lang w:val="en-GB"/>
          </w:rPr>
          <w:t>physics</w:t>
        </w:r>
      </w:hyperlink>
      <w:r w:rsidRPr="00BC145C">
        <w:rPr>
          <w:sz w:val="28"/>
          <w:szCs w:val="28"/>
          <w:lang w:val="en-GB"/>
        </w:rPr>
        <w:t>,</w:t>
      </w:r>
      <w:r w:rsidRPr="00BC145C">
        <w:rPr>
          <w:rStyle w:val="apple-converted-space"/>
          <w:sz w:val="28"/>
          <w:szCs w:val="28"/>
          <w:lang w:val="en-GB"/>
        </w:rPr>
        <w:t xml:space="preserve"> </w:t>
      </w:r>
      <w:r w:rsidRPr="00BC145C">
        <w:rPr>
          <w:b/>
          <w:bCs/>
          <w:sz w:val="28"/>
          <w:szCs w:val="28"/>
          <w:lang w:val="en-GB"/>
        </w:rPr>
        <w:t>atomic theory</w:t>
      </w:r>
      <w:r w:rsidRPr="00BC145C">
        <w:rPr>
          <w:rStyle w:val="apple-converted-space"/>
          <w:sz w:val="28"/>
          <w:szCs w:val="28"/>
          <w:lang w:val="en-GB"/>
        </w:rPr>
        <w:t xml:space="preserve"> </w:t>
      </w:r>
      <w:r w:rsidRPr="00BC145C">
        <w:rPr>
          <w:sz w:val="28"/>
          <w:szCs w:val="28"/>
          <w:lang w:val="en-GB"/>
        </w:rPr>
        <w:t>is a</w:t>
      </w:r>
      <w:r w:rsidRPr="00BC145C">
        <w:rPr>
          <w:rStyle w:val="apple-converted-space"/>
          <w:sz w:val="28"/>
          <w:szCs w:val="28"/>
          <w:lang w:val="en-GB"/>
        </w:rPr>
        <w:t xml:space="preserve"> </w:t>
      </w:r>
      <w:hyperlink r:id="rId802" w:tooltip="Scientific theory" w:history="1">
        <w:r w:rsidRPr="00BC145C">
          <w:rPr>
            <w:rStyle w:val="a4"/>
            <w:color w:val="auto"/>
            <w:sz w:val="28"/>
            <w:szCs w:val="28"/>
            <w:u w:val="none"/>
            <w:lang w:val="en-GB"/>
          </w:rPr>
          <w:t>scientific theory</w:t>
        </w:r>
      </w:hyperlink>
      <w:r w:rsidRPr="00BC145C">
        <w:rPr>
          <w:rStyle w:val="apple-converted-space"/>
          <w:sz w:val="28"/>
          <w:szCs w:val="28"/>
          <w:lang w:val="en-GB"/>
        </w:rPr>
        <w:t xml:space="preserve"> </w:t>
      </w:r>
      <w:r w:rsidRPr="00BC145C">
        <w:rPr>
          <w:sz w:val="28"/>
          <w:szCs w:val="28"/>
          <w:lang w:val="en-GB"/>
        </w:rPr>
        <w:t>of the nature of</w:t>
      </w:r>
      <w:r w:rsidRPr="00BC145C">
        <w:rPr>
          <w:rStyle w:val="apple-converted-space"/>
          <w:sz w:val="28"/>
          <w:szCs w:val="28"/>
          <w:lang w:val="en-GB"/>
        </w:rPr>
        <w:t xml:space="preserve"> </w:t>
      </w:r>
      <w:hyperlink r:id="rId803" w:tooltip="Matter" w:history="1">
        <w:r w:rsidRPr="00BC145C">
          <w:rPr>
            <w:rStyle w:val="a4"/>
            <w:color w:val="auto"/>
            <w:sz w:val="28"/>
            <w:szCs w:val="28"/>
            <w:u w:val="none"/>
            <w:lang w:val="en-GB"/>
          </w:rPr>
          <w:t>matter</w:t>
        </w:r>
      </w:hyperlink>
      <w:r w:rsidRPr="00BC145C">
        <w:rPr>
          <w:sz w:val="28"/>
          <w:szCs w:val="28"/>
          <w:lang w:val="en-GB"/>
        </w:rPr>
        <w:t>, which states that matter is composed of discrete units called</w:t>
      </w:r>
      <w:r w:rsidRPr="00BC145C">
        <w:rPr>
          <w:rStyle w:val="apple-converted-space"/>
          <w:sz w:val="28"/>
          <w:szCs w:val="28"/>
          <w:lang w:val="en-GB"/>
        </w:rPr>
        <w:t xml:space="preserve"> </w:t>
      </w:r>
      <w:hyperlink r:id="rId804" w:tooltip="Atom" w:history="1">
        <w:r w:rsidRPr="00BC145C">
          <w:rPr>
            <w:rStyle w:val="a4"/>
            <w:color w:val="auto"/>
            <w:sz w:val="28"/>
            <w:szCs w:val="28"/>
            <w:u w:val="none"/>
            <w:lang w:val="en-GB"/>
          </w:rPr>
          <w:t>atoms</w:t>
        </w:r>
      </w:hyperlink>
      <w:r w:rsidRPr="00BC145C">
        <w:rPr>
          <w:sz w:val="28"/>
          <w:szCs w:val="28"/>
          <w:lang w:val="en-GB"/>
        </w:rPr>
        <w:t>, as opposed to the antiquated concept which held that matter could be divided into any arbitrarily small quantity. It began as a philosophical concept in ancient Greece and entered the scientific mainstream in the early 19th century when</w:t>
      </w:r>
      <w:r w:rsidRPr="00BC145C">
        <w:rPr>
          <w:rStyle w:val="apple-converted-space"/>
          <w:sz w:val="28"/>
          <w:szCs w:val="28"/>
          <w:lang w:val="en-GB"/>
        </w:rPr>
        <w:t xml:space="preserve"> </w:t>
      </w:r>
      <w:hyperlink r:id="rId805" w:tooltip="Discovery (observation)" w:history="1">
        <w:r w:rsidRPr="00BC145C">
          <w:rPr>
            <w:rStyle w:val="a4"/>
            <w:color w:val="auto"/>
            <w:sz w:val="28"/>
            <w:szCs w:val="28"/>
            <w:u w:val="none"/>
            <w:lang w:val="en-GB"/>
          </w:rPr>
          <w:t>discoveries</w:t>
        </w:r>
      </w:hyperlink>
      <w:r w:rsidRPr="00BC145C">
        <w:rPr>
          <w:rStyle w:val="apple-converted-space"/>
          <w:sz w:val="28"/>
          <w:szCs w:val="28"/>
          <w:lang w:val="en-GB"/>
        </w:rPr>
        <w:t xml:space="preserve"> </w:t>
      </w:r>
      <w:r w:rsidRPr="00BC145C">
        <w:rPr>
          <w:sz w:val="28"/>
          <w:szCs w:val="28"/>
          <w:lang w:val="en-GB"/>
        </w:rPr>
        <w:t>in the field of chemistry showed that matter did indeed behave as if it were made up of atoms.</w:t>
      </w:r>
    </w:p>
    <w:p w:rsidR="00490F5E"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word</w:t>
      </w:r>
      <w:r w:rsidRPr="00BC145C">
        <w:rPr>
          <w:rStyle w:val="apple-converted-space"/>
          <w:sz w:val="28"/>
          <w:szCs w:val="28"/>
          <w:lang w:val="en-GB"/>
        </w:rPr>
        <w:t xml:space="preserve"> </w:t>
      </w:r>
      <w:r w:rsidRPr="00BC145C">
        <w:rPr>
          <w:i/>
          <w:iCs/>
          <w:sz w:val="28"/>
          <w:szCs w:val="28"/>
          <w:lang w:val="en-GB"/>
        </w:rPr>
        <w:t>atom</w:t>
      </w:r>
      <w:r w:rsidRPr="00BC145C">
        <w:rPr>
          <w:rStyle w:val="apple-converted-space"/>
          <w:sz w:val="28"/>
          <w:szCs w:val="28"/>
          <w:lang w:val="en-GB"/>
        </w:rPr>
        <w:t xml:space="preserve"> </w:t>
      </w:r>
      <w:r w:rsidRPr="00BC145C">
        <w:rPr>
          <w:sz w:val="28"/>
          <w:szCs w:val="28"/>
          <w:lang w:val="en-GB"/>
        </w:rPr>
        <w:t>comes from the</w:t>
      </w:r>
      <w:r w:rsidRPr="00BC145C">
        <w:rPr>
          <w:rStyle w:val="apple-converted-space"/>
          <w:sz w:val="28"/>
          <w:szCs w:val="28"/>
          <w:lang w:val="en-GB"/>
        </w:rPr>
        <w:t xml:space="preserve"> </w:t>
      </w:r>
      <w:hyperlink r:id="rId806" w:tooltip="Ancient Greek language" w:history="1">
        <w:r w:rsidRPr="00BC145C">
          <w:rPr>
            <w:rStyle w:val="a4"/>
            <w:color w:val="auto"/>
            <w:sz w:val="28"/>
            <w:szCs w:val="28"/>
            <w:u w:val="none"/>
            <w:lang w:val="en-GB"/>
          </w:rPr>
          <w:t>Ancient Greek</w:t>
        </w:r>
      </w:hyperlink>
      <w:r w:rsidRPr="00BC145C">
        <w:rPr>
          <w:rStyle w:val="apple-converted-space"/>
          <w:sz w:val="28"/>
          <w:szCs w:val="28"/>
          <w:lang w:val="en-GB"/>
        </w:rPr>
        <w:t xml:space="preserve"> </w:t>
      </w:r>
      <w:r w:rsidRPr="00BC145C">
        <w:rPr>
          <w:sz w:val="28"/>
          <w:szCs w:val="28"/>
          <w:lang w:val="en-GB"/>
        </w:rPr>
        <w:t>adjective</w:t>
      </w:r>
      <w:r w:rsidRPr="00BC145C">
        <w:rPr>
          <w:rStyle w:val="apple-converted-space"/>
          <w:sz w:val="28"/>
          <w:szCs w:val="28"/>
          <w:lang w:val="en-GB"/>
        </w:rPr>
        <w:t xml:space="preserve"> </w:t>
      </w:r>
      <w:r w:rsidRPr="00BC145C">
        <w:rPr>
          <w:i/>
          <w:iCs/>
          <w:sz w:val="28"/>
          <w:szCs w:val="28"/>
          <w:lang w:val="en-GB"/>
        </w:rPr>
        <w:t>atomos</w:t>
      </w:r>
      <w:r w:rsidRPr="00BC145C">
        <w:rPr>
          <w:sz w:val="28"/>
          <w:szCs w:val="28"/>
          <w:lang w:val="en-GB"/>
        </w:rPr>
        <w:t>, meaning "indivisible".</w:t>
      </w:r>
      <w:hyperlink r:id="rId807" w:anchor="cite_note-SEP-1" w:history="1"/>
      <w:r w:rsidRPr="00BC145C">
        <w:rPr>
          <w:rStyle w:val="apple-converted-space"/>
          <w:sz w:val="28"/>
          <w:szCs w:val="28"/>
          <w:lang w:val="en-GB"/>
        </w:rPr>
        <w:t xml:space="preserve"> </w:t>
      </w:r>
      <w:r w:rsidRPr="00BC145C">
        <w:rPr>
          <w:sz w:val="28"/>
          <w:szCs w:val="28"/>
          <w:lang w:val="en-GB"/>
        </w:rPr>
        <w:t>19th century chemists began using the term in connection with the growing number of irreducible chemical elements. While seemingly apropos, around the turn of the 20th century, through various experiments with</w:t>
      </w:r>
      <w:r w:rsidRPr="00BC145C">
        <w:rPr>
          <w:rStyle w:val="apple-converted-space"/>
          <w:sz w:val="28"/>
          <w:szCs w:val="28"/>
          <w:lang w:val="en-GB"/>
        </w:rPr>
        <w:t xml:space="preserve"> </w:t>
      </w:r>
      <w:hyperlink r:id="rId808" w:tooltip="Electromagnetism" w:history="1">
        <w:r w:rsidRPr="00BC145C">
          <w:rPr>
            <w:rStyle w:val="a4"/>
            <w:color w:val="auto"/>
            <w:sz w:val="28"/>
            <w:szCs w:val="28"/>
            <w:u w:val="none"/>
            <w:lang w:val="en-GB"/>
          </w:rPr>
          <w:t>electromagnetism</w:t>
        </w:r>
      </w:hyperlink>
      <w:r w:rsidRPr="00BC145C">
        <w:rPr>
          <w:rStyle w:val="apple-converted-space"/>
          <w:sz w:val="28"/>
          <w:szCs w:val="28"/>
          <w:lang w:val="en-GB"/>
        </w:rPr>
        <w:t xml:space="preserve"> </w:t>
      </w:r>
      <w:r w:rsidRPr="00BC145C">
        <w:rPr>
          <w:sz w:val="28"/>
          <w:szCs w:val="28"/>
          <w:lang w:val="en-GB"/>
        </w:rPr>
        <w:t>and</w:t>
      </w:r>
      <w:r w:rsidRPr="00BC145C">
        <w:rPr>
          <w:rStyle w:val="apple-converted-space"/>
          <w:sz w:val="28"/>
          <w:szCs w:val="28"/>
          <w:lang w:val="en-GB"/>
        </w:rPr>
        <w:t xml:space="preserve"> </w:t>
      </w:r>
      <w:hyperlink r:id="rId809" w:tooltip="Radioactivity" w:history="1">
        <w:r w:rsidRPr="00BC145C">
          <w:rPr>
            <w:rStyle w:val="a4"/>
            <w:color w:val="auto"/>
            <w:sz w:val="28"/>
            <w:szCs w:val="28"/>
            <w:u w:val="none"/>
            <w:lang w:val="en-GB"/>
          </w:rPr>
          <w:t>radioactivity</w:t>
        </w:r>
      </w:hyperlink>
      <w:r w:rsidRPr="00BC145C">
        <w:rPr>
          <w:sz w:val="28"/>
          <w:szCs w:val="28"/>
          <w:lang w:val="en-GB"/>
        </w:rPr>
        <w:t>, physicists discovered that the so-called "indivisible atom" was actually a conglomerate of various</w:t>
      </w:r>
      <w:r w:rsidRPr="00BC145C">
        <w:rPr>
          <w:rStyle w:val="apple-converted-space"/>
          <w:sz w:val="28"/>
          <w:szCs w:val="28"/>
          <w:lang w:val="en-GB"/>
        </w:rPr>
        <w:t xml:space="preserve"> </w:t>
      </w:r>
      <w:hyperlink r:id="rId810" w:tooltip="Subatomic particle" w:history="1">
        <w:r w:rsidRPr="00BC145C">
          <w:rPr>
            <w:rStyle w:val="a4"/>
            <w:color w:val="auto"/>
            <w:sz w:val="28"/>
            <w:szCs w:val="28"/>
            <w:u w:val="none"/>
            <w:lang w:val="en-GB"/>
          </w:rPr>
          <w:t>subatomic particles</w:t>
        </w:r>
      </w:hyperlink>
      <w:r w:rsidRPr="00BC145C">
        <w:rPr>
          <w:rStyle w:val="apple-converted-space"/>
          <w:sz w:val="28"/>
          <w:szCs w:val="28"/>
          <w:lang w:val="en-GB"/>
        </w:rPr>
        <w:t xml:space="preserve"> </w:t>
      </w:r>
      <w:r w:rsidRPr="00BC145C">
        <w:rPr>
          <w:sz w:val="28"/>
          <w:szCs w:val="28"/>
          <w:lang w:val="en-GB"/>
        </w:rPr>
        <w:lastRenderedPageBreak/>
        <w:t>(chiefly,</w:t>
      </w:r>
      <w:r w:rsidRPr="00BC145C">
        <w:rPr>
          <w:rStyle w:val="apple-converted-space"/>
          <w:sz w:val="28"/>
          <w:szCs w:val="28"/>
          <w:lang w:val="en-GB"/>
        </w:rPr>
        <w:t xml:space="preserve"> </w:t>
      </w:r>
      <w:hyperlink r:id="rId811" w:tooltip="Electrons" w:history="1">
        <w:r w:rsidRPr="00BC145C">
          <w:rPr>
            <w:rStyle w:val="a4"/>
            <w:color w:val="auto"/>
            <w:sz w:val="28"/>
            <w:szCs w:val="28"/>
            <w:u w:val="none"/>
            <w:lang w:val="en-GB"/>
          </w:rPr>
          <w:t>electrons</w:t>
        </w:r>
      </w:hyperlink>
      <w:r w:rsidRPr="00BC145C">
        <w:rPr>
          <w:sz w:val="28"/>
          <w:szCs w:val="28"/>
          <w:lang w:val="en-GB"/>
        </w:rPr>
        <w:t>,</w:t>
      </w:r>
      <w:r w:rsidRPr="00BC145C">
        <w:rPr>
          <w:rStyle w:val="apple-converted-space"/>
          <w:sz w:val="28"/>
          <w:szCs w:val="28"/>
          <w:lang w:val="en-GB"/>
        </w:rPr>
        <w:t xml:space="preserve"> </w:t>
      </w:r>
      <w:hyperlink r:id="rId812" w:tooltip="Protons" w:history="1">
        <w:r w:rsidRPr="00BC145C">
          <w:rPr>
            <w:rStyle w:val="a4"/>
            <w:color w:val="auto"/>
            <w:sz w:val="28"/>
            <w:szCs w:val="28"/>
            <w:u w:val="none"/>
            <w:lang w:val="en-GB"/>
          </w:rPr>
          <w:t>protons</w:t>
        </w:r>
      </w:hyperlink>
      <w:r w:rsidRPr="00BC145C">
        <w:rPr>
          <w:rStyle w:val="apple-converted-space"/>
          <w:sz w:val="28"/>
          <w:szCs w:val="28"/>
          <w:lang w:val="en-GB"/>
        </w:rPr>
        <w:t xml:space="preserve"> </w:t>
      </w:r>
      <w:r w:rsidRPr="00BC145C">
        <w:rPr>
          <w:sz w:val="28"/>
          <w:szCs w:val="28"/>
          <w:lang w:val="en-GB"/>
        </w:rPr>
        <w:t>and</w:t>
      </w:r>
      <w:r w:rsidRPr="00BC145C">
        <w:rPr>
          <w:rStyle w:val="apple-converted-space"/>
          <w:sz w:val="28"/>
          <w:szCs w:val="28"/>
          <w:lang w:val="en-GB"/>
        </w:rPr>
        <w:t xml:space="preserve"> </w:t>
      </w:r>
      <w:hyperlink r:id="rId813" w:tooltip="Neutron" w:history="1">
        <w:r w:rsidRPr="00BC145C">
          <w:rPr>
            <w:rStyle w:val="a4"/>
            <w:color w:val="auto"/>
            <w:sz w:val="28"/>
            <w:szCs w:val="28"/>
            <w:u w:val="none"/>
            <w:lang w:val="en-GB"/>
          </w:rPr>
          <w:t>neutrons</w:t>
        </w:r>
      </w:hyperlink>
      <w:r w:rsidRPr="00BC145C">
        <w:rPr>
          <w:sz w:val="28"/>
          <w:szCs w:val="28"/>
          <w:lang w:val="en-GB"/>
        </w:rPr>
        <w:t>) which can exist separately from each other. In fact, in certain extreme environments, such as</w:t>
      </w:r>
      <w:r w:rsidRPr="00BC145C">
        <w:rPr>
          <w:rStyle w:val="apple-converted-space"/>
          <w:sz w:val="28"/>
          <w:szCs w:val="28"/>
          <w:lang w:val="en-GB"/>
        </w:rPr>
        <w:t xml:space="preserve"> </w:t>
      </w:r>
      <w:hyperlink r:id="rId814" w:tooltip="Neutron stars" w:history="1">
        <w:r w:rsidRPr="00BC145C">
          <w:rPr>
            <w:rStyle w:val="a4"/>
            <w:color w:val="auto"/>
            <w:sz w:val="28"/>
            <w:szCs w:val="28"/>
            <w:u w:val="none"/>
            <w:lang w:val="en-GB"/>
          </w:rPr>
          <w:t>neutron stars</w:t>
        </w:r>
      </w:hyperlink>
      <w:r w:rsidRPr="00BC145C">
        <w:rPr>
          <w:sz w:val="28"/>
          <w:szCs w:val="28"/>
          <w:lang w:val="en-GB"/>
        </w:rPr>
        <w:t>, extreme temperature and pressure prevents atoms from existing at all. Since atoms were found to be divisible, physicists later invented the term "</w:t>
      </w:r>
      <w:hyperlink r:id="rId815" w:tooltip="Elementary particle" w:history="1">
        <w:r w:rsidRPr="00BC145C">
          <w:rPr>
            <w:rStyle w:val="a4"/>
            <w:color w:val="auto"/>
            <w:sz w:val="28"/>
            <w:szCs w:val="28"/>
            <w:u w:val="none"/>
            <w:lang w:val="en-GB"/>
          </w:rPr>
          <w:t>elementary particles</w:t>
        </w:r>
      </w:hyperlink>
      <w:r w:rsidRPr="00BC145C">
        <w:rPr>
          <w:sz w:val="28"/>
          <w:szCs w:val="28"/>
          <w:lang w:val="en-GB"/>
        </w:rPr>
        <w:t>" to describe the 'indivisible', though not indestructible, parts of an atom. The field of science which studies subatomic particles is</w:t>
      </w:r>
      <w:r w:rsidRPr="00BC145C">
        <w:rPr>
          <w:rStyle w:val="apple-converted-space"/>
          <w:sz w:val="28"/>
          <w:szCs w:val="28"/>
          <w:lang w:val="en-GB"/>
        </w:rPr>
        <w:t xml:space="preserve"> </w:t>
      </w:r>
      <w:hyperlink r:id="rId816" w:tooltip="Particle physics" w:history="1">
        <w:r w:rsidRPr="00BC145C">
          <w:rPr>
            <w:rStyle w:val="a4"/>
            <w:color w:val="auto"/>
            <w:sz w:val="28"/>
            <w:szCs w:val="28"/>
            <w:u w:val="none"/>
            <w:lang w:val="en-GB"/>
          </w:rPr>
          <w:t>particle physics</w:t>
        </w:r>
      </w:hyperlink>
      <w:r w:rsidRPr="00BC145C">
        <w:rPr>
          <w:sz w:val="28"/>
          <w:szCs w:val="28"/>
          <w:lang w:val="en-GB"/>
        </w:rPr>
        <w:t>, and it is in this field that physicists hope to discover the true fundamental nature of matter.</w:t>
      </w:r>
    </w:p>
    <w:p w:rsidR="00407FBF" w:rsidRPr="00BC145C" w:rsidRDefault="00407FBF" w:rsidP="00BC145C">
      <w:pPr>
        <w:pStyle w:val="a3"/>
        <w:shd w:val="clear" w:color="auto" w:fill="FFFFFF"/>
        <w:spacing w:before="0" w:beforeAutospacing="0" w:after="0" w:afterAutospacing="0"/>
        <w:ind w:firstLine="709"/>
        <w:contextualSpacing/>
        <w:jc w:val="both"/>
        <w:rPr>
          <w:sz w:val="28"/>
          <w:szCs w:val="28"/>
          <w:lang w:val="en-GB"/>
        </w:rPr>
      </w:pPr>
    </w:p>
    <w:p w:rsidR="00490F5E" w:rsidRDefault="00490F5E" w:rsidP="00BC145C">
      <w:pPr>
        <w:pStyle w:val="3"/>
        <w:shd w:val="clear" w:color="auto" w:fill="FFFFFF"/>
        <w:spacing w:before="0" w:line="240" w:lineRule="auto"/>
        <w:ind w:firstLine="709"/>
        <w:contextualSpacing/>
        <w:jc w:val="both"/>
        <w:rPr>
          <w:rStyle w:val="mw-headline"/>
          <w:rFonts w:ascii="Times New Roman" w:hAnsi="Times New Roman" w:cs="Times New Roman"/>
          <w:i/>
          <w:color w:val="auto"/>
          <w:sz w:val="28"/>
          <w:szCs w:val="28"/>
          <w:lang w:val="en-GB"/>
        </w:rPr>
      </w:pPr>
      <w:bookmarkStart w:id="54" w:name="_Toc387426108"/>
      <w:r w:rsidRPr="00BC145C">
        <w:rPr>
          <w:rStyle w:val="mw-headline"/>
          <w:rFonts w:ascii="Times New Roman" w:hAnsi="Times New Roman" w:cs="Times New Roman"/>
          <w:i/>
          <w:color w:val="auto"/>
          <w:sz w:val="28"/>
          <w:szCs w:val="28"/>
          <w:lang w:val="en-GB"/>
        </w:rPr>
        <w:t>Discovery of subatomic particles</w:t>
      </w:r>
      <w:bookmarkEnd w:id="54"/>
    </w:p>
    <w:p w:rsidR="00407FBF" w:rsidRPr="00BC145C" w:rsidRDefault="00407FBF" w:rsidP="00407FBF">
      <w:pPr>
        <w:shd w:val="clear" w:color="auto" w:fill="F9F9F9"/>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 xml:space="preserve">The cathode rays (blue) were emitted from the cathode, sharpened to a beam by the slits, </w:t>
      </w:r>
      <w:proofErr w:type="gramStart"/>
      <w:r w:rsidRPr="00BC145C">
        <w:rPr>
          <w:rFonts w:ascii="Times New Roman" w:hAnsi="Times New Roman" w:cs="Times New Roman"/>
          <w:sz w:val="28"/>
          <w:szCs w:val="28"/>
          <w:lang w:val="en-GB"/>
        </w:rPr>
        <w:t>then</w:t>
      </w:r>
      <w:proofErr w:type="gramEnd"/>
      <w:r w:rsidRPr="00BC145C">
        <w:rPr>
          <w:rFonts w:ascii="Times New Roman" w:hAnsi="Times New Roman" w:cs="Times New Roman"/>
          <w:sz w:val="28"/>
          <w:szCs w:val="28"/>
          <w:lang w:val="en-GB"/>
        </w:rPr>
        <w:t xml:space="preserve"> deflected as they passed between the two electrified plates.</w:t>
      </w:r>
    </w:p>
    <w:p w:rsidR="00407FBF" w:rsidRPr="00BC145C" w:rsidRDefault="00407FBF" w:rsidP="00407FBF">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Atoms were thought to be the smallest possible division of matter until 1897 when</w:t>
      </w:r>
      <w:r w:rsidRPr="00BC145C">
        <w:rPr>
          <w:rStyle w:val="apple-converted-space"/>
          <w:rFonts w:eastAsiaTheme="majorEastAsia"/>
          <w:sz w:val="28"/>
          <w:szCs w:val="28"/>
          <w:lang w:val="en-GB"/>
        </w:rPr>
        <w:t xml:space="preserve"> </w:t>
      </w:r>
      <w:hyperlink r:id="rId817" w:tooltip="J.J. Thomson" w:history="1">
        <w:r w:rsidRPr="00BC145C">
          <w:rPr>
            <w:rStyle w:val="a4"/>
            <w:rFonts w:eastAsiaTheme="majorEastAsia"/>
            <w:color w:val="auto"/>
            <w:sz w:val="28"/>
            <w:szCs w:val="28"/>
            <w:u w:val="none"/>
            <w:lang w:val="en-GB"/>
          </w:rPr>
          <w:t>J.J. Thomson</w:t>
        </w:r>
      </w:hyperlink>
      <w:r w:rsidRPr="00BC145C">
        <w:rPr>
          <w:rStyle w:val="apple-converted-space"/>
          <w:rFonts w:eastAsiaTheme="majorEastAsia"/>
          <w:sz w:val="28"/>
          <w:szCs w:val="28"/>
          <w:lang w:val="en-GB"/>
        </w:rPr>
        <w:t xml:space="preserve"> </w:t>
      </w:r>
      <w:r w:rsidRPr="00BC145C">
        <w:rPr>
          <w:sz w:val="28"/>
          <w:szCs w:val="28"/>
          <w:lang w:val="en-GB"/>
        </w:rPr>
        <w:t>discovered the</w:t>
      </w:r>
      <w:r w:rsidRPr="00BC145C">
        <w:rPr>
          <w:rStyle w:val="apple-converted-space"/>
          <w:rFonts w:eastAsiaTheme="majorEastAsia"/>
          <w:sz w:val="28"/>
          <w:szCs w:val="28"/>
          <w:lang w:val="en-GB"/>
        </w:rPr>
        <w:t xml:space="preserve"> </w:t>
      </w:r>
      <w:hyperlink r:id="rId818" w:tooltip="Electron" w:history="1">
        <w:r w:rsidRPr="00BC145C">
          <w:rPr>
            <w:rStyle w:val="a4"/>
            <w:rFonts w:eastAsiaTheme="majorEastAsia"/>
            <w:color w:val="auto"/>
            <w:sz w:val="28"/>
            <w:szCs w:val="28"/>
            <w:u w:val="none"/>
            <w:lang w:val="en-GB"/>
          </w:rPr>
          <w:t>electron</w:t>
        </w:r>
      </w:hyperlink>
      <w:r w:rsidRPr="00BC145C">
        <w:rPr>
          <w:rStyle w:val="apple-converted-space"/>
          <w:rFonts w:eastAsiaTheme="majorEastAsia"/>
          <w:sz w:val="28"/>
          <w:szCs w:val="28"/>
          <w:lang w:val="en-GB"/>
        </w:rPr>
        <w:t xml:space="preserve"> </w:t>
      </w:r>
      <w:r w:rsidRPr="00BC145C">
        <w:rPr>
          <w:sz w:val="28"/>
          <w:szCs w:val="28"/>
          <w:lang w:val="en-GB"/>
        </w:rPr>
        <w:t>through his work on</w:t>
      </w:r>
      <w:hyperlink r:id="rId819" w:tooltip="Cathode ray" w:history="1">
        <w:r w:rsidRPr="00BC145C">
          <w:rPr>
            <w:rStyle w:val="a4"/>
            <w:rFonts w:eastAsiaTheme="majorEastAsia"/>
            <w:color w:val="auto"/>
            <w:sz w:val="28"/>
            <w:szCs w:val="28"/>
            <w:u w:val="none"/>
            <w:lang w:val="en-GB"/>
          </w:rPr>
          <w:t>cathode rays</w:t>
        </w:r>
      </w:hyperlink>
      <w:r w:rsidRPr="00BC145C">
        <w:rPr>
          <w:sz w:val="28"/>
          <w:szCs w:val="28"/>
          <w:lang w:val="en-GB"/>
        </w:rPr>
        <w:t>.</w:t>
      </w:r>
      <w:hyperlink r:id="rId820" w:anchor="cite_note-thomson-10" w:history="1"/>
    </w:p>
    <w:p w:rsidR="00407FBF" w:rsidRPr="00407FBF" w:rsidRDefault="00407FBF" w:rsidP="00407FBF">
      <w:pPr>
        <w:rPr>
          <w:lang w:val="en-GB"/>
        </w:rPr>
      </w:pPr>
    </w:p>
    <w:p w:rsidR="00490F5E" w:rsidRPr="00BC145C" w:rsidRDefault="00490F5E" w:rsidP="00BC145C">
      <w:pPr>
        <w:shd w:val="clear" w:color="auto" w:fill="FFFFFF"/>
        <w:spacing w:after="0" w:line="240" w:lineRule="auto"/>
        <w:ind w:firstLine="709"/>
        <w:contextualSpacing/>
        <w:jc w:val="both"/>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5324846" cy="2364104"/>
            <wp:effectExtent l="19050" t="0" r="9154" b="0"/>
            <wp:docPr id="304" name="Рисунок 304" descr="http://upload.wikimedia.org/wikipedia/commons/thumb/7/7d/JJ_Thomson_Crookes_Tube_Replica.jpg/300px-JJ_Thomson_Crookes_Tube_Replica.jpg">
              <a:hlinkClick xmlns:a="http://schemas.openxmlformats.org/drawingml/2006/main" r:id="rId8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http://upload.wikimedia.org/wikipedia/commons/thumb/7/7d/JJ_Thomson_Crookes_Tube_Replica.jpg/300px-JJ_Thomson_Crookes_Tube_Replica.jpg">
                      <a:hlinkClick r:id="rId821"/>
                    </pic:cNvPr>
                    <pic:cNvPicPr>
                      <a:picLocks noChangeAspect="1" noChangeArrowheads="1"/>
                    </pic:cNvPicPr>
                  </pic:nvPicPr>
                  <pic:blipFill>
                    <a:blip r:embed="rId822" cstate="print"/>
                    <a:srcRect/>
                    <a:stretch>
                      <a:fillRect/>
                    </a:stretch>
                  </pic:blipFill>
                  <pic:spPr bwMode="auto">
                    <a:xfrm>
                      <a:off x="0" y="0"/>
                      <a:ext cx="5324745" cy="2364059"/>
                    </a:xfrm>
                    <a:prstGeom prst="rect">
                      <a:avLst/>
                    </a:prstGeom>
                    <a:noFill/>
                    <a:ln w="9525">
                      <a:noFill/>
                      <a:miter lim="800000"/>
                      <a:headEnd/>
                      <a:tailEnd/>
                    </a:ln>
                  </pic:spPr>
                </pic:pic>
              </a:graphicData>
            </a:graphic>
          </wp:inline>
        </w:drawing>
      </w:r>
    </w:p>
    <w:p w:rsidR="00490F5E" w:rsidRDefault="00490F5E" w:rsidP="00BC145C">
      <w:pPr>
        <w:shd w:val="clear" w:color="auto" w:fill="FFFFFF"/>
        <w:spacing w:after="0" w:line="240" w:lineRule="auto"/>
        <w:ind w:firstLine="709"/>
        <w:contextualSpacing/>
        <w:jc w:val="both"/>
        <w:rPr>
          <w:rFonts w:ascii="Times New Roman" w:hAnsi="Times New Roman" w:cs="Times New Roman"/>
          <w:sz w:val="28"/>
          <w:szCs w:val="28"/>
          <w:lang w:val="nl-NL"/>
        </w:rPr>
      </w:pPr>
      <w:r w:rsidRPr="00BC145C">
        <w:rPr>
          <w:rFonts w:ascii="Times New Roman" w:hAnsi="Times New Roman" w:cs="Times New Roman"/>
          <w:noProof/>
          <w:sz w:val="28"/>
          <w:szCs w:val="28"/>
          <w:lang w:eastAsia="ru-RU"/>
        </w:rPr>
        <w:drawing>
          <wp:inline distT="0" distB="0" distL="0" distR="0">
            <wp:extent cx="5343792" cy="1508166"/>
            <wp:effectExtent l="19050" t="0" r="9258" b="0"/>
            <wp:docPr id="305" name="Рисунок 305" descr="http://upload.wikimedia.org/wikipedia/commons/thumb/d/df/JJ_Thomson_Cathode_Ray_Tube_2.png/300px-JJ_Thomson_Cathode_Ray_Tube_2.png">
              <a:hlinkClick xmlns:a="http://schemas.openxmlformats.org/drawingml/2006/main" r:id="rId8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http://upload.wikimedia.org/wikipedia/commons/thumb/d/df/JJ_Thomson_Cathode_Ray_Tube_2.png/300px-JJ_Thomson_Cathode_Ray_Tube_2.png">
                      <a:hlinkClick r:id="rId823"/>
                    </pic:cNvPr>
                    <pic:cNvPicPr>
                      <a:picLocks noChangeAspect="1" noChangeArrowheads="1"/>
                    </pic:cNvPicPr>
                  </pic:nvPicPr>
                  <pic:blipFill>
                    <a:blip r:embed="rId824" cstate="print"/>
                    <a:srcRect/>
                    <a:stretch>
                      <a:fillRect/>
                    </a:stretch>
                  </pic:blipFill>
                  <pic:spPr bwMode="auto">
                    <a:xfrm>
                      <a:off x="0" y="0"/>
                      <a:ext cx="5345102" cy="1508536"/>
                    </a:xfrm>
                    <a:prstGeom prst="rect">
                      <a:avLst/>
                    </a:prstGeom>
                    <a:noFill/>
                    <a:ln w="9525">
                      <a:noFill/>
                      <a:miter lim="800000"/>
                      <a:headEnd/>
                      <a:tailEnd/>
                    </a:ln>
                  </pic:spPr>
                </pic:pic>
              </a:graphicData>
            </a:graphic>
          </wp:inline>
        </w:drawing>
      </w:r>
    </w:p>
    <w:p w:rsidR="00407FBF" w:rsidRPr="00407FBF" w:rsidRDefault="00407FBF" w:rsidP="00407FBF">
      <w:pPr>
        <w:shd w:val="clear" w:color="auto" w:fill="FFFFFF"/>
        <w:spacing w:after="0" w:line="240" w:lineRule="auto"/>
        <w:ind w:firstLine="709"/>
        <w:contextualSpacing/>
        <w:jc w:val="center"/>
        <w:rPr>
          <w:rFonts w:ascii="Times New Roman" w:hAnsi="Times New Roman" w:cs="Times New Roman"/>
          <w:sz w:val="28"/>
          <w:szCs w:val="28"/>
          <w:lang w:val="en-GB"/>
        </w:rPr>
      </w:pPr>
      <w:r>
        <w:rPr>
          <w:rFonts w:ascii="Times New Roman" w:hAnsi="Times New Roman" w:cs="Times New Roman"/>
          <w:sz w:val="28"/>
          <w:szCs w:val="28"/>
          <w:lang w:val="en-GB"/>
        </w:rPr>
        <w:t>Figure 11 – Discovery of subatomic particles</w:t>
      </w:r>
    </w:p>
    <w:p w:rsidR="004C02AD" w:rsidRPr="00407FBF" w:rsidRDefault="004C02AD" w:rsidP="00BC145C">
      <w:pPr>
        <w:shd w:val="clear" w:color="auto" w:fill="F9F9F9"/>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w:t>
      </w:r>
      <w:r w:rsidRPr="00BC145C">
        <w:rPr>
          <w:rStyle w:val="apple-converted-space"/>
          <w:rFonts w:eastAsiaTheme="majorEastAsia"/>
          <w:sz w:val="28"/>
          <w:szCs w:val="28"/>
          <w:lang w:val="en-GB"/>
        </w:rPr>
        <w:t xml:space="preserve"> </w:t>
      </w:r>
      <w:hyperlink r:id="rId825" w:tooltip="Crookes tube" w:history="1">
        <w:r w:rsidRPr="00BC145C">
          <w:rPr>
            <w:rStyle w:val="a4"/>
            <w:rFonts w:eastAsiaTheme="majorEastAsia"/>
            <w:color w:val="auto"/>
            <w:sz w:val="28"/>
            <w:szCs w:val="28"/>
            <w:u w:val="none"/>
            <w:lang w:val="en-GB"/>
          </w:rPr>
          <w:t>Crookes tube</w:t>
        </w:r>
      </w:hyperlink>
      <w:r w:rsidRPr="00BC145C">
        <w:rPr>
          <w:rStyle w:val="apple-converted-space"/>
          <w:rFonts w:eastAsiaTheme="majorEastAsia"/>
          <w:sz w:val="28"/>
          <w:szCs w:val="28"/>
          <w:lang w:val="en-GB"/>
        </w:rPr>
        <w:t xml:space="preserve"> </w:t>
      </w:r>
      <w:r w:rsidRPr="00BC145C">
        <w:rPr>
          <w:sz w:val="28"/>
          <w:szCs w:val="28"/>
          <w:lang w:val="en-GB"/>
        </w:rPr>
        <w:t>is a sealed glass container in which two</w:t>
      </w:r>
      <w:r w:rsidRPr="00BC145C">
        <w:rPr>
          <w:rStyle w:val="apple-converted-space"/>
          <w:rFonts w:eastAsiaTheme="majorEastAsia"/>
          <w:sz w:val="28"/>
          <w:szCs w:val="28"/>
          <w:lang w:val="en-GB"/>
        </w:rPr>
        <w:t xml:space="preserve"> </w:t>
      </w:r>
      <w:hyperlink r:id="rId826" w:tooltip="Electrode" w:history="1">
        <w:r w:rsidRPr="00BC145C">
          <w:rPr>
            <w:rStyle w:val="a4"/>
            <w:rFonts w:eastAsiaTheme="majorEastAsia"/>
            <w:color w:val="auto"/>
            <w:sz w:val="28"/>
            <w:szCs w:val="28"/>
            <w:u w:val="none"/>
            <w:lang w:val="en-GB"/>
          </w:rPr>
          <w:t>electrodes</w:t>
        </w:r>
      </w:hyperlink>
      <w:r w:rsidRPr="00BC145C">
        <w:rPr>
          <w:rStyle w:val="apple-converted-space"/>
          <w:rFonts w:eastAsiaTheme="majorEastAsia"/>
          <w:sz w:val="28"/>
          <w:szCs w:val="28"/>
          <w:lang w:val="en-GB"/>
        </w:rPr>
        <w:t xml:space="preserve"> </w:t>
      </w:r>
      <w:r w:rsidRPr="00BC145C">
        <w:rPr>
          <w:sz w:val="28"/>
          <w:szCs w:val="28"/>
          <w:lang w:val="en-GB"/>
        </w:rPr>
        <w:t>are separated by a</w:t>
      </w:r>
      <w:r w:rsidRPr="00BC145C">
        <w:rPr>
          <w:rStyle w:val="apple-converted-space"/>
          <w:rFonts w:eastAsiaTheme="majorEastAsia"/>
          <w:sz w:val="28"/>
          <w:szCs w:val="28"/>
          <w:lang w:val="en-GB"/>
        </w:rPr>
        <w:t xml:space="preserve"> </w:t>
      </w:r>
      <w:hyperlink r:id="rId827" w:tooltip="Vacuum" w:history="1">
        <w:r w:rsidRPr="00BC145C">
          <w:rPr>
            <w:rStyle w:val="a4"/>
            <w:rFonts w:eastAsiaTheme="majorEastAsia"/>
            <w:color w:val="auto"/>
            <w:sz w:val="28"/>
            <w:szCs w:val="28"/>
            <w:u w:val="none"/>
            <w:lang w:val="en-GB"/>
          </w:rPr>
          <w:t>vacuum</w:t>
        </w:r>
      </w:hyperlink>
      <w:r w:rsidRPr="00BC145C">
        <w:rPr>
          <w:sz w:val="28"/>
          <w:szCs w:val="28"/>
          <w:lang w:val="en-GB"/>
        </w:rPr>
        <w:t>. When a</w:t>
      </w:r>
      <w:r w:rsidRPr="00BC145C">
        <w:rPr>
          <w:rStyle w:val="apple-converted-space"/>
          <w:rFonts w:eastAsiaTheme="majorEastAsia"/>
          <w:sz w:val="28"/>
          <w:szCs w:val="28"/>
          <w:lang w:val="en-GB"/>
        </w:rPr>
        <w:t xml:space="preserve"> </w:t>
      </w:r>
      <w:hyperlink r:id="rId828" w:tooltip="Voltage" w:history="1">
        <w:r w:rsidRPr="00BC145C">
          <w:rPr>
            <w:rStyle w:val="a4"/>
            <w:rFonts w:eastAsiaTheme="majorEastAsia"/>
            <w:color w:val="auto"/>
            <w:sz w:val="28"/>
            <w:szCs w:val="28"/>
            <w:u w:val="none"/>
            <w:lang w:val="en-GB"/>
          </w:rPr>
          <w:t>voltage</w:t>
        </w:r>
      </w:hyperlink>
      <w:r w:rsidRPr="00BC145C">
        <w:rPr>
          <w:rStyle w:val="apple-converted-space"/>
          <w:rFonts w:eastAsiaTheme="majorEastAsia"/>
          <w:sz w:val="28"/>
          <w:szCs w:val="28"/>
          <w:lang w:val="en-GB"/>
        </w:rPr>
        <w:t xml:space="preserve"> </w:t>
      </w:r>
      <w:r w:rsidRPr="00BC145C">
        <w:rPr>
          <w:sz w:val="28"/>
          <w:szCs w:val="28"/>
          <w:lang w:val="en-GB"/>
        </w:rPr>
        <w:t>is applied across the electrodes, cathode rays are generated, creating a glowing patch where they strike the glass at the opposite end of the tube. Through experimentation, Thomson discovered that the rays could be deflected by an</w:t>
      </w:r>
      <w:r w:rsidRPr="00BC145C">
        <w:rPr>
          <w:rStyle w:val="apple-converted-space"/>
          <w:rFonts w:eastAsiaTheme="majorEastAsia"/>
          <w:sz w:val="28"/>
          <w:szCs w:val="28"/>
          <w:lang w:val="en-GB"/>
        </w:rPr>
        <w:t xml:space="preserve"> </w:t>
      </w:r>
      <w:hyperlink r:id="rId829" w:tooltip="Electric field" w:history="1">
        <w:r w:rsidRPr="00BC145C">
          <w:rPr>
            <w:rStyle w:val="a4"/>
            <w:rFonts w:eastAsiaTheme="majorEastAsia"/>
            <w:color w:val="auto"/>
            <w:sz w:val="28"/>
            <w:szCs w:val="28"/>
            <w:u w:val="none"/>
            <w:lang w:val="en-GB"/>
          </w:rPr>
          <w:t xml:space="preserve">electric </w:t>
        </w:r>
        <w:proofErr w:type="gramStart"/>
        <w:r w:rsidRPr="00BC145C">
          <w:rPr>
            <w:rStyle w:val="a4"/>
            <w:rFonts w:eastAsiaTheme="majorEastAsia"/>
            <w:color w:val="auto"/>
            <w:sz w:val="28"/>
            <w:szCs w:val="28"/>
            <w:u w:val="none"/>
            <w:lang w:val="en-GB"/>
          </w:rPr>
          <w:t>field</w:t>
        </w:r>
        <w:proofErr w:type="gramEnd"/>
      </w:hyperlink>
      <w:r w:rsidRPr="00BC145C">
        <w:rPr>
          <w:sz w:val="28"/>
          <w:szCs w:val="28"/>
          <w:lang w:val="en-GB"/>
        </w:rPr>
        <w:t>(in addition to</w:t>
      </w:r>
      <w:r w:rsidRPr="00BC145C">
        <w:rPr>
          <w:rStyle w:val="apple-converted-space"/>
          <w:rFonts w:eastAsiaTheme="majorEastAsia"/>
          <w:sz w:val="28"/>
          <w:szCs w:val="28"/>
          <w:lang w:val="en-GB"/>
        </w:rPr>
        <w:t xml:space="preserve"> </w:t>
      </w:r>
      <w:hyperlink r:id="rId830" w:tooltip="Magnetic field" w:history="1">
        <w:r w:rsidRPr="00BC145C">
          <w:rPr>
            <w:rStyle w:val="a4"/>
            <w:rFonts w:eastAsiaTheme="majorEastAsia"/>
            <w:color w:val="auto"/>
            <w:sz w:val="28"/>
            <w:szCs w:val="28"/>
            <w:u w:val="none"/>
            <w:lang w:val="en-GB"/>
          </w:rPr>
          <w:t>magnetic fields</w:t>
        </w:r>
      </w:hyperlink>
      <w:r w:rsidRPr="00BC145C">
        <w:rPr>
          <w:sz w:val="28"/>
          <w:szCs w:val="28"/>
          <w:lang w:val="en-GB"/>
        </w:rPr>
        <w:t>, which was already known). He concluded that these rays, rather than being a form of light, were composed of very light</w:t>
      </w:r>
      <w:r w:rsidRPr="00BC145C">
        <w:rPr>
          <w:rStyle w:val="apple-converted-space"/>
          <w:rFonts w:eastAsiaTheme="majorEastAsia"/>
          <w:sz w:val="28"/>
          <w:szCs w:val="28"/>
          <w:lang w:val="en-GB"/>
        </w:rPr>
        <w:t xml:space="preserve"> </w:t>
      </w:r>
      <w:hyperlink r:id="rId831" w:tooltip="Electric charge" w:history="1">
        <w:r w:rsidRPr="00BC145C">
          <w:rPr>
            <w:rStyle w:val="a4"/>
            <w:rFonts w:eastAsiaTheme="majorEastAsia"/>
            <w:color w:val="auto"/>
            <w:sz w:val="28"/>
            <w:szCs w:val="28"/>
            <w:u w:val="none"/>
            <w:lang w:val="en-GB"/>
          </w:rPr>
          <w:t>negatively charged</w:t>
        </w:r>
      </w:hyperlink>
      <w:r w:rsidRPr="00BC145C">
        <w:rPr>
          <w:rStyle w:val="apple-converted-space"/>
          <w:rFonts w:eastAsiaTheme="majorEastAsia"/>
          <w:sz w:val="28"/>
          <w:szCs w:val="28"/>
          <w:lang w:val="en-GB"/>
        </w:rPr>
        <w:t xml:space="preserve"> </w:t>
      </w:r>
      <w:r w:rsidRPr="00BC145C">
        <w:rPr>
          <w:sz w:val="28"/>
          <w:szCs w:val="28"/>
          <w:lang w:val="en-GB"/>
        </w:rPr>
        <w:t>particles he called "corpuscles" (they would later be renamed electrons by other scientists).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lastRenderedPageBreak/>
        <w:t>Thomson suggested that atoms were divisible, and that the corpuscles were their building blocks.</w:t>
      </w:r>
      <w:hyperlink r:id="rId832" w:anchor="cite_note-Whittaker-11" w:history="1"/>
      <w:r w:rsidRPr="00BC145C">
        <w:rPr>
          <w:rStyle w:val="apple-converted-space"/>
          <w:rFonts w:eastAsiaTheme="majorEastAsia"/>
          <w:sz w:val="28"/>
          <w:szCs w:val="28"/>
          <w:lang w:val="en-GB"/>
        </w:rPr>
        <w:t xml:space="preserve"> </w:t>
      </w:r>
      <w:r w:rsidRPr="00BC145C">
        <w:rPr>
          <w:sz w:val="28"/>
          <w:szCs w:val="28"/>
          <w:lang w:val="en-GB"/>
        </w:rPr>
        <w:t>To explain the overall neutral charge of the atom, he proposed that the corpuscles were distributed in a uniform sea of positive charge; this was the</w:t>
      </w:r>
      <w:r w:rsidRPr="00BC145C">
        <w:rPr>
          <w:rStyle w:val="apple-converted-space"/>
          <w:rFonts w:eastAsiaTheme="majorEastAsia"/>
          <w:sz w:val="28"/>
          <w:szCs w:val="28"/>
          <w:lang w:val="en-GB"/>
        </w:rPr>
        <w:t xml:space="preserve"> </w:t>
      </w:r>
      <w:hyperlink r:id="rId833" w:tooltip="Plum pudding model" w:history="1">
        <w:r w:rsidRPr="00BC145C">
          <w:rPr>
            <w:rStyle w:val="a4"/>
            <w:rFonts w:eastAsiaTheme="majorEastAsia"/>
            <w:color w:val="auto"/>
            <w:sz w:val="28"/>
            <w:szCs w:val="28"/>
            <w:u w:val="none"/>
            <w:lang w:val="en-GB"/>
          </w:rPr>
          <w:t>plum pudding model</w:t>
        </w:r>
      </w:hyperlink>
      <w:hyperlink r:id="rId834" w:anchor="cite_note-thomson2-12" w:history="1"/>
      <w:r w:rsidRPr="00BC145C">
        <w:rPr>
          <w:rStyle w:val="apple-converted-space"/>
          <w:rFonts w:eastAsiaTheme="majorEastAsia"/>
          <w:sz w:val="28"/>
          <w:szCs w:val="28"/>
          <w:lang w:val="en-GB"/>
        </w:rPr>
        <w:t xml:space="preserve"> </w:t>
      </w:r>
      <w:r w:rsidRPr="00BC145C">
        <w:rPr>
          <w:sz w:val="28"/>
          <w:szCs w:val="28"/>
          <w:lang w:val="en-GB"/>
        </w:rPr>
        <w:t>as the electrons were embedded in the positive charge like plums in a plum pudding (although in Thomson's model they were not stationary).</w:t>
      </w:r>
    </w:p>
    <w:p w:rsidR="00490F5E" w:rsidRPr="00BC145C" w:rsidRDefault="00490F5E" w:rsidP="00BC145C">
      <w:pPr>
        <w:pStyle w:val="3"/>
        <w:spacing w:before="0" w:line="240" w:lineRule="auto"/>
        <w:contextualSpacing/>
        <w:rPr>
          <w:rStyle w:val="mw-headline"/>
          <w:rFonts w:ascii="Times New Roman" w:hAnsi="Times New Roman" w:cs="Times New Roman"/>
          <w:i/>
          <w:color w:val="auto"/>
          <w:sz w:val="28"/>
          <w:szCs w:val="28"/>
        </w:rPr>
      </w:pPr>
      <w:bookmarkStart w:id="55" w:name="_Toc387426109"/>
      <w:r w:rsidRPr="00BC145C">
        <w:rPr>
          <w:rStyle w:val="mw-headline"/>
          <w:rFonts w:ascii="Times New Roman" w:hAnsi="Times New Roman" w:cs="Times New Roman"/>
          <w:i/>
          <w:color w:val="auto"/>
          <w:sz w:val="28"/>
          <w:szCs w:val="28"/>
          <w:lang w:val="en-GB"/>
        </w:rPr>
        <w:t>Discovery of the nucleus</w:t>
      </w:r>
      <w:bookmarkEnd w:id="55"/>
    </w:p>
    <w:p w:rsidR="004C02AD" w:rsidRPr="00BC145C" w:rsidRDefault="004C02AD" w:rsidP="00BC145C">
      <w:pPr>
        <w:spacing w:after="0" w:line="240" w:lineRule="auto"/>
        <w:contextualSpacing/>
        <w:rPr>
          <w:rFonts w:ascii="Times New Roman" w:hAnsi="Times New Roman" w:cs="Times New Roman"/>
          <w:sz w:val="28"/>
          <w:szCs w:val="28"/>
        </w:rPr>
      </w:pPr>
    </w:p>
    <w:p w:rsidR="00490F5E" w:rsidRPr="00BC145C" w:rsidRDefault="00490F5E" w:rsidP="00BC145C">
      <w:pPr>
        <w:shd w:val="clear" w:color="auto" w:fill="F9F9F9"/>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3555423" cy="5839274"/>
            <wp:effectExtent l="0" t="0" r="6927" b="0"/>
            <wp:docPr id="306" name="Рисунок 306" descr="http://upload.wikimedia.org/wikipedia/commons/thumb/9/9b/Gold_foil_experiment_conclusions.svg/220px-Gold_foil_experiment_conclusions.svg.png">
              <a:hlinkClick xmlns:a="http://schemas.openxmlformats.org/drawingml/2006/main" r:id="rId8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http://upload.wikimedia.org/wikipedia/commons/thumb/9/9b/Gold_foil_experiment_conclusions.svg/220px-Gold_foil_experiment_conclusions.svg.png">
                      <a:hlinkClick r:id="rId835"/>
                    </pic:cNvPr>
                    <pic:cNvPicPr>
                      <a:picLocks noChangeAspect="1" noChangeArrowheads="1"/>
                    </pic:cNvPicPr>
                  </pic:nvPicPr>
                  <pic:blipFill>
                    <a:blip r:embed="rId836" cstate="print"/>
                    <a:srcRect/>
                    <a:stretch>
                      <a:fillRect/>
                    </a:stretch>
                  </pic:blipFill>
                  <pic:spPr bwMode="auto">
                    <a:xfrm>
                      <a:off x="0" y="0"/>
                      <a:ext cx="3565794" cy="5856307"/>
                    </a:xfrm>
                    <a:prstGeom prst="rect">
                      <a:avLst/>
                    </a:prstGeom>
                    <a:noFill/>
                    <a:ln w="9525">
                      <a:noFill/>
                      <a:miter lim="800000"/>
                      <a:headEnd/>
                      <a:tailEnd/>
                    </a:ln>
                  </pic:spPr>
                </pic:pic>
              </a:graphicData>
            </a:graphic>
          </wp:inline>
        </w:drawing>
      </w:r>
    </w:p>
    <w:p w:rsidR="009C590E" w:rsidRPr="00BC145C" w:rsidRDefault="00407FBF" w:rsidP="00BC145C">
      <w:pPr>
        <w:shd w:val="clear" w:color="auto" w:fill="F9F9F9"/>
        <w:spacing w:after="0" w:line="240" w:lineRule="auto"/>
        <w:ind w:firstLine="709"/>
        <w:contextualSpacing/>
        <w:jc w:val="center"/>
        <w:rPr>
          <w:rFonts w:ascii="Times New Roman" w:hAnsi="Times New Roman" w:cs="Times New Roman"/>
          <w:bCs/>
          <w:sz w:val="28"/>
          <w:szCs w:val="28"/>
          <w:lang w:val="en-GB"/>
        </w:rPr>
      </w:pPr>
      <w:r>
        <w:rPr>
          <w:rFonts w:ascii="Times New Roman" w:hAnsi="Times New Roman" w:cs="Times New Roman"/>
          <w:sz w:val="28"/>
          <w:szCs w:val="28"/>
          <w:lang w:val="en-GB"/>
        </w:rPr>
        <w:t xml:space="preserve">Figure 12 - </w:t>
      </w:r>
      <w:r w:rsidR="00490F5E" w:rsidRPr="00BC145C">
        <w:rPr>
          <w:rFonts w:ascii="Times New Roman" w:hAnsi="Times New Roman" w:cs="Times New Roman"/>
          <w:bCs/>
          <w:sz w:val="28"/>
          <w:szCs w:val="28"/>
          <w:lang w:val="en-GB"/>
        </w:rPr>
        <w:t>The gold foil experiment</w:t>
      </w:r>
    </w:p>
    <w:p w:rsidR="007352B1" w:rsidRPr="00BC145C" w:rsidRDefault="00490F5E" w:rsidP="00BC145C">
      <w:pPr>
        <w:shd w:val="clear" w:color="auto" w:fill="F9F9F9"/>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br/>
      </w:r>
      <w:r w:rsidRPr="00BC145C">
        <w:rPr>
          <w:rFonts w:ascii="Times New Roman" w:hAnsi="Times New Roman" w:cs="Times New Roman"/>
          <w:i/>
          <w:iCs/>
          <w:sz w:val="28"/>
          <w:szCs w:val="28"/>
          <w:lang w:val="en-GB"/>
        </w:rPr>
        <w:t>Top:</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Expected results: alpha particles passing through the plum pudding model of the atom with negligible deflection.</w:t>
      </w:r>
    </w:p>
    <w:p w:rsidR="00490F5E" w:rsidRPr="00BC145C" w:rsidRDefault="00490F5E" w:rsidP="00BC145C">
      <w:pPr>
        <w:shd w:val="clear" w:color="auto" w:fill="F9F9F9"/>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br/>
      </w:r>
      <w:r w:rsidRPr="00BC145C">
        <w:rPr>
          <w:rFonts w:ascii="Times New Roman" w:hAnsi="Times New Roman" w:cs="Times New Roman"/>
          <w:i/>
          <w:iCs/>
          <w:sz w:val="28"/>
          <w:szCs w:val="28"/>
          <w:lang w:val="en-GB"/>
        </w:rPr>
        <w:t>Bottom:</w:t>
      </w:r>
      <w:r w:rsidRPr="00BC145C">
        <w:rPr>
          <w:rStyle w:val="apple-converted-space"/>
          <w:rFonts w:ascii="Times New Roman" w:hAnsi="Times New Roman" w:cs="Times New Roman"/>
          <w:sz w:val="28"/>
          <w:szCs w:val="28"/>
          <w:lang w:val="en-GB"/>
        </w:rPr>
        <w:t xml:space="preserve"> </w:t>
      </w:r>
      <w:r w:rsidRPr="00BC145C">
        <w:rPr>
          <w:rFonts w:ascii="Times New Roman" w:hAnsi="Times New Roman" w:cs="Times New Roman"/>
          <w:sz w:val="28"/>
          <w:szCs w:val="28"/>
          <w:lang w:val="en-GB"/>
        </w:rPr>
        <w:t>Observed results: a small portion of the particles were deflected by the concentrated positive charge of the nucleus.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lastRenderedPageBreak/>
        <w:t>Thomson's</w:t>
      </w:r>
      <w:r w:rsidRPr="00BC145C">
        <w:rPr>
          <w:rStyle w:val="apple-converted-space"/>
          <w:rFonts w:eastAsiaTheme="majorEastAsia"/>
          <w:sz w:val="28"/>
          <w:szCs w:val="28"/>
          <w:lang w:val="en-GB"/>
        </w:rPr>
        <w:t xml:space="preserve"> </w:t>
      </w:r>
      <w:hyperlink r:id="rId837" w:tooltip="Plum pudding model" w:history="1">
        <w:r w:rsidRPr="00BC145C">
          <w:rPr>
            <w:rStyle w:val="a4"/>
            <w:rFonts w:eastAsiaTheme="majorEastAsia"/>
            <w:color w:val="auto"/>
            <w:sz w:val="28"/>
            <w:szCs w:val="28"/>
            <w:u w:val="none"/>
            <w:lang w:val="en-GB"/>
          </w:rPr>
          <w:t>plum pudding model</w:t>
        </w:r>
      </w:hyperlink>
      <w:r w:rsidRPr="00BC145C">
        <w:rPr>
          <w:rStyle w:val="apple-converted-space"/>
          <w:rFonts w:eastAsiaTheme="majorEastAsia"/>
          <w:sz w:val="28"/>
          <w:szCs w:val="28"/>
          <w:lang w:val="en-GB"/>
        </w:rPr>
        <w:t xml:space="preserve"> </w:t>
      </w:r>
      <w:r w:rsidRPr="00BC145C">
        <w:rPr>
          <w:sz w:val="28"/>
          <w:szCs w:val="28"/>
          <w:lang w:val="en-GB"/>
        </w:rPr>
        <w:t>was disproved in 1909 by one of his former students,</w:t>
      </w:r>
      <w:r w:rsidRPr="00BC145C">
        <w:rPr>
          <w:rStyle w:val="apple-converted-space"/>
          <w:rFonts w:eastAsiaTheme="majorEastAsia"/>
          <w:sz w:val="28"/>
          <w:szCs w:val="28"/>
          <w:lang w:val="en-GB"/>
        </w:rPr>
        <w:t xml:space="preserve"> </w:t>
      </w:r>
      <w:hyperlink r:id="rId838" w:tooltip="Ernest Rutherford" w:history="1">
        <w:r w:rsidRPr="00BC145C">
          <w:rPr>
            <w:rStyle w:val="a4"/>
            <w:rFonts w:eastAsiaTheme="majorEastAsia"/>
            <w:color w:val="auto"/>
            <w:sz w:val="28"/>
            <w:szCs w:val="28"/>
            <w:u w:val="none"/>
            <w:lang w:val="en-GB"/>
          </w:rPr>
          <w:t>Ernest Rutherford</w:t>
        </w:r>
      </w:hyperlink>
      <w:r w:rsidRPr="00BC145C">
        <w:rPr>
          <w:sz w:val="28"/>
          <w:szCs w:val="28"/>
          <w:lang w:val="en-GB"/>
        </w:rPr>
        <w:t>, who discovered that most of the mass and positive charge of an atom is concentrated in a very small fraction of its volume, which he assumed to be at the very center.</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 the</w:t>
      </w:r>
      <w:r w:rsidRPr="00BC145C">
        <w:rPr>
          <w:rStyle w:val="apple-converted-space"/>
          <w:rFonts w:eastAsiaTheme="majorEastAsia"/>
          <w:sz w:val="28"/>
          <w:szCs w:val="28"/>
          <w:lang w:val="en-GB"/>
        </w:rPr>
        <w:t xml:space="preserve"> </w:t>
      </w:r>
      <w:hyperlink r:id="rId839" w:tooltip="Geiger–Marsden experiment" w:history="1">
        <w:r w:rsidRPr="00BC145C">
          <w:rPr>
            <w:rStyle w:val="a4"/>
            <w:rFonts w:eastAsiaTheme="majorEastAsia"/>
            <w:color w:val="auto"/>
            <w:sz w:val="28"/>
            <w:szCs w:val="28"/>
            <w:u w:val="none"/>
            <w:lang w:val="en-GB"/>
          </w:rPr>
          <w:t>gold foil experiment</w:t>
        </w:r>
      </w:hyperlink>
      <w:r w:rsidRPr="00BC145C">
        <w:rPr>
          <w:sz w:val="28"/>
          <w:szCs w:val="28"/>
          <w:lang w:val="en-GB"/>
        </w:rPr>
        <w:t>,</w:t>
      </w:r>
      <w:r w:rsidRPr="00BC145C">
        <w:rPr>
          <w:rStyle w:val="apple-converted-space"/>
          <w:rFonts w:eastAsiaTheme="majorEastAsia"/>
          <w:sz w:val="28"/>
          <w:szCs w:val="28"/>
          <w:lang w:val="en-GB"/>
        </w:rPr>
        <w:t xml:space="preserve"> </w:t>
      </w:r>
      <w:hyperlink r:id="rId840" w:tooltip="Hans Geiger" w:history="1">
        <w:r w:rsidRPr="00BC145C">
          <w:rPr>
            <w:rStyle w:val="a4"/>
            <w:rFonts w:eastAsiaTheme="majorEastAsia"/>
            <w:color w:val="auto"/>
            <w:sz w:val="28"/>
            <w:szCs w:val="28"/>
            <w:u w:val="none"/>
            <w:lang w:val="en-GB"/>
          </w:rPr>
          <w:t>Hans Geiger</w:t>
        </w:r>
      </w:hyperlink>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hyperlink r:id="rId841" w:tooltip="Ernest Marsden" w:history="1">
        <w:r w:rsidRPr="00BC145C">
          <w:rPr>
            <w:rStyle w:val="a4"/>
            <w:rFonts w:eastAsiaTheme="majorEastAsia"/>
            <w:color w:val="auto"/>
            <w:sz w:val="28"/>
            <w:szCs w:val="28"/>
            <w:u w:val="none"/>
            <w:lang w:val="en-GB"/>
          </w:rPr>
          <w:t>Ernest Marsden</w:t>
        </w:r>
      </w:hyperlink>
      <w:r w:rsidRPr="00BC145C">
        <w:rPr>
          <w:rStyle w:val="apple-converted-space"/>
          <w:rFonts w:eastAsiaTheme="majorEastAsia"/>
          <w:sz w:val="28"/>
          <w:szCs w:val="28"/>
          <w:lang w:val="en-GB"/>
        </w:rPr>
        <w:t xml:space="preserve"> </w:t>
      </w:r>
      <w:r w:rsidRPr="00BC145C">
        <w:rPr>
          <w:sz w:val="28"/>
          <w:szCs w:val="28"/>
          <w:lang w:val="en-GB"/>
        </w:rPr>
        <w:t>(colleagues of Rutherford working at his behest) shot</w:t>
      </w:r>
      <w:r w:rsidRPr="00BC145C">
        <w:rPr>
          <w:rStyle w:val="apple-converted-space"/>
          <w:rFonts w:eastAsiaTheme="majorEastAsia"/>
          <w:sz w:val="28"/>
          <w:szCs w:val="28"/>
          <w:lang w:val="en-GB"/>
        </w:rPr>
        <w:t xml:space="preserve"> </w:t>
      </w:r>
      <w:hyperlink r:id="rId842" w:tooltip="Alpha particle" w:history="1">
        <w:r w:rsidRPr="00BC145C">
          <w:rPr>
            <w:rStyle w:val="a4"/>
            <w:rFonts w:eastAsiaTheme="majorEastAsia"/>
            <w:color w:val="auto"/>
            <w:sz w:val="28"/>
            <w:szCs w:val="28"/>
            <w:u w:val="none"/>
            <w:lang w:val="en-GB"/>
          </w:rPr>
          <w:t>alpha particles</w:t>
        </w:r>
      </w:hyperlink>
      <w:r w:rsidRPr="00BC145C">
        <w:rPr>
          <w:rStyle w:val="apple-converted-space"/>
          <w:rFonts w:eastAsiaTheme="majorEastAsia"/>
          <w:sz w:val="28"/>
          <w:szCs w:val="28"/>
          <w:lang w:val="en-GB"/>
        </w:rPr>
        <w:t xml:space="preserve"> </w:t>
      </w:r>
      <w:r w:rsidRPr="00BC145C">
        <w:rPr>
          <w:sz w:val="28"/>
          <w:szCs w:val="28"/>
          <w:lang w:val="en-GB"/>
        </w:rPr>
        <w:t>at a thin sheet of</w:t>
      </w:r>
      <w:r w:rsidRPr="00BC145C">
        <w:rPr>
          <w:rStyle w:val="apple-converted-space"/>
          <w:rFonts w:eastAsiaTheme="majorEastAsia"/>
          <w:sz w:val="28"/>
          <w:szCs w:val="28"/>
          <w:lang w:val="en-GB"/>
        </w:rPr>
        <w:t xml:space="preserve"> </w:t>
      </w:r>
      <w:hyperlink r:id="rId843" w:tooltip="Gold" w:history="1">
        <w:r w:rsidRPr="00BC145C">
          <w:rPr>
            <w:rStyle w:val="a4"/>
            <w:rFonts w:eastAsiaTheme="majorEastAsia"/>
            <w:color w:val="auto"/>
            <w:sz w:val="28"/>
            <w:szCs w:val="28"/>
            <w:u w:val="none"/>
            <w:lang w:val="en-GB"/>
          </w:rPr>
          <w:t>gold</w:t>
        </w:r>
      </w:hyperlink>
      <w:r w:rsidRPr="00BC145C">
        <w:rPr>
          <w:rStyle w:val="apple-converted-space"/>
          <w:rFonts w:eastAsiaTheme="majorEastAsia"/>
          <w:sz w:val="28"/>
          <w:szCs w:val="28"/>
          <w:lang w:val="en-GB"/>
        </w:rPr>
        <w:t xml:space="preserve"> </w:t>
      </w:r>
      <w:r w:rsidRPr="00BC145C">
        <w:rPr>
          <w:sz w:val="28"/>
          <w:szCs w:val="28"/>
          <w:lang w:val="en-GB"/>
        </w:rPr>
        <w:t>and measured their deflection through the use of a</w:t>
      </w:r>
      <w:r w:rsidRPr="00BC145C">
        <w:rPr>
          <w:rStyle w:val="apple-converted-space"/>
          <w:rFonts w:eastAsiaTheme="majorEastAsia"/>
          <w:sz w:val="28"/>
          <w:szCs w:val="28"/>
          <w:lang w:val="en-GB"/>
        </w:rPr>
        <w:t xml:space="preserve"> </w:t>
      </w:r>
      <w:hyperlink r:id="rId844" w:tooltip="Fluorescence" w:history="1">
        <w:r w:rsidRPr="00BC145C">
          <w:rPr>
            <w:rStyle w:val="a4"/>
            <w:rFonts w:eastAsiaTheme="majorEastAsia"/>
            <w:color w:val="auto"/>
            <w:sz w:val="28"/>
            <w:szCs w:val="28"/>
            <w:u w:val="none"/>
            <w:lang w:val="en-GB"/>
          </w:rPr>
          <w:t>fluorescent screen</w:t>
        </w:r>
      </w:hyperlink>
      <w:r w:rsidRPr="00BC145C">
        <w:rPr>
          <w:rStyle w:val="apple-converted-space"/>
          <w:rFonts w:eastAsiaTheme="majorEastAsia"/>
          <w:sz w:val="28"/>
          <w:szCs w:val="28"/>
          <w:lang w:val="en-GB"/>
        </w:rPr>
        <w:t xml:space="preserve"> </w:t>
      </w:r>
      <w:r w:rsidRPr="00BC145C">
        <w:rPr>
          <w:sz w:val="28"/>
          <w:szCs w:val="28"/>
          <w:lang w:val="en-GB"/>
        </w:rPr>
        <w:t>that surrounded the sheet.</w:t>
      </w:r>
      <w:hyperlink r:id="rId845" w:anchor="cite_note-geiger-13" w:history="1"/>
      <w:r w:rsidRPr="00BC145C">
        <w:rPr>
          <w:rStyle w:val="apple-converted-space"/>
          <w:rFonts w:eastAsiaTheme="majorEastAsia"/>
          <w:sz w:val="28"/>
          <w:szCs w:val="28"/>
          <w:lang w:val="en-GB"/>
        </w:rPr>
        <w:t xml:space="preserve"> </w:t>
      </w:r>
      <w:r w:rsidRPr="00BC145C">
        <w:rPr>
          <w:sz w:val="28"/>
          <w:szCs w:val="28"/>
          <w:lang w:val="en-GB"/>
        </w:rPr>
        <w:t>Given the very small mass of the electrons, the high</w:t>
      </w:r>
      <w:r w:rsidRPr="00BC145C">
        <w:rPr>
          <w:rStyle w:val="apple-converted-space"/>
          <w:rFonts w:eastAsiaTheme="majorEastAsia"/>
          <w:sz w:val="28"/>
          <w:szCs w:val="28"/>
          <w:lang w:val="en-GB"/>
        </w:rPr>
        <w:t xml:space="preserve"> </w:t>
      </w:r>
      <w:hyperlink r:id="rId846" w:tooltip="Momentum" w:history="1">
        <w:r w:rsidRPr="00BC145C">
          <w:rPr>
            <w:rStyle w:val="a4"/>
            <w:rFonts w:eastAsiaTheme="majorEastAsia"/>
            <w:color w:val="auto"/>
            <w:sz w:val="28"/>
            <w:szCs w:val="28"/>
            <w:u w:val="none"/>
            <w:lang w:val="en-GB"/>
          </w:rPr>
          <w:t>momentum</w:t>
        </w:r>
      </w:hyperlink>
      <w:r w:rsidRPr="00BC145C">
        <w:rPr>
          <w:rStyle w:val="apple-converted-space"/>
          <w:rFonts w:eastAsiaTheme="majorEastAsia"/>
          <w:sz w:val="28"/>
          <w:szCs w:val="28"/>
          <w:lang w:val="en-GB"/>
        </w:rPr>
        <w:t xml:space="preserve"> </w:t>
      </w:r>
      <w:r w:rsidRPr="00BC145C">
        <w:rPr>
          <w:sz w:val="28"/>
          <w:szCs w:val="28"/>
          <w:lang w:val="en-GB"/>
        </w:rPr>
        <w:t>of the alpha particles and the uniform distribution of positive charge of the plum pudding model, the experimenters expected all the alpha particles to pass through the gold sheet without significant deflection. To their astonishment, a small fraction of the alpha particles experienced heavy deflection. It was thus evident that most of the mass of the nucleus was concentrated in a very small part of the atom, which could either be electrically neutral or not. The alpha particles passing in close proximity of an electrically neutral mass would move past undeflected, whereas they would be deflected going past a positively charged nucleus according to forces experience in accordance with</w:t>
      </w:r>
      <w:r w:rsidRPr="00BC145C">
        <w:rPr>
          <w:rStyle w:val="apple-converted-space"/>
          <w:rFonts w:eastAsiaTheme="majorEastAsia"/>
          <w:sz w:val="28"/>
          <w:szCs w:val="28"/>
          <w:lang w:val="en-GB"/>
        </w:rPr>
        <w:t xml:space="preserve"> </w:t>
      </w:r>
      <w:hyperlink r:id="rId847" w:tooltip="Coulomb's Law" w:history="1">
        <w:r w:rsidRPr="00BC145C">
          <w:rPr>
            <w:rStyle w:val="a4"/>
            <w:rFonts w:eastAsiaTheme="majorEastAsia"/>
            <w:color w:val="auto"/>
            <w:sz w:val="28"/>
            <w:szCs w:val="28"/>
            <w:u w:val="none"/>
            <w:lang w:val="en-GB"/>
          </w:rPr>
          <w:t>Coulomb's Law</w:t>
        </w:r>
      </w:hyperlink>
      <w:r w:rsidRPr="00BC145C">
        <w:rPr>
          <w:sz w:val="28"/>
          <w:szCs w:val="28"/>
          <w:lang w:val="en-GB"/>
        </w:rPr>
        <w:t>. Rutherford's analysis of the results of the scattering experiment favoured the latter.</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This led Rutherford to propose a</w:t>
      </w:r>
      <w:r w:rsidRPr="00BC145C">
        <w:rPr>
          <w:rStyle w:val="apple-converted-space"/>
          <w:rFonts w:eastAsiaTheme="majorEastAsia"/>
          <w:sz w:val="28"/>
          <w:szCs w:val="28"/>
          <w:lang w:val="en-GB"/>
        </w:rPr>
        <w:t xml:space="preserve"> </w:t>
      </w:r>
      <w:hyperlink r:id="rId848" w:tooltip="Rutherford model" w:history="1">
        <w:r w:rsidRPr="00BC145C">
          <w:rPr>
            <w:rStyle w:val="a4"/>
            <w:rFonts w:eastAsiaTheme="majorEastAsia"/>
            <w:color w:val="auto"/>
            <w:sz w:val="28"/>
            <w:szCs w:val="28"/>
            <w:u w:val="none"/>
            <w:lang w:val="en-GB"/>
          </w:rPr>
          <w:t>planetary model</w:t>
        </w:r>
      </w:hyperlink>
      <w:r w:rsidRPr="00BC145C">
        <w:rPr>
          <w:rStyle w:val="apple-converted-space"/>
          <w:rFonts w:eastAsiaTheme="majorEastAsia"/>
          <w:sz w:val="28"/>
          <w:szCs w:val="28"/>
          <w:lang w:val="en-GB"/>
        </w:rPr>
        <w:t xml:space="preserve"> </w:t>
      </w:r>
      <w:r w:rsidRPr="00BC145C">
        <w:rPr>
          <w:sz w:val="28"/>
          <w:szCs w:val="28"/>
          <w:lang w:val="en-GB"/>
        </w:rPr>
        <w:t>in which a cloud of electrons surrounded a small, compact nucleus of positive charge. Only such a concentration of charge could produce the electric field strong enough to cause the heavy deflection</w:t>
      </w:r>
      <w:r w:rsidR="009B528D" w:rsidRPr="00BC145C">
        <w:rPr>
          <w:sz w:val="28"/>
          <w:szCs w:val="28"/>
          <w:lang w:val="en-GB"/>
        </w:rPr>
        <w:t xml:space="preserve">. </w:t>
      </w:r>
    </w:p>
    <w:p w:rsidR="00490F5E" w:rsidRPr="00BC145C" w:rsidRDefault="00490F5E" w:rsidP="00BC145C">
      <w:pPr>
        <w:pStyle w:val="3"/>
        <w:shd w:val="clear" w:color="auto" w:fill="FFFFFF"/>
        <w:spacing w:before="0" w:line="240" w:lineRule="auto"/>
        <w:ind w:firstLine="709"/>
        <w:contextualSpacing/>
        <w:jc w:val="both"/>
        <w:rPr>
          <w:rFonts w:ascii="Times New Roman" w:hAnsi="Times New Roman" w:cs="Times New Roman"/>
          <w:i/>
          <w:color w:val="auto"/>
          <w:sz w:val="28"/>
          <w:szCs w:val="28"/>
          <w:lang w:val="en-GB"/>
        </w:rPr>
      </w:pPr>
      <w:bookmarkStart w:id="56" w:name="_Toc387426110"/>
      <w:r w:rsidRPr="00BC145C">
        <w:rPr>
          <w:rStyle w:val="mw-headline"/>
          <w:rFonts w:ascii="Times New Roman" w:hAnsi="Times New Roman" w:cs="Times New Roman"/>
          <w:i/>
          <w:color w:val="auto"/>
          <w:sz w:val="28"/>
          <w:szCs w:val="28"/>
          <w:lang w:val="en-GB"/>
        </w:rPr>
        <w:t>First steps toward a quantum physical model of the atom</w:t>
      </w:r>
      <w:bookmarkEnd w:id="56"/>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The planetary model of the atom had two significant shortcomings. The first is that, unlike planets orbiting a sun, electrons are charged particles. An accelerating</w:t>
      </w:r>
      <w:r w:rsidRPr="00BC145C">
        <w:rPr>
          <w:rStyle w:val="apple-converted-space"/>
          <w:rFonts w:eastAsiaTheme="majorEastAsia"/>
          <w:sz w:val="28"/>
          <w:szCs w:val="28"/>
          <w:lang w:val="en-GB"/>
        </w:rPr>
        <w:t xml:space="preserve"> </w:t>
      </w:r>
      <w:hyperlink r:id="rId849" w:tooltip="Electric charge" w:history="1">
        <w:r w:rsidRPr="00BC145C">
          <w:rPr>
            <w:rStyle w:val="a4"/>
            <w:rFonts w:eastAsiaTheme="majorEastAsia"/>
            <w:color w:val="auto"/>
            <w:sz w:val="28"/>
            <w:szCs w:val="28"/>
            <w:u w:val="none"/>
            <w:lang w:val="en-GB"/>
          </w:rPr>
          <w:t>electric charge</w:t>
        </w:r>
      </w:hyperlink>
      <w:r w:rsidRPr="00BC145C">
        <w:rPr>
          <w:rStyle w:val="apple-converted-space"/>
          <w:rFonts w:eastAsiaTheme="majorEastAsia"/>
          <w:sz w:val="28"/>
          <w:szCs w:val="28"/>
          <w:lang w:val="en-GB"/>
        </w:rPr>
        <w:t xml:space="preserve"> </w:t>
      </w:r>
      <w:r w:rsidRPr="00BC145C">
        <w:rPr>
          <w:sz w:val="28"/>
          <w:szCs w:val="28"/>
          <w:lang w:val="en-GB"/>
        </w:rPr>
        <w:t>is known to emit</w:t>
      </w:r>
      <w:r w:rsidRPr="00BC145C">
        <w:rPr>
          <w:rStyle w:val="apple-converted-space"/>
          <w:rFonts w:eastAsiaTheme="majorEastAsia"/>
          <w:sz w:val="28"/>
          <w:szCs w:val="28"/>
          <w:lang w:val="en-GB"/>
        </w:rPr>
        <w:t xml:space="preserve"> </w:t>
      </w:r>
      <w:hyperlink r:id="rId850" w:tooltip="Electromagnetic wave" w:history="1">
        <w:r w:rsidRPr="00BC145C">
          <w:rPr>
            <w:rStyle w:val="a4"/>
            <w:rFonts w:eastAsiaTheme="majorEastAsia"/>
            <w:color w:val="auto"/>
            <w:sz w:val="28"/>
            <w:szCs w:val="28"/>
            <w:u w:val="none"/>
            <w:lang w:val="en-GB"/>
          </w:rPr>
          <w:t>electromagnetic waves</w:t>
        </w:r>
      </w:hyperlink>
      <w:r w:rsidRPr="00BC145C">
        <w:rPr>
          <w:rStyle w:val="apple-converted-space"/>
          <w:rFonts w:eastAsiaTheme="majorEastAsia"/>
          <w:sz w:val="28"/>
          <w:szCs w:val="28"/>
          <w:lang w:val="en-GB"/>
        </w:rPr>
        <w:t xml:space="preserve"> </w:t>
      </w:r>
      <w:r w:rsidRPr="00BC145C">
        <w:rPr>
          <w:sz w:val="28"/>
          <w:szCs w:val="28"/>
          <w:lang w:val="en-GB"/>
        </w:rPr>
        <w:t>according to the</w:t>
      </w:r>
      <w:r w:rsidRPr="00BC145C">
        <w:rPr>
          <w:rStyle w:val="apple-converted-space"/>
          <w:rFonts w:eastAsiaTheme="majorEastAsia"/>
          <w:sz w:val="28"/>
          <w:szCs w:val="28"/>
          <w:lang w:val="en-GB"/>
        </w:rPr>
        <w:t xml:space="preserve"> </w:t>
      </w:r>
      <w:hyperlink r:id="rId851" w:tooltip="Larmor formula" w:history="1">
        <w:r w:rsidRPr="00BC145C">
          <w:rPr>
            <w:rStyle w:val="a4"/>
            <w:rFonts w:eastAsiaTheme="majorEastAsia"/>
            <w:color w:val="auto"/>
            <w:sz w:val="28"/>
            <w:szCs w:val="28"/>
            <w:u w:val="none"/>
            <w:lang w:val="en-GB"/>
          </w:rPr>
          <w:t>Larmor formula</w:t>
        </w:r>
      </w:hyperlink>
      <w:r w:rsidRPr="00BC145C">
        <w:rPr>
          <w:rStyle w:val="apple-converted-space"/>
          <w:rFonts w:eastAsiaTheme="majorEastAsia"/>
          <w:sz w:val="28"/>
          <w:szCs w:val="28"/>
          <w:lang w:val="en-GB"/>
        </w:rPr>
        <w:t xml:space="preserve"> </w:t>
      </w:r>
      <w:r w:rsidRPr="00BC145C">
        <w:rPr>
          <w:sz w:val="28"/>
          <w:szCs w:val="28"/>
          <w:lang w:val="en-GB"/>
        </w:rPr>
        <w:t>in</w:t>
      </w:r>
      <w:r w:rsidRPr="00BC145C">
        <w:rPr>
          <w:rStyle w:val="apple-converted-space"/>
          <w:rFonts w:eastAsiaTheme="majorEastAsia"/>
          <w:sz w:val="28"/>
          <w:szCs w:val="28"/>
          <w:lang w:val="en-GB"/>
        </w:rPr>
        <w:t xml:space="preserve"> </w:t>
      </w:r>
      <w:hyperlink r:id="rId852" w:tooltip="Classical electromagnetism" w:history="1">
        <w:r w:rsidRPr="00BC145C">
          <w:rPr>
            <w:rStyle w:val="a4"/>
            <w:rFonts w:eastAsiaTheme="majorEastAsia"/>
            <w:color w:val="auto"/>
            <w:sz w:val="28"/>
            <w:szCs w:val="28"/>
            <w:u w:val="none"/>
            <w:lang w:val="en-GB"/>
          </w:rPr>
          <w:t>classical electromagnetism</w:t>
        </w:r>
      </w:hyperlink>
      <w:r w:rsidRPr="00BC145C">
        <w:rPr>
          <w:sz w:val="28"/>
          <w:szCs w:val="28"/>
          <w:lang w:val="en-GB"/>
        </w:rPr>
        <w:t>; an orbiting charge should steadily lose energy and spiral toward the nucleus, colliding with it in a small fraction of a second. The second problem was that the planetary model could not explain the highly peaked</w:t>
      </w:r>
      <w:r w:rsidRPr="00BC145C">
        <w:rPr>
          <w:rStyle w:val="apple-converted-space"/>
          <w:rFonts w:eastAsiaTheme="majorEastAsia"/>
          <w:sz w:val="28"/>
          <w:szCs w:val="28"/>
          <w:lang w:val="en-GB"/>
        </w:rPr>
        <w:t xml:space="preserve"> </w:t>
      </w:r>
      <w:hyperlink r:id="rId853" w:tooltip="Emission spectrum" w:history="1">
        <w:r w:rsidRPr="00BC145C">
          <w:rPr>
            <w:rStyle w:val="a4"/>
            <w:rFonts w:eastAsiaTheme="majorEastAsia"/>
            <w:color w:val="auto"/>
            <w:sz w:val="28"/>
            <w:szCs w:val="28"/>
            <w:u w:val="none"/>
            <w:lang w:val="en-GB"/>
          </w:rPr>
          <w:t>emission</w:t>
        </w:r>
      </w:hyperlink>
      <w:r w:rsidRPr="00BC145C">
        <w:rPr>
          <w:rStyle w:val="apple-converted-space"/>
          <w:rFonts w:eastAsiaTheme="majorEastAsia"/>
          <w:sz w:val="28"/>
          <w:szCs w:val="28"/>
          <w:lang w:val="en-GB"/>
        </w:rPr>
        <w:t xml:space="preserve"> </w:t>
      </w:r>
      <w:r w:rsidRPr="00BC145C">
        <w:rPr>
          <w:sz w:val="28"/>
          <w:szCs w:val="28"/>
          <w:lang w:val="en-GB"/>
        </w:rPr>
        <w:t>and</w:t>
      </w:r>
      <w:r w:rsidRPr="00BC145C">
        <w:rPr>
          <w:rStyle w:val="apple-converted-space"/>
          <w:rFonts w:eastAsiaTheme="majorEastAsia"/>
          <w:sz w:val="28"/>
          <w:szCs w:val="28"/>
          <w:lang w:val="en-GB"/>
        </w:rPr>
        <w:t xml:space="preserve"> </w:t>
      </w:r>
      <w:hyperlink r:id="rId854" w:tooltip="Absorption spectrum" w:history="1">
        <w:r w:rsidRPr="00BC145C">
          <w:rPr>
            <w:rStyle w:val="a4"/>
            <w:rFonts w:eastAsiaTheme="majorEastAsia"/>
            <w:color w:val="auto"/>
            <w:sz w:val="28"/>
            <w:szCs w:val="28"/>
            <w:u w:val="none"/>
            <w:lang w:val="en-GB"/>
          </w:rPr>
          <w:t>absorption spectra</w:t>
        </w:r>
      </w:hyperlink>
      <w:r w:rsidRPr="00BC145C">
        <w:rPr>
          <w:rStyle w:val="apple-converted-space"/>
          <w:rFonts w:eastAsiaTheme="majorEastAsia"/>
          <w:sz w:val="28"/>
          <w:szCs w:val="28"/>
          <w:lang w:val="en-GB"/>
        </w:rPr>
        <w:t xml:space="preserve"> </w:t>
      </w:r>
      <w:r w:rsidRPr="00BC145C">
        <w:rPr>
          <w:sz w:val="28"/>
          <w:szCs w:val="28"/>
          <w:lang w:val="en-GB"/>
        </w:rPr>
        <w:t>of atoms that were observed.</w:t>
      </w:r>
    </w:p>
    <w:p w:rsidR="007352B1" w:rsidRPr="00BC145C" w:rsidRDefault="007352B1"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490F5E" w:rsidP="00BC145C">
      <w:pPr>
        <w:shd w:val="clear" w:color="auto" w:fill="F9F9F9"/>
        <w:spacing w:after="0" w:line="240" w:lineRule="auto"/>
        <w:ind w:firstLine="709"/>
        <w:contextualSpacing/>
        <w:jc w:val="center"/>
        <w:rPr>
          <w:rFonts w:ascii="Times New Roman" w:hAnsi="Times New Roman" w:cs="Times New Roman"/>
          <w:sz w:val="28"/>
          <w:szCs w:val="28"/>
        </w:rPr>
      </w:pPr>
      <w:r w:rsidRPr="00BC145C">
        <w:rPr>
          <w:rFonts w:ascii="Times New Roman" w:hAnsi="Times New Roman" w:cs="Times New Roman"/>
          <w:noProof/>
          <w:sz w:val="28"/>
          <w:szCs w:val="28"/>
          <w:lang w:eastAsia="ru-RU"/>
        </w:rPr>
        <w:drawing>
          <wp:inline distT="0" distB="0" distL="0" distR="0">
            <wp:extent cx="3346594" cy="2434441"/>
            <wp:effectExtent l="19050" t="0" r="6206" b="0"/>
            <wp:docPr id="308" name="Рисунок 308" descr="http://upload.wikimedia.org/wikipedia/commons/thumb/1/17/Bohr_atom_animation_2.gif/220px-Bohr_atom_animation_2.gif">
              <a:hlinkClick xmlns:a="http://schemas.openxmlformats.org/drawingml/2006/main" r:id="rId85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http://upload.wikimedia.org/wikipedia/commons/thumb/1/17/Bohr_atom_animation_2.gif/220px-Bohr_atom_animation_2.gif">
                      <a:hlinkClick r:id="rId855"/>
                    </pic:cNvPr>
                    <pic:cNvPicPr>
                      <a:picLocks noChangeAspect="1" noChangeArrowheads="1"/>
                    </pic:cNvPicPr>
                  </pic:nvPicPr>
                  <pic:blipFill>
                    <a:blip r:embed="rId856" cstate="print"/>
                    <a:srcRect/>
                    <a:stretch>
                      <a:fillRect/>
                    </a:stretch>
                  </pic:blipFill>
                  <pic:spPr bwMode="auto">
                    <a:xfrm>
                      <a:off x="0" y="0"/>
                      <a:ext cx="3347783" cy="2435306"/>
                    </a:xfrm>
                    <a:prstGeom prst="rect">
                      <a:avLst/>
                    </a:prstGeom>
                    <a:noFill/>
                    <a:ln w="9525">
                      <a:noFill/>
                      <a:miter lim="800000"/>
                      <a:headEnd/>
                      <a:tailEnd/>
                    </a:ln>
                  </pic:spPr>
                </pic:pic>
              </a:graphicData>
            </a:graphic>
          </wp:inline>
        </w:drawing>
      </w:r>
    </w:p>
    <w:p w:rsidR="00490F5E" w:rsidRPr="00BC145C" w:rsidRDefault="00407FBF" w:rsidP="00BC145C">
      <w:pPr>
        <w:shd w:val="clear" w:color="auto" w:fill="F9F9F9"/>
        <w:spacing w:after="0" w:line="240" w:lineRule="auto"/>
        <w:ind w:firstLine="709"/>
        <w:contextualSpacing/>
        <w:jc w:val="center"/>
        <w:rPr>
          <w:rFonts w:ascii="Times New Roman" w:hAnsi="Times New Roman" w:cs="Times New Roman"/>
          <w:sz w:val="28"/>
          <w:szCs w:val="28"/>
          <w:lang w:val="en-GB"/>
        </w:rPr>
      </w:pPr>
      <w:r>
        <w:rPr>
          <w:rFonts w:ascii="Times New Roman" w:hAnsi="Times New Roman" w:cs="Times New Roman"/>
          <w:sz w:val="28"/>
          <w:szCs w:val="28"/>
          <w:lang w:val="en-GB"/>
        </w:rPr>
        <w:t xml:space="preserve">Figure 13 - </w:t>
      </w:r>
      <w:r w:rsidR="00490F5E" w:rsidRPr="00BC145C">
        <w:rPr>
          <w:rFonts w:ascii="Times New Roman" w:hAnsi="Times New Roman" w:cs="Times New Roman"/>
          <w:sz w:val="28"/>
          <w:szCs w:val="28"/>
          <w:lang w:val="en-GB"/>
        </w:rPr>
        <w:t>The</w:t>
      </w:r>
      <w:r w:rsidR="00490F5E" w:rsidRPr="00BC145C">
        <w:rPr>
          <w:rStyle w:val="apple-converted-space"/>
          <w:rFonts w:ascii="Times New Roman" w:hAnsi="Times New Roman" w:cs="Times New Roman"/>
          <w:sz w:val="28"/>
          <w:szCs w:val="28"/>
          <w:lang w:val="en-GB"/>
        </w:rPr>
        <w:t xml:space="preserve"> </w:t>
      </w:r>
      <w:hyperlink r:id="rId857" w:tooltip="Bohr model" w:history="1">
        <w:r w:rsidR="00490F5E" w:rsidRPr="00BC145C">
          <w:rPr>
            <w:rStyle w:val="a4"/>
            <w:rFonts w:ascii="Times New Roman" w:hAnsi="Times New Roman" w:cs="Times New Roman"/>
            <w:color w:val="auto"/>
            <w:sz w:val="28"/>
            <w:szCs w:val="28"/>
            <w:u w:val="none"/>
            <w:lang w:val="en-GB"/>
          </w:rPr>
          <w:t>Bohr model</w:t>
        </w:r>
      </w:hyperlink>
      <w:r w:rsidR="00490F5E" w:rsidRPr="00BC145C">
        <w:rPr>
          <w:rStyle w:val="apple-converted-space"/>
          <w:rFonts w:ascii="Times New Roman" w:hAnsi="Times New Roman" w:cs="Times New Roman"/>
          <w:sz w:val="28"/>
          <w:szCs w:val="28"/>
          <w:lang w:val="en-GB"/>
        </w:rPr>
        <w:t xml:space="preserve"> </w:t>
      </w:r>
      <w:r w:rsidR="00490F5E" w:rsidRPr="00BC145C">
        <w:rPr>
          <w:rFonts w:ascii="Times New Roman" w:hAnsi="Times New Roman" w:cs="Times New Roman"/>
          <w:sz w:val="28"/>
          <w:szCs w:val="28"/>
          <w:lang w:val="en-GB"/>
        </w:rPr>
        <w:t>of the atom</w:t>
      </w:r>
    </w:p>
    <w:p w:rsidR="007352B1" w:rsidRPr="00BC145C" w:rsidRDefault="007352B1" w:rsidP="00BC145C">
      <w:pPr>
        <w:pStyle w:val="a3"/>
        <w:shd w:val="clear" w:color="auto" w:fill="FFFFFF"/>
        <w:spacing w:before="0" w:beforeAutospacing="0" w:after="0" w:afterAutospacing="0"/>
        <w:ind w:firstLine="709"/>
        <w:contextualSpacing/>
        <w:jc w:val="both"/>
        <w:rPr>
          <w:sz w:val="28"/>
          <w:szCs w:val="28"/>
          <w:lang w:val="en-GB"/>
        </w:rPr>
      </w:pPr>
    </w:p>
    <w:p w:rsidR="00490F5E" w:rsidRPr="00BC145C" w:rsidRDefault="00364CB3" w:rsidP="00BC145C">
      <w:pPr>
        <w:pStyle w:val="a3"/>
        <w:shd w:val="clear" w:color="auto" w:fill="FFFFFF"/>
        <w:spacing w:before="0" w:beforeAutospacing="0" w:after="0" w:afterAutospacing="0"/>
        <w:ind w:firstLine="709"/>
        <w:contextualSpacing/>
        <w:jc w:val="both"/>
        <w:rPr>
          <w:sz w:val="28"/>
          <w:szCs w:val="28"/>
          <w:lang w:val="en-GB"/>
        </w:rPr>
      </w:pPr>
      <w:hyperlink r:id="rId858" w:tooltip="Quantum mechanics" w:history="1">
        <w:r w:rsidR="00490F5E" w:rsidRPr="00BC145C">
          <w:rPr>
            <w:rStyle w:val="a4"/>
            <w:rFonts w:eastAsiaTheme="majorEastAsia"/>
            <w:color w:val="auto"/>
            <w:sz w:val="28"/>
            <w:szCs w:val="28"/>
            <w:u w:val="none"/>
            <w:lang w:val="en-GB"/>
          </w:rPr>
          <w:t>Quantum theory</w:t>
        </w:r>
      </w:hyperlink>
      <w:r w:rsidR="00490F5E" w:rsidRPr="00BC145C">
        <w:rPr>
          <w:rStyle w:val="apple-converted-space"/>
          <w:rFonts w:eastAsiaTheme="majorEastAsia"/>
          <w:sz w:val="28"/>
          <w:szCs w:val="28"/>
          <w:lang w:val="en-GB"/>
        </w:rPr>
        <w:t xml:space="preserve"> </w:t>
      </w:r>
      <w:r w:rsidR="00490F5E" w:rsidRPr="00BC145C">
        <w:rPr>
          <w:sz w:val="28"/>
          <w:szCs w:val="28"/>
          <w:lang w:val="en-GB"/>
        </w:rPr>
        <w:t>revolutionized physics at the beginning of the 20th century, when</w:t>
      </w:r>
      <w:r w:rsidR="00490F5E" w:rsidRPr="00BC145C">
        <w:rPr>
          <w:rStyle w:val="apple-converted-space"/>
          <w:rFonts w:eastAsiaTheme="majorEastAsia"/>
          <w:sz w:val="28"/>
          <w:szCs w:val="28"/>
          <w:lang w:val="en-GB"/>
        </w:rPr>
        <w:t xml:space="preserve"> </w:t>
      </w:r>
      <w:hyperlink r:id="rId859" w:tooltip="Max Planck" w:history="1">
        <w:r w:rsidR="00490F5E" w:rsidRPr="00BC145C">
          <w:rPr>
            <w:rStyle w:val="a4"/>
            <w:rFonts w:eastAsiaTheme="majorEastAsia"/>
            <w:color w:val="auto"/>
            <w:sz w:val="28"/>
            <w:szCs w:val="28"/>
            <w:u w:val="none"/>
            <w:lang w:val="en-GB"/>
          </w:rPr>
          <w:t>Max Planck</w:t>
        </w:r>
      </w:hyperlink>
      <w:r w:rsidR="00490F5E" w:rsidRPr="00BC145C">
        <w:rPr>
          <w:sz w:val="28"/>
          <w:szCs w:val="28"/>
          <w:lang w:val="en-GB"/>
        </w:rPr>
        <w:t>and</w:t>
      </w:r>
      <w:r w:rsidR="00490F5E" w:rsidRPr="00BC145C">
        <w:rPr>
          <w:rStyle w:val="apple-converted-space"/>
          <w:rFonts w:eastAsiaTheme="majorEastAsia"/>
          <w:sz w:val="28"/>
          <w:szCs w:val="28"/>
          <w:lang w:val="en-GB"/>
        </w:rPr>
        <w:t xml:space="preserve"> </w:t>
      </w:r>
      <w:hyperlink r:id="rId860" w:tooltip="Albert Einstein" w:history="1">
        <w:r w:rsidR="00490F5E" w:rsidRPr="00BC145C">
          <w:rPr>
            <w:rStyle w:val="a4"/>
            <w:rFonts w:eastAsiaTheme="majorEastAsia"/>
            <w:color w:val="auto"/>
            <w:sz w:val="28"/>
            <w:szCs w:val="28"/>
            <w:u w:val="none"/>
            <w:lang w:val="en-GB"/>
          </w:rPr>
          <w:t>Albert Einstein</w:t>
        </w:r>
      </w:hyperlink>
      <w:r w:rsidR="00490F5E" w:rsidRPr="00BC145C">
        <w:rPr>
          <w:rStyle w:val="apple-converted-space"/>
          <w:rFonts w:eastAsiaTheme="majorEastAsia"/>
          <w:sz w:val="28"/>
          <w:szCs w:val="28"/>
          <w:lang w:val="en-GB"/>
        </w:rPr>
        <w:t xml:space="preserve"> </w:t>
      </w:r>
      <w:r w:rsidR="00490F5E" w:rsidRPr="00BC145C">
        <w:rPr>
          <w:sz w:val="28"/>
          <w:szCs w:val="28"/>
          <w:lang w:val="en-GB"/>
        </w:rPr>
        <w:t>postulated that light energy is emitted or absorbed in discrete amounts known as</w:t>
      </w:r>
      <w:r w:rsidR="00490F5E" w:rsidRPr="00BC145C">
        <w:rPr>
          <w:rStyle w:val="apple-converted-space"/>
          <w:rFonts w:eastAsiaTheme="majorEastAsia"/>
          <w:sz w:val="28"/>
          <w:szCs w:val="28"/>
          <w:lang w:val="en-GB"/>
        </w:rPr>
        <w:t xml:space="preserve"> </w:t>
      </w:r>
      <w:hyperlink r:id="rId861" w:tooltip="Quantum" w:history="1">
        <w:r w:rsidR="00490F5E" w:rsidRPr="00BC145C">
          <w:rPr>
            <w:rStyle w:val="a4"/>
            <w:rFonts w:eastAsiaTheme="majorEastAsia"/>
            <w:color w:val="auto"/>
            <w:sz w:val="28"/>
            <w:szCs w:val="28"/>
            <w:u w:val="none"/>
            <w:lang w:val="en-GB"/>
          </w:rPr>
          <w:t>quanta</w:t>
        </w:r>
      </w:hyperlink>
      <w:r w:rsidR="00490F5E" w:rsidRPr="00BC145C">
        <w:rPr>
          <w:rStyle w:val="apple-converted-space"/>
          <w:rFonts w:eastAsiaTheme="majorEastAsia"/>
          <w:sz w:val="28"/>
          <w:szCs w:val="28"/>
          <w:lang w:val="en-GB"/>
        </w:rPr>
        <w:t xml:space="preserve"> </w:t>
      </w:r>
      <w:r w:rsidR="00490F5E" w:rsidRPr="00BC145C">
        <w:rPr>
          <w:sz w:val="28"/>
          <w:szCs w:val="28"/>
          <w:lang w:val="en-GB"/>
        </w:rPr>
        <w:t>(singular,</w:t>
      </w:r>
      <w:r w:rsidR="00490F5E" w:rsidRPr="00BC145C">
        <w:rPr>
          <w:rStyle w:val="apple-converted-space"/>
          <w:rFonts w:eastAsiaTheme="majorEastAsia"/>
          <w:sz w:val="28"/>
          <w:szCs w:val="28"/>
          <w:lang w:val="en-GB"/>
        </w:rPr>
        <w:t xml:space="preserve"> </w:t>
      </w:r>
      <w:r w:rsidR="00490F5E" w:rsidRPr="00BC145C">
        <w:rPr>
          <w:i/>
          <w:iCs/>
          <w:sz w:val="28"/>
          <w:szCs w:val="28"/>
          <w:lang w:val="en-GB"/>
        </w:rPr>
        <w:t>quantum</w:t>
      </w:r>
      <w:r w:rsidR="00490F5E" w:rsidRPr="00BC145C">
        <w:rPr>
          <w:sz w:val="28"/>
          <w:szCs w:val="28"/>
          <w:lang w:val="en-GB"/>
        </w:rPr>
        <w:t>). In 1913,</w:t>
      </w:r>
      <w:r w:rsidR="00490F5E" w:rsidRPr="00BC145C">
        <w:rPr>
          <w:rStyle w:val="apple-converted-space"/>
          <w:rFonts w:eastAsiaTheme="majorEastAsia"/>
          <w:sz w:val="28"/>
          <w:szCs w:val="28"/>
          <w:lang w:val="en-GB"/>
        </w:rPr>
        <w:t xml:space="preserve"> </w:t>
      </w:r>
      <w:hyperlink r:id="rId862" w:tooltip="Niels Bohr" w:history="1">
        <w:r w:rsidR="00490F5E" w:rsidRPr="00BC145C">
          <w:rPr>
            <w:rStyle w:val="a4"/>
            <w:rFonts w:eastAsiaTheme="majorEastAsia"/>
            <w:color w:val="auto"/>
            <w:sz w:val="28"/>
            <w:szCs w:val="28"/>
            <w:u w:val="none"/>
            <w:lang w:val="en-GB"/>
          </w:rPr>
          <w:t>Niels Bohr</w:t>
        </w:r>
      </w:hyperlink>
      <w:r w:rsidR="00490F5E" w:rsidRPr="00BC145C">
        <w:rPr>
          <w:rStyle w:val="apple-converted-space"/>
          <w:rFonts w:eastAsiaTheme="majorEastAsia"/>
          <w:sz w:val="28"/>
          <w:szCs w:val="28"/>
          <w:lang w:val="en-GB"/>
        </w:rPr>
        <w:t xml:space="preserve"> </w:t>
      </w:r>
      <w:r w:rsidR="00490F5E" w:rsidRPr="00BC145C">
        <w:rPr>
          <w:sz w:val="28"/>
          <w:szCs w:val="28"/>
          <w:lang w:val="en-GB"/>
        </w:rPr>
        <w:t>incorporated this idea into his</w:t>
      </w:r>
      <w:r w:rsidR="00490F5E" w:rsidRPr="00BC145C">
        <w:rPr>
          <w:rStyle w:val="apple-converted-space"/>
          <w:rFonts w:eastAsiaTheme="majorEastAsia"/>
          <w:sz w:val="28"/>
          <w:szCs w:val="28"/>
          <w:lang w:val="en-GB"/>
        </w:rPr>
        <w:t xml:space="preserve"> </w:t>
      </w:r>
      <w:hyperlink r:id="rId863" w:tooltip="Bohr model" w:history="1">
        <w:r w:rsidR="00490F5E" w:rsidRPr="00BC145C">
          <w:rPr>
            <w:rStyle w:val="a4"/>
            <w:rFonts w:eastAsiaTheme="majorEastAsia"/>
            <w:color w:val="auto"/>
            <w:sz w:val="28"/>
            <w:szCs w:val="28"/>
            <w:u w:val="none"/>
            <w:lang w:val="en-GB"/>
          </w:rPr>
          <w:t>Bohr model</w:t>
        </w:r>
      </w:hyperlink>
      <w:r w:rsidR="00490F5E" w:rsidRPr="00BC145C">
        <w:rPr>
          <w:rStyle w:val="apple-converted-space"/>
          <w:rFonts w:eastAsiaTheme="majorEastAsia"/>
          <w:sz w:val="28"/>
          <w:szCs w:val="28"/>
          <w:lang w:val="en-GB"/>
        </w:rPr>
        <w:t xml:space="preserve"> </w:t>
      </w:r>
      <w:r w:rsidR="00490F5E" w:rsidRPr="00BC145C">
        <w:rPr>
          <w:sz w:val="28"/>
          <w:szCs w:val="28"/>
          <w:lang w:val="en-GB"/>
        </w:rPr>
        <w:t>of the atom, in which an electron could only orbit the nucleus in particular circular orbits with fixed</w:t>
      </w:r>
      <w:r w:rsidR="00490F5E" w:rsidRPr="00BC145C">
        <w:rPr>
          <w:rStyle w:val="apple-converted-space"/>
          <w:rFonts w:eastAsiaTheme="majorEastAsia"/>
          <w:sz w:val="28"/>
          <w:szCs w:val="28"/>
          <w:lang w:val="en-GB"/>
        </w:rPr>
        <w:t xml:space="preserve"> </w:t>
      </w:r>
      <w:hyperlink r:id="rId864" w:tooltip="Angular momentum" w:history="1">
        <w:r w:rsidR="00490F5E" w:rsidRPr="00BC145C">
          <w:rPr>
            <w:rStyle w:val="a4"/>
            <w:rFonts w:eastAsiaTheme="majorEastAsia"/>
            <w:color w:val="auto"/>
            <w:sz w:val="28"/>
            <w:szCs w:val="28"/>
            <w:u w:val="none"/>
            <w:lang w:val="en-GB"/>
          </w:rPr>
          <w:t>angular momentum</w:t>
        </w:r>
      </w:hyperlink>
      <w:r w:rsidR="00490F5E" w:rsidRPr="00BC145C">
        <w:rPr>
          <w:rStyle w:val="apple-converted-space"/>
          <w:rFonts w:eastAsiaTheme="majorEastAsia"/>
          <w:sz w:val="28"/>
          <w:szCs w:val="28"/>
          <w:lang w:val="en-GB"/>
        </w:rPr>
        <w:t xml:space="preserve"> </w:t>
      </w:r>
      <w:r w:rsidR="00490F5E" w:rsidRPr="00BC145C">
        <w:rPr>
          <w:sz w:val="28"/>
          <w:szCs w:val="28"/>
          <w:lang w:val="en-GB"/>
        </w:rPr>
        <w:t>and energy, its distance from the nucleus (i.e., their radii) being proportional to its energy.</w:t>
      </w:r>
      <w:hyperlink r:id="rId865" w:anchor="cite_note-NBohr-15" w:history="1"/>
      <w:r w:rsidR="00490F5E" w:rsidRPr="00BC145C">
        <w:rPr>
          <w:rStyle w:val="apple-converted-space"/>
          <w:rFonts w:eastAsiaTheme="majorEastAsia"/>
          <w:sz w:val="28"/>
          <w:szCs w:val="28"/>
          <w:lang w:val="en-GB"/>
        </w:rPr>
        <w:t xml:space="preserve"> </w:t>
      </w:r>
      <w:r w:rsidR="00490F5E" w:rsidRPr="00BC145C">
        <w:rPr>
          <w:sz w:val="28"/>
          <w:szCs w:val="28"/>
          <w:lang w:val="en-GB"/>
        </w:rPr>
        <w:t>Under this model an electron could not spiral into the nucleus because it could not lose energy in a continuous manner; instead, it could only make instantaneous "</w:t>
      </w:r>
      <w:hyperlink r:id="rId866" w:tooltip="Atomic electron transition" w:history="1">
        <w:r w:rsidR="00490F5E" w:rsidRPr="00BC145C">
          <w:rPr>
            <w:rStyle w:val="a4"/>
            <w:rFonts w:eastAsiaTheme="majorEastAsia"/>
            <w:color w:val="auto"/>
            <w:sz w:val="28"/>
            <w:szCs w:val="28"/>
            <w:u w:val="none"/>
            <w:lang w:val="en-GB"/>
          </w:rPr>
          <w:t>quantum leaps</w:t>
        </w:r>
      </w:hyperlink>
      <w:r w:rsidR="00490F5E" w:rsidRPr="00BC145C">
        <w:rPr>
          <w:sz w:val="28"/>
          <w:szCs w:val="28"/>
          <w:lang w:val="en-GB"/>
        </w:rPr>
        <w:t>" between the fixed</w:t>
      </w:r>
      <w:r w:rsidR="00490F5E" w:rsidRPr="00BC145C">
        <w:rPr>
          <w:rStyle w:val="apple-converted-space"/>
          <w:rFonts w:eastAsiaTheme="majorEastAsia"/>
          <w:sz w:val="28"/>
          <w:szCs w:val="28"/>
          <w:lang w:val="en-GB"/>
        </w:rPr>
        <w:t xml:space="preserve"> </w:t>
      </w:r>
      <w:hyperlink r:id="rId867" w:tooltip="Energy level" w:history="1">
        <w:r w:rsidR="00490F5E" w:rsidRPr="00BC145C">
          <w:rPr>
            <w:rStyle w:val="a4"/>
            <w:rFonts w:eastAsiaTheme="majorEastAsia"/>
            <w:color w:val="auto"/>
            <w:sz w:val="28"/>
            <w:szCs w:val="28"/>
            <w:u w:val="none"/>
            <w:lang w:val="en-GB"/>
          </w:rPr>
          <w:t>energy levels</w:t>
        </w:r>
      </w:hyperlink>
      <w:r w:rsidR="00490F5E" w:rsidRPr="00BC145C">
        <w:rPr>
          <w:sz w:val="28"/>
          <w:szCs w:val="28"/>
          <w:lang w:val="en-GB"/>
        </w:rPr>
        <w:t>.</w:t>
      </w:r>
      <w:hyperlink r:id="rId868" w:anchor="cite_note-NBohr-15" w:history="1"/>
      <w:r w:rsidR="00490F5E" w:rsidRPr="00BC145C">
        <w:rPr>
          <w:rStyle w:val="apple-converted-space"/>
          <w:rFonts w:eastAsiaTheme="majorEastAsia"/>
          <w:sz w:val="28"/>
          <w:szCs w:val="28"/>
          <w:lang w:val="en-GB"/>
        </w:rPr>
        <w:t xml:space="preserve"> </w:t>
      </w:r>
      <w:r w:rsidR="00490F5E" w:rsidRPr="00BC145C">
        <w:rPr>
          <w:sz w:val="28"/>
          <w:szCs w:val="28"/>
          <w:lang w:val="en-GB"/>
        </w:rPr>
        <w:t>When this occurred, light was emitted or absorbed at a frequency proportional to the change in energy (hence the absorption and emission of light in discrete spectra).</w:t>
      </w:r>
      <w:hyperlink r:id="rId869" w:anchor="cite_note-NBohr-15"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Bohr's model was not perfect. It could only predict the</w:t>
      </w:r>
      <w:r w:rsidRPr="00BC145C">
        <w:rPr>
          <w:rStyle w:val="apple-converted-space"/>
          <w:rFonts w:eastAsiaTheme="majorEastAsia"/>
          <w:sz w:val="28"/>
          <w:szCs w:val="28"/>
          <w:lang w:val="en-GB"/>
        </w:rPr>
        <w:t xml:space="preserve"> </w:t>
      </w:r>
      <w:hyperlink r:id="rId870" w:tooltip="Spectral line" w:history="1">
        <w:r w:rsidRPr="00BC145C">
          <w:rPr>
            <w:rStyle w:val="a4"/>
            <w:rFonts w:eastAsiaTheme="majorEastAsia"/>
            <w:color w:val="auto"/>
            <w:sz w:val="28"/>
            <w:szCs w:val="28"/>
            <w:u w:val="none"/>
            <w:lang w:val="en-GB"/>
          </w:rPr>
          <w:t>spectral lines</w:t>
        </w:r>
      </w:hyperlink>
      <w:r w:rsidRPr="00BC145C">
        <w:rPr>
          <w:rStyle w:val="apple-converted-space"/>
          <w:rFonts w:eastAsiaTheme="majorEastAsia"/>
          <w:sz w:val="28"/>
          <w:szCs w:val="28"/>
          <w:lang w:val="en-GB"/>
        </w:rPr>
        <w:t xml:space="preserve"> </w:t>
      </w:r>
      <w:r w:rsidRPr="00BC145C">
        <w:rPr>
          <w:sz w:val="28"/>
          <w:szCs w:val="28"/>
          <w:lang w:val="en-GB"/>
        </w:rPr>
        <w:t>of hydrogen; it couldn't predict those of multielectron atoms. Worse still, as</w:t>
      </w:r>
      <w:r w:rsidRPr="00BC145C">
        <w:rPr>
          <w:rStyle w:val="apple-converted-space"/>
          <w:rFonts w:eastAsiaTheme="majorEastAsia"/>
          <w:sz w:val="28"/>
          <w:szCs w:val="28"/>
          <w:lang w:val="en-GB"/>
        </w:rPr>
        <w:t xml:space="preserve"> </w:t>
      </w:r>
      <w:hyperlink r:id="rId871" w:tooltip="Spectrophotometry" w:history="1">
        <w:r w:rsidRPr="00BC145C">
          <w:rPr>
            <w:rStyle w:val="a4"/>
            <w:rFonts w:eastAsiaTheme="majorEastAsia"/>
            <w:color w:val="auto"/>
            <w:sz w:val="28"/>
            <w:szCs w:val="28"/>
            <w:u w:val="none"/>
            <w:lang w:val="en-GB"/>
          </w:rPr>
          <w:t>spectrographic technology</w:t>
        </w:r>
      </w:hyperlink>
      <w:r w:rsidRPr="00BC145C">
        <w:rPr>
          <w:rStyle w:val="apple-converted-space"/>
          <w:rFonts w:eastAsiaTheme="majorEastAsia"/>
          <w:sz w:val="28"/>
          <w:szCs w:val="28"/>
          <w:lang w:val="en-GB"/>
        </w:rPr>
        <w:t xml:space="preserve"> </w:t>
      </w:r>
      <w:r w:rsidRPr="00BC145C">
        <w:rPr>
          <w:sz w:val="28"/>
          <w:szCs w:val="28"/>
          <w:lang w:val="en-GB"/>
        </w:rPr>
        <w:t>improved, additional spectral lines in hydrogen were observed which Bohr's model couldn't explain. In 1916,</w:t>
      </w:r>
      <w:r w:rsidRPr="00BC145C">
        <w:rPr>
          <w:rStyle w:val="apple-converted-space"/>
          <w:rFonts w:eastAsiaTheme="majorEastAsia"/>
          <w:sz w:val="28"/>
          <w:szCs w:val="28"/>
          <w:lang w:val="en-GB"/>
        </w:rPr>
        <w:t xml:space="preserve"> </w:t>
      </w:r>
      <w:hyperlink r:id="rId872" w:tooltip="Arnold Sommerfeld" w:history="1">
        <w:r w:rsidRPr="00BC145C">
          <w:rPr>
            <w:rStyle w:val="a4"/>
            <w:rFonts w:eastAsiaTheme="majorEastAsia"/>
            <w:color w:val="auto"/>
            <w:sz w:val="28"/>
            <w:szCs w:val="28"/>
            <w:u w:val="none"/>
            <w:lang w:val="en-GB"/>
          </w:rPr>
          <w:t>Arnold Sommerfeld</w:t>
        </w:r>
      </w:hyperlink>
      <w:r w:rsidRPr="00BC145C">
        <w:rPr>
          <w:rStyle w:val="apple-converted-space"/>
          <w:rFonts w:eastAsiaTheme="majorEastAsia"/>
          <w:sz w:val="28"/>
          <w:szCs w:val="28"/>
          <w:lang w:val="en-GB"/>
        </w:rPr>
        <w:t xml:space="preserve"> </w:t>
      </w:r>
      <w:r w:rsidRPr="00BC145C">
        <w:rPr>
          <w:sz w:val="28"/>
          <w:szCs w:val="28"/>
          <w:lang w:val="en-GB"/>
        </w:rPr>
        <w:t>added elliptical orbits to the Bohr model to explain the extra emission lines, but this made the model very difficult to use, and it still couldn't explain more complex atoms.</w:t>
      </w:r>
    </w:p>
    <w:p w:rsidR="00490F5E" w:rsidRPr="00BC145C" w:rsidRDefault="00490F5E" w:rsidP="00BC145C">
      <w:pPr>
        <w:pStyle w:val="3"/>
        <w:shd w:val="clear" w:color="auto" w:fill="FFFFFF"/>
        <w:spacing w:before="0" w:line="240" w:lineRule="auto"/>
        <w:ind w:firstLine="709"/>
        <w:contextualSpacing/>
        <w:jc w:val="both"/>
        <w:rPr>
          <w:rFonts w:ascii="Times New Roman" w:hAnsi="Times New Roman" w:cs="Times New Roman"/>
          <w:i/>
          <w:color w:val="auto"/>
          <w:sz w:val="28"/>
          <w:szCs w:val="28"/>
          <w:lang w:val="en-GB"/>
        </w:rPr>
      </w:pPr>
      <w:bookmarkStart w:id="57" w:name="_Toc387426111"/>
      <w:r w:rsidRPr="00BC145C">
        <w:rPr>
          <w:rStyle w:val="mw-headline"/>
          <w:rFonts w:ascii="Times New Roman" w:hAnsi="Times New Roman" w:cs="Times New Roman"/>
          <w:i/>
          <w:color w:val="auto"/>
          <w:sz w:val="28"/>
          <w:szCs w:val="28"/>
          <w:lang w:val="en-GB"/>
        </w:rPr>
        <w:t>Discovery of isotopes</w:t>
      </w:r>
      <w:bookmarkEnd w:id="57"/>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While experimenting with the products of</w:t>
      </w:r>
      <w:r w:rsidRPr="00BC145C">
        <w:rPr>
          <w:rStyle w:val="apple-converted-space"/>
          <w:rFonts w:eastAsiaTheme="majorEastAsia"/>
          <w:sz w:val="28"/>
          <w:szCs w:val="28"/>
          <w:lang w:val="en-GB"/>
        </w:rPr>
        <w:t xml:space="preserve"> </w:t>
      </w:r>
      <w:hyperlink r:id="rId873" w:tooltip="Radioactive decay" w:history="1">
        <w:r w:rsidRPr="00BC145C">
          <w:rPr>
            <w:rStyle w:val="a4"/>
            <w:rFonts w:eastAsiaTheme="majorEastAsia"/>
            <w:color w:val="auto"/>
            <w:sz w:val="28"/>
            <w:szCs w:val="28"/>
            <w:u w:val="none"/>
            <w:lang w:val="en-GB"/>
          </w:rPr>
          <w:t>radioactive decay</w:t>
        </w:r>
      </w:hyperlink>
      <w:r w:rsidRPr="00BC145C">
        <w:rPr>
          <w:sz w:val="28"/>
          <w:szCs w:val="28"/>
          <w:lang w:val="en-GB"/>
        </w:rPr>
        <w:t>, in 1913</w:t>
      </w:r>
      <w:r w:rsidRPr="00BC145C">
        <w:rPr>
          <w:rStyle w:val="apple-converted-space"/>
          <w:rFonts w:eastAsiaTheme="majorEastAsia"/>
          <w:sz w:val="28"/>
          <w:szCs w:val="28"/>
          <w:lang w:val="en-GB"/>
        </w:rPr>
        <w:t xml:space="preserve"> </w:t>
      </w:r>
      <w:hyperlink r:id="rId874" w:tooltip="Radiochemistry" w:history="1">
        <w:r w:rsidRPr="00BC145C">
          <w:rPr>
            <w:rStyle w:val="a4"/>
            <w:rFonts w:eastAsiaTheme="majorEastAsia"/>
            <w:color w:val="auto"/>
            <w:sz w:val="28"/>
            <w:szCs w:val="28"/>
            <w:u w:val="none"/>
            <w:lang w:val="en-GB"/>
          </w:rPr>
          <w:t>radiochemist</w:t>
        </w:r>
      </w:hyperlink>
      <w:r w:rsidRPr="00BC145C">
        <w:rPr>
          <w:rStyle w:val="apple-converted-space"/>
          <w:rFonts w:eastAsiaTheme="majorEastAsia"/>
          <w:sz w:val="28"/>
          <w:szCs w:val="28"/>
          <w:lang w:val="en-GB"/>
        </w:rPr>
        <w:t xml:space="preserve"> </w:t>
      </w:r>
      <w:hyperlink r:id="rId875" w:tooltip="Frederick Soddy" w:history="1">
        <w:r w:rsidRPr="00BC145C">
          <w:rPr>
            <w:rStyle w:val="a4"/>
            <w:rFonts w:eastAsiaTheme="majorEastAsia"/>
            <w:color w:val="auto"/>
            <w:sz w:val="28"/>
            <w:szCs w:val="28"/>
            <w:u w:val="none"/>
            <w:lang w:val="en-GB"/>
          </w:rPr>
          <w:t>Frederick Soddy</w:t>
        </w:r>
      </w:hyperlink>
      <w:r w:rsidRPr="00BC145C">
        <w:rPr>
          <w:rStyle w:val="apple-converted-space"/>
          <w:rFonts w:eastAsiaTheme="majorEastAsia"/>
          <w:sz w:val="28"/>
          <w:szCs w:val="28"/>
          <w:lang w:val="en-GB"/>
        </w:rPr>
        <w:t xml:space="preserve"> </w:t>
      </w:r>
      <w:r w:rsidRPr="00BC145C">
        <w:rPr>
          <w:sz w:val="28"/>
          <w:szCs w:val="28"/>
          <w:lang w:val="en-GB"/>
        </w:rPr>
        <w:t>discovered that there appeared to be more than one element at each position on the</w:t>
      </w:r>
      <w:r w:rsidRPr="00BC145C">
        <w:rPr>
          <w:rStyle w:val="apple-converted-space"/>
          <w:rFonts w:eastAsiaTheme="majorEastAsia"/>
          <w:sz w:val="28"/>
          <w:szCs w:val="28"/>
          <w:lang w:val="en-GB"/>
        </w:rPr>
        <w:t xml:space="preserve"> </w:t>
      </w:r>
      <w:hyperlink r:id="rId876" w:tooltip="Periodic table" w:history="1">
        <w:r w:rsidRPr="00BC145C">
          <w:rPr>
            <w:rStyle w:val="a4"/>
            <w:rFonts w:eastAsiaTheme="majorEastAsia"/>
            <w:color w:val="auto"/>
            <w:sz w:val="28"/>
            <w:szCs w:val="28"/>
            <w:u w:val="none"/>
            <w:lang w:val="en-GB"/>
          </w:rPr>
          <w:t>periodic table</w:t>
        </w:r>
      </w:hyperlink>
      <w:r w:rsidRPr="00BC145C">
        <w:rPr>
          <w:sz w:val="28"/>
          <w:szCs w:val="28"/>
          <w:lang w:val="en-GB"/>
        </w:rPr>
        <w:t>.</w:t>
      </w:r>
      <w:r w:rsidRPr="00BC145C">
        <w:rPr>
          <w:rStyle w:val="apple-converted-space"/>
          <w:rFonts w:eastAsiaTheme="majorEastAsia"/>
          <w:sz w:val="28"/>
          <w:szCs w:val="28"/>
          <w:lang w:val="en-GB"/>
        </w:rPr>
        <w:t xml:space="preserve"> </w:t>
      </w:r>
      <w:r w:rsidRPr="00BC145C">
        <w:rPr>
          <w:sz w:val="28"/>
          <w:szCs w:val="28"/>
          <w:lang w:val="en-GB"/>
        </w:rPr>
        <w:t>The term</w:t>
      </w:r>
      <w:r w:rsidRPr="00BC145C">
        <w:rPr>
          <w:rStyle w:val="apple-converted-space"/>
          <w:rFonts w:eastAsiaTheme="majorEastAsia"/>
          <w:sz w:val="28"/>
          <w:szCs w:val="28"/>
          <w:lang w:val="en-GB"/>
        </w:rPr>
        <w:t xml:space="preserve"> </w:t>
      </w:r>
      <w:hyperlink r:id="rId877" w:tooltip="Isotope" w:history="1">
        <w:r w:rsidRPr="00BC145C">
          <w:rPr>
            <w:rStyle w:val="a4"/>
            <w:rFonts w:eastAsiaTheme="majorEastAsia"/>
            <w:color w:val="auto"/>
            <w:sz w:val="28"/>
            <w:szCs w:val="28"/>
            <w:u w:val="none"/>
            <w:lang w:val="en-GB"/>
          </w:rPr>
          <w:t>isotope</w:t>
        </w:r>
      </w:hyperlink>
      <w:r w:rsidRPr="00BC145C">
        <w:rPr>
          <w:rStyle w:val="apple-converted-space"/>
          <w:rFonts w:eastAsiaTheme="majorEastAsia"/>
          <w:sz w:val="28"/>
          <w:szCs w:val="28"/>
          <w:lang w:val="en-GB"/>
        </w:rPr>
        <w:t xml:space="preserve"> </w:t>
      </w:r>
      <w:r w:rsidRPr="00BC145C">
        <w:rPr>
          <w:sz w:val="28"/>
          <w:szCs w:val="28"/>
          <w:lang w:val="en-GB"/>
        </w:rPr>
        <w:t>was coined by</w:t>
      </w:r>
      <w:r w:rsidRPr="00BC145C">
        <w:rPr>
          <w:rStyle w:val="apple-converted-space"/>
          <w:rFonts w:eastAsiaTheme="majorEastAsia"/>
          <w:sz w:val="28"/>
          <w:szCs w:val="28"/>
          <w:lang w:val="en-GB"/>
        </w:rPr>
        <w:t xml:space="preserve"> </w:t>
      </w:r>
      <w:hyperlink r:id="rId878" w:tooltip="Margaret Todd (doctor)" w:history="1">
        <w:r w:rsidRPr="00BC145C">
          <w:rPr>
            <w:rStyle w:val="a4"/>
            <w:rFonts w:eastAsiaTheme="majorEastAsia"/>
            <w:color w:val="auto"/>
            <w:sz w:val="28"/>
            <w:szCs w:val="28"/>
            <w:u w:val="none"/>
            <w:lang w:val="en-GB"/>
          </w:rPr>
          <w:t>Margaret Todd</w:t>
        </w:r>
      </w:hyperlink>
      <w:r w:rsidRPr="00BC145C">
        <w:rPr>
          <w:rStyle w:val="apple-converted-space"/>
          <w:rFonts w:eastAsiaTheme="majorEastAsia"/>
          <w:sz w:val="28"/>
          <w:szCs w:val="28"/>
          <w:lang w:val="en-GB"/>
        </w:rPr>
        <w:t xml:space="preserve"> </w:t>
      </w:r>
      <w:r w:rsidRPr="00BC145C">
        <w:rPr>
          <w:sz w:val="28"/>
          <w:szCs w:val="28"/>
          <w:lang w:val="en-GB"/>
        </w:rPr>
        <w:t>as a suitable name for these elements.</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That same year,</w:t>
      </w:r>
      <w:r w:rsidRPr="00BC145C">
        <w:rPr>
          <w:rStyle w:val="apple-converted-space"/>
          <w:rFonts w:eastAsiaTheme="majorEastAsia"/>
          <w:sz w:val="28"/>
          <w:szCs w:val="28"/>
          <w:lang w:val="en-GB"/>
        </w:rPr>
        <w:t xml:space="preserve"> </w:t>
      </w:r>
      <w:hyperlink r:id="rId879" w:tooltip="J.J. Thomson" w:history="1">
        <w:r w:rsidRPr="00BC145C">
          <w:rPr>
            <w:rStyle w:val="a4"/>
            <w:rFonts w:eastAsiaTheme="majorEastAsia"/>
            <w:color w:val="auto"/>
            <w:sz w:val="28"/>
            <w:szCs w:val="28"/>
            <w:u w:val="none"/>
            <w:lang w:val="en-GB"/>
          </w:rPr>
          <w:t>J.J. Thomson</w:t>
        </w:r>
      </w:hyperlink>
      <w:r w:rsidRPr="00BC145C">
        <w:rPr>
          <w:rStyle w:val="apple-converted-space"/>
          <w:rFonts w:eastAsiaTheme="majorEastAsia"/>
          <w:sz w:val="28"/>
          <w:szCs w:val="28"/>
          <w:lang w:val="en-GB"/>
        </w:rPr>
        <w:t xml:space="preserve"> </w:t>
      </w:r>
      <w:r w:rsidRPr="00BC145C">
        <w:rPr>
          <w:sz w:val="28"/>
          <w:szCs w:val="28"/>
          <w:lang w:val="en-GB"/>
        </w:rPr>
        <w:t>conducted an experiment in which he channeled a stream of</w:t>
      </w:r>
      <w:r w:rsidRPr="00BC145C">
        <w:rPr>
          <w:rStyle w:val="apple-converted-space"/>
          <w:rFonts w:eastAsiaTheme="majorEastAsia"/>
          <w:sz w:val="28"/>
          <w:szCs w:val="28"/>
          <w:lang w:val="en-GB"/>
        </w:rPr>
        <w:t xml:space="preserve"> </w:t>
      </w:r>
      <w:hyperlink r:id="rId880" w:tooltip="Neon" w:history="1">
        <w:r w:rsidRPr="00BC145C">
          <w:rPr>
            <w:rStyle w:val="a4"/>
            <w:rFonts w:eastAsiaTheme="majorEastAsia"/>
            <w:color w:val="auto"/>
            <w:sz w:val="28"/>
            <w:szCs w:val="28"/>
            <w:u w:val="none"/>
            <w:lang w:val="en-GB"/>
          </w:rPr>
          <w:t>neon</w:t>
        </w:r>
      </w:hyperlink>
      <w:r w:rsidRPr="00BC145C">
        <w:rPr>
          <w:rStyle w:val="apple-converted-space"/>
          <w:rFonts w:eastAsiaTheme="majorEastAsia"/>
          <w:sz w:val="28"/>
          <w:szCs w:val="28"/>
          <w:lang w:val="en-GB"/>
        </w:rPr>
        <w:t xml:space="preserve"> </w:t>
      </w:r>
      <w:hyperlink r:id="rId881" w:tooltip="Ion" w:history="1">
        <w:r w:rsidRPr="00BC145C">
          <w:rPr>
            <w:rStyle w:val="a4"/>
            <w:rFonts w:eastAsiaTheme="majorEastAsia"/>
            <w:color w:val="auto"/>
            <w:sz w:val="28"/>
            <w:szCs w:val="28"/>
            <w:u w:val="none"/>
            <w:lang w:val="en-GB"/>
          </w:rPr>
          <w:t>ions</w:t>
        </w:r>
      </w:hyperlink>
      <w:r w:rsidRPr="00BC145C">
        <w:rPr>
          <w:rStyle w:val="apple-converted-space"/>
          <w:rFonts w:eastAsiaTheme="majorEastAsia"/>
          <w:sz w:val="28"/>
          <w:szCs w:val="28"/>
          <w:lang w:val="en-GB"/>
        </w:rPr>
        <w:t xml:space="preserve"> </w:t>
      </w:r>
      <w:r w:rsidRPr="00BC145C">
        <w:rPr>
          <w:sz w:val="28"/>
          <w:szCs w:val="28"/>
          <w:lang w:val="en-GB"/>
        </w:rPr>
        <w:t>through magnetic and electric fields, striking a photographic plate at the other end. He observed two glowing patches on the plate, which suggested two different deflection trajectories. Thomson concluded this was because some of the neon ions had a different mass.</w:t>
      </w:r>
      <w:hyperlink r:id="rId882" w:anchor="cite_note-thompson3-17" w:history="1"/>
      <w:r w:rsidRPr="00BC145C">
        <w:rPr>
          <w:rStyle w:val="apple-converted-space"/>
          <w:rFonts w:eastAsiaTheme="majorEastAsia"/>
          <w:sz w:val="28"/>
          <w:szCs w:val="28"/>
          <w:lang w:val="en-GB"/>
        </w:rPr>
        <w:t xml:space="preserve"> </w:t>
      </w:r>
      <w:r w:rsidRPr="00BC145C">
        <w:rPr>
          <w:sz w:val="28"/>
          <w:szCs w:val="28"/>
          <w:lang w:val="en-GB"/>
        </w:rPr>
        <w:t>The nature of this differing mass would later be explained by the discovery of</w:t>
      </w:r>
      <w:r w:rsidRPr="00BC145C">
        <w:rPr>
          <w:rStyle w:val="apple-converted-space"/>
          <w:rFonts w:eastAsiaTheme="majorEastAsia"/>
          <w:sz w:val="28"/>
          <w:szCs w:val="28"/>
          <w:lang w:val="en-GB"/>
        </w:rPr>
        <w:t xml:space="preserve"> </w:t>
      </w:r>
      <w:hyperlink r:id="rId883" w:tooltip="Neutron" w:history="1">
        <w:r w:rsidRPr="00BC145C">
          <w:rPr>
            <w:rStyle w:val="a4"/>
            <w:rFonts w:eastAsiaTheme="majorEastAsia"/>
            <w:color w:val="auto"/>
            <w:sz w:val="28"/>
            <w:szCs w:val="28"/>
            <w:u w:val="none"/>
            <w:lang w:val="en-GB"/>
          </w:rPr>
          <w:t>neutrons</w:t>
        </w:r>
      </w:hyperlink>
      <w:r w:rsidRPr="00BC145C">
        <w:rPr>
          <w:rStyle w:val="apple-converted-space"/>
          <w:rFonts w:eastAsiaTheme="majorEastAsia"/>
          <w:sz w:val="28"/>
          <w:szCs w:val="28"/>
          <w:lang w:val="en-GB"/>
        </w:rPr>
        <w:t xml:space="preserve"> </w:t>
      </w:r>
      <w:r w:rsidRPr="00BC145C">
        <w:rPr>
          <w:sz w:val="28"/>
          <w:szCs w:val="28"/>
          <w:lang w:val="en-GB"/>
        </w:rPr>
        <w:t>in 1932.</w:t>
      </w:r>
    </w:p>
    <w:p w:rsidR="00490F5E" w:rsidRPr="00BC145C" w:rsidRDefault="00490F5E" w:rsidP="00BC145C">
      <w:pPr>
        <w:pStyle w:val="3"/>
        <w:shd w:val="clear" w:color="auto" w:fill="FFFFFF"/>
        <w:spacing w:before="0" w:line="240" w:lineRule="auto"/>
        <w:ind w:firstLine="709"/>
        <w:contextualSpacing/>
        <w:jc w:val="both"/>
        <w:rPr>
          <w:rFonts w:ascii="Times New Roman" w:hAnsi="Times New Roman" w:cs="Times New Roman"/>
          <w:i/>
          <w:color w:val="auto"/>
          <w:sz w:val="28"/>
          <w:szCs w:val="28"/>
          <w:lang w:val="en-GB"/>
        </w:rPr>
      </w:pPr>
      <w:bookmarkStart w:id="58" w:name="_Toc387426112"/>
      <w:r w:rsidRPr="00BC145C">
        <w:rPr>
          <w:rStyle w:val="mw-headline"/>
          <w:rFonts w:ascii="Times New Roman" w:hAnsi="Times New Roman" w:cs="Times New Roman"/>
          <w:i/>
          <w:color w:val="auto"/>
          <w:sz w:val="28"/>
          <w:szCs w:val="28"/>
          <w:lang w:val="en-GB"/>
        </w:rPr>
        <w:t>Discovery of nuclear particles</w:t>
      </w:r>
      <w:bookmarkEnd w:id="58"/>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 1917</w:t>
      </w:r>
      <w:r w:rsidRPr="00BC145C">
        <w:rPr>
          <w:rStyle w:val="apple-converted-space"/>
          <w:rFonts w:eastAsiaTheme="majorEastAsia"/>
          <w:sz w:val="28"/>
          <w:szCs w:val="28"/>
          <w:lang w:val="en-GB"/>
        </w:rPr>
        <w:t xml:space="preserve"> </w:t>
      </w:r>
      <w:hyperlink r:id="rId884" w:tooltip="Ernest Rutherford" w:history="1">
        <w:r w:rsidRPr="00BC145C">
          <w:rPr>
            <w:rStyle w:val="a4"/>
            <w:rFonts w:eastAsiaTheme="majorEastAsia"/>
            <w:color w:val="auto"/>
            <w:sz w:val="28"/>
            <w:szCs w:val="28"/>
            <w:u w:val="none"/>
            <w:lang w:val="en-GB"/>
          </w:rPr>
          <w:t>Rutherford</w:t>
        </w:r>
      </w:hyperlink>
      <w:r w:rsidRPr="00BC145C">
        <w:rPr>
          <w:rStyle w:val="apple-converted-space"/>
          <w:rFonts w:eastAsiaTheme="majorEastAsia"/>
          <w:sz w:val="28"/>
          <w:szCs w:val="28"/>
          <w:lang w:val="en-GB"/>
        </w:rPr>
        <w:t xml:space="preserve"> </w:t>
      </w:r>
      <w:r w:rsidRPr="00BC145C">
        <w:rPr>
          <w:sz w:val="28"/>
          <w:szCs w:val="28"/>
          <w:lang w:val="en-GB"/>
        </w:rPr>
        <w:t>bombarded</w:t>
      </w:r>
      <w:r w:rsidRPr="00BC145C">
        <w:rPr>
          <w:rStyle w:val="apple-converted-space"/>
          <w:rFonts w:eastAsiaTheme="majorEastAsia"/>
          <w:sz w:val="28"/>
          <w:szCs w:val="28"/>
          <w:lang w:val="en-GB"/>
        </w:rPr>
        <w:t xml:space="preserve"> </w:t>
      </w:r>
      <w:hyperlink r:id="rId885" w:tooltip="Nitrogen" w:history="1">
        <w:r w:rsidRPr="00BC145C">
          <w:rPr>
            <w:rStyle w:val="a4"/>
            <w:rFonts w:eastAsiaTheme="majorEastAsia"/>
            <w:color w:val="auto"/>
            <w:sz w:val="28"/>
            <w:szCs w:val="28"/>
            <w:u w:val="none"/>
            <w:lang w:val="en-GB"/>
          </w:rPr>
          <w:t>nitrogen</w:t>
        </w:r>
      </w:hyperlink>
      <w:r w:rsidRPr="00BC145C">
        <w:rPr>
          <w:rStyle w:val="apple-converted-space"/>
          <w:rFonts w:eastAsiaTheme="majorEastAsia"/>
          <w:sz w:val="28"/>
          <w:szCs w:val="28"/>
          <w:lang w:val="en-GB"/>
        </w:rPr>
        <w:t xml:space="preserve"> </w:t>
      </w:r>
      <w:r w:rsidRPr="00BC145C">
        <w:rPr>
          <w:sz w:val="28"/>
          <w:szCs w:val="28"/>
          <w:lang w:val="en-GB"/>
        </w:rPr>
        <w:t>gas with</w:t>
      </w:r>
      <w:r w:rsidRPr="00BC145C">
        <w:rPr>
          <w:rStyle w:val="apple-converted-space"/>
          <w:rFonts w:eastAsiaTheme="majorEastAsia"/>
          <w:sz w:val="28"/>
          <w:szCs w:val="28"/>
          <w:lang w:val="en-GB"/>
        </w:rPr>
        <w:t xml:space="preserve"> </w:t>
      </w:r>
      <w:hyperlink r:id="rId886" w:tooltip="Alpha particle" w:history="1">
        <w:r w:rsidRPr="00BC145C">
          <w:rPr>
            <w:rStyle w:val="a4"/>
            <w:rFonts w:eastAsiaTheme="majorEastAsia"/>
            <w:color w:val="auto"/>
            <w:sz w:val="28"/>
            <w:szCs w:val="28"/>
            <w:u w:val="none"/>
            <w:lang w:val="en-GB"/>
          </w:rPr>
          <w:t>alpha particles</w:t>
        </w:r>
      </w:hyperlink>
      <w:r w:rsidRPr="00BC145C">
        <w:rPr>
          <w:rStyle w:val="apple-converted-space"/>
          <w:rFonts w:eastAsiaTheme="majorEastAsia"/>
          <w:sz w:val="28"/>
          <w:szCs w:val="28"/>
          <w:lang w:val="en-GB"/>
        </w:rPr>
        <w:t xml:space="preserve"> </w:t>
      </w:r>
      <w:r w:rsidRPr="00BC145C">
        <w:rPr>
          <w:sz w:val="28"/>
          <w:szCs w:val="28"/>
          <w:lang w:val="en-GB"/>
        </w:rPr>
        <w:t>and observed</w:t>
      </w:r>
      <w:r w:rsidRPr="00BC145C">
        <w:rPr>
          <w:rStyle w:val="apple-converted-space"/>
          <w:rFonts w:eastAsiaTheme="majorEastAsia"/>
          <w:sz w:val="28"/>
          <w:szCs w:val="28"/>
          <w:lang w:val="en-GB"/>
        </w:rPr>
        <w:t xml:space="preserve"> </w:t>
      </w:r>
      <w:hyperlink r:id="rId887" w:tooltip="Hydrogen" w:history="1">
        <w:r w:rsidRPr="00BC145C">
          <w:rPr>
            <w:rStyle w:val="a4"/>
            <w:rFonts w:eastAsiaTheme="majorEastAsia"/>
            <w:color w:val="auto"/>
            <w:sz w:val="28"/>
            <w:szCs w:val="28"/>
            <w:u w:val="none"/>
            <w:lang w:val="en-GB"/>
          </w:rPr>
          <w:t>hydrogen</w:t>
        </w:r>
      </w:hyperlink>
      <w:r w:rsidRPr="00BC145C">
        <w:rPr>
          <w:rStyle w:val="apple-converted-space"/>
          <w:rFonts w:eastAsiaTheme="majorEastAsia"/>
          <w:sz w:val="28"/>
          <w:szCs w:val="28"/>
          <w:lang w:val="en-GB"/>
        </w:rPr>
        <w:t xml:space="preserve"> </w:t>
      </w:r>
      <w:r w:rsidRPr="00BC145C">
        <w:rPr>
          <w:sz w:val="28"/>
          <w:szCs w:val="28"/>
          <w:lang w:val="en-GB"/>
        </w:rPr>
        <w:t>nuclei being emitted from the gas (Rutherford recognized these, because he had previously obtained them bombarding hydrogen with alpha particles, and observing hydrogen nuclei in the products). Rutherford concluded that the hydrogen nuclei emerged from the nuclei of the nitrogen atoms themselves (in effect, he had split a nitrogen).</w:t>
      </w:r>
      <w:hyperlink r:id="rId888" w:anchor="cite_note-18"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From his own work and the work of his students Bohr and</w:t>
      </w:r>
      <w:r w:rsidRPr="00BC145C">
        <w:rPr>
          <w:rStyle w:val="apple-converted-space"/>
          <w:rFonts w:eastAsiaTheme="majorEastAsia"/>
          <w:sz w:val="28"/>
          <w:szCs w:val="28"/>
          <w:lang w:val="en-GB"/>
        </w:rPr>
        <w:t xml:space="preserve"> </w:t>
      </w:r>
      <w:hyperlink r:id="rId889" w:tooltip="Henry Moseley" w:history="1">
        <w:r w:rsidRPr="00BC145C">
          <w:rPr>
            <w:rStyle w:val="a4"/>
            <w:rFonts w:eastAsiaTheme="majorEastAsia"/>
            <w:color w:val="auto"/>
            <w:sz w:val="28"/>
            <w:szCs w:val="28"/>
            <w:u w:val="none"/>
            <w:lang w:val="en-GB"/>
          </w:rPr>
          <w:t>Henry Moseley</w:t>
        </w:r>
      </w:hyperlink>
      <w:r w:rsidRPr="00BC145C">
        <w:rPr>
          <w:sz w:val="28"/>
          <w:szCs w:val="28"/>
          <w:lang w:val="en-GB"/>
        </w:rPr>
        <w:t xml:space="preserve">, Rutherford knew that the positive charge of any atom could always be equated to that of an integer number of hydrogen nuclei. </w:t>
      </w:r>
      <w:proofErr w:type="gramStart"/>
      <w:r w:rsidRPr="00BC145C">
        <w:rPr>
          <w:sz w:val="28"/>
          <w:szCs w:val="28"/>
          <w:lang w:val="en-GB"/>
        </w:rPr>
        <w:t>This,</w:t>
      </w:r>
      <w:proofErr w:type="gramEnd"/>
      <w:r w:rsidRPr="00BC145C">
        <w:rPr>
          <w:sz w:val="28"/>
          <w:szCs w:val="28"/>
          <w:lang w:val="en-GB"/>
        </w:rPr>
        <w:t xml:space="preserve"> coupled with the</w:t>
      </w:r>
      <w:r w:rsidRPr="00BC145C">
        <w:rPr>
          <w:rStyle w:val="apple-converted-space"/>
          <w:rFonts w:eastAsiaTheme="majorEastAsia"/>
          <w:sz w:val="28"/>
          <w:szCs w:val="28"/>
          <w:lang w:val="en-GB"/>
        </w:rPr>
        <w:t xml:space="preserve"> </w:t>
      </w:r>
      <w:hyperlink r:id="rId890" w:tooltip="Atomic mass" w:history="1">
        <w:r w:rsidRPr="00BC145C">
          <w:rPr>
            <w:rStyle w:val="a4"/>
            <w:rFonts w:eastAsiaTheme="majorEastAsia"/>
            <w:color w:val="auto"/>
            <w:sz w:val="28"/>
            <w:szCs w:val="28"/>
            <w:u w:val="none"/>
            <w:lang w:val="en-GB"/>
          </w:rPr>
          <w:t>atomic mass</w:t>
        </w:r>
      </w:hyperlink>
      <w:r w:rsidRPr="00BC145C">
        <w:rPr>
          <w:rStyle w:val="apple-converted-space"/>
          <w:rFonts w:eastAsiaTheme="majorEastAsia"/>
          <w:sz w:val="28"/>
          <w:szCs w:val="28"/>
          <w:lang w:val="en-GB"/>
        </w:rPr>
        <w:t xml:space="preserve"> </w:t>
      </w:r>
      <w:r w:rsidRPr="00BC145C">
        <w:rPr>
          <w:sz w:val="28"/>
          <w:szCs w:val="28"/>
          <w:lang w:val="en-GB"/>
        </w:rPr>
        <w:t>of many elements being</w:t>
      </w:r>
      <w:r w:rsidRPr="00BC145C">
        <w:rPr>
          <w:rStyle w:val="apple-converted-space"/>
          <w:rFonts w:eastAsiaTheme="majorEastAsia"/>
          <w:sz w:val="28"/>
          <w:szCs w:val="28"/>
          <w:lang w:val="en-GB"/>
        </w:rPr>
        <w:t xml:space="preserve"> </w:t>
      </w:r>
      <w:hyperlink r:id="rId891" w:tooltip="Prout's law" w:history="1">
        <w:r w:rsidRPr="00BC145C">
          <w:rPr>
            <w:rStyle w:val="a4"/>
            <w:rFonts w:eastAsiaTheme="majorEastAsia"/>
            <w:color w:val="auto"/>
            <w:sz w:val="28"/>
            <w:szCs w:val="28"/>
            <w:u w:val="none"/>
            <w:lang w:val="en-GB"/>
          </w:rPr>
          <w:t>roughly equivalent</w:t>
        </w:r>
      </w:hyperlink>
      <w:r w:rsidRPr="00BC145C">
        <w:rPr>
          <w:rStyle w:val="apple-converted-space"/>
          <w:rFonts w:eastAsiaTheme="majorEastAsia"/>
          <w:sz w:val="28"/>
          <w:szCs w:val="28"/>
          <w:lang w:val="en-GB"/>
        </w:rPr>
        <w:t xml:space="preserve"> </w:t>
      </w:r>
      <w:r w:rsidRPr="00BC145C">
        <w:rPr>
          <w:sz w:val="28"/>
          <w:szCs w:val="28"/>
          <w:lang w:val="en-GB"/>
        </w:rPr>
        <w:t>to an integer number of hydrogen atoms - then assumed to be the lightest particles- led him to conclude that hydrogen nuclei were singular particles and a basic constituent of all atomic nuclei. He named such particles</w:t>
      </w:r>
      <w:r w:rsidRPr="00BC145C">
        <w:rPr>
          <w:rStyle w:val="apple-converted-space"/>
          <w:rFonts w:eastAsiaTheme="majorEastAsia"/>
          <w:sz w:val="28"/>
          <w:szCs w:val="28"/>
          <w:lang w:val="en-GB"/>
        </w:rPr>
        <w:t xml:space="preserve"> </w:t>
      </w:r>
      <w:hyperlink r:id="rId892" w:tooltip="Proton" w:history="1">
        <w:r w:rsidRPr="00BC145C">
          <w:rPr>
            <w:rStyle w:val="a4"/>
            <w:rFonts w:eastAsiaTheme="majorEastAsia"/>
            <w:color w:val="auto"/>
            <w:sz w:val="28"/>
            <w:szCs w:val="28"/>
            <w:u w:val="none"/>
            <w:lang w:val="en-GB"/>
          </w:rPr>
          <w:t>protons</w:t>
        </w:r>
      </w:hyperlink>
      <w:r w:rsidRPr="00BC145C">
        <w:rPr>
          <w:sz w:val="28"/>
          <w:szCs w:val="28"/>
          <w:lang w:val="en-GB"/>
        </w:rPr>
        <w:t xml:space="preserve">. Further experimentation by Rutherford found that the nuclear mass of most atoms exceeded that of the protons it possessed; he </w:t>
      </w:r>
      <w:r w:rsidRPr="00BC145C">
        <w:rPr>
          <w:sz w:val="28"/>
          <w:szCs w:val="28"/>
          <w:lang w:val="en-GB"/>
        </w:rPr>
        <w:lastRenderedPageBreak/>
        <w:t>speculated that this surplus mass was composed of hitherto unknown neutrally charged particles, which were tentatively dubbed "</w:t>
      </w:r>
      <w:hyperlink r:id="rId893" w:tooltip="Neutron" w:history="1">
        <w:r w:rsidRPr="00BC145C">
          <w:rPr>
            <w:rStyle w:val="a4"/>
            <w:rFonts w:eastAsiaTheme="majorEastAsia"/>
            <w:color w:val="auto"/>
            <w:sz w:val="28"/>
            <w:szCs w:val="28"/>
            <w:u w:val="none"/>
            <w:lang w:val="en-GB"/>
          </w:rPr>
          <w:t>neutrons</w:t>
        </w:r>
      </w:hyperlink>
      <w:r w:rsidRPr="00BC145C">
        <w:rPr>
          <w:sz w:val="28"/>
          <w:szCs w:val="28"/>
          <w:lang w:val="en-GB"/>
        </w:rPr>
        <w:t>".</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 1928,</w:t>
      </w:r>
      <w:r w:rsidRPr="00BC145C">
        <w:rPr>
          <w:rStyle w:val="apple-converted-space"/>
          <w:rFonts w:eastAsiaTheme="majorEastAsia"/>
          <w:sz w:val="28"/>
          <w:szCs w:val="28"/>
          <w:lang w:val="en-GB"/>
        </w:rPr>
        <w:t xml:space="preserve"> </w:t>
      </w:r>
      <w:hyperlink r:id="rId894" w:tooltip="Walter Bothe" w:history="1">
        <w:r w:rsidRPr="00BC145C">
          <w:rPr>
            <w:rStyle w:val="a4"/>
            <w:rFonts w:eastAsiaTheme="majorEastAsia"/>
            <w:color w:val="auto"/>
            <w:sz w:val="28"/>
            <w:szCs w:val="28"/>
            <w:u w:val="none"/>
            <w:lang w:val="en-GB"/>
          </w:rPr>
          <w:t>Walter Bothe</w:t>
        </w:r>
      </w:hyperlink>
      <w:r w:rsidRPr="00BC145C">
        <w:rPr>
          <w:rStyle w:val="apple-converted-space"/>
          <w:rFonts w:eastAsiaTheme="majorEastAsia"/>
          <w:sz w:val="28"/>
          <w:szCs w:val="28"/>
          <w:lang w:val="en-GB"/>
        </w:rPr>
        <w:t xml:space="preserve"> </w:t>
      </w:r>
      <w:r w:rsidRPr="00BC145C">
        <w:rPr>
          <w:sz w:val="28"/>
          <w:szCs w:val="28"/>
          <w:lang w:val="en-GB"/>
        </w:rPr>
        <w:t>observed that</w:t>
      </w:r>
      <w:r w:rsidRPr="00BC145C">
        <w:rPr>
          <w:rStyle w:val="apple-converted-space"/>
          <w:rFonts w:eastAsiaTheme="majorEastAsia"/>
          <w:sz w:val="28"/>
          <w:szCs w:val="28"/>
          <w:lang w:val="en-GB"/>
        </w:rPr>
        <w:t xml:space="preserve"> </w:t>
      </w:r>
      <w:hyperlink r:id="rId895" w:tooltip="Beryllium" w:history="1">
        <w:r w:rsidRPr="00BC145C">
          <w:rPr>
            <w:rStyle w:val="a4"/>
            <w:rFonts w:eastAsiaTheme="majorEastAsia"/>
            <w:color w:val="auto"/>
            <w:sz w:val="28"/>
            <w:szCs w:val="28"/>
            <w:u w:val="none"/>
            <w:lang w:val="en-GB"/>
          </w:rPr>
          <w:t>beryllium</w:t>
        </w:r>
      </w:hyperlink>
      <w:r w:rsidRPr="00BC145C">
        <w:rPr>
          <w:rStyle w:val="apple-converted-space"/>
          <w:rFonts w:eastAsiaTheme="majorEastAsia"/>
          <w:sz w:val="28"/>
          <w:szCs w:val="28"/>
          <w:lang w:val="en-GB"/>
        </w:rPr>
        <w:t xml:space="preserve"> </w:t>
      </w:r>
      <w:r w:rsidRPr="00BC145C">
        <w:rPr>
          <w:sz w:val="28"/>
          <w:szCs w:val="28"/>
          <w:lang w:val="en-GB"/>
        </w:rPr>
        <w:t>emitted a highly penetrating, electrically neutral radiation when bombarded with alpha particles. It was later discovered that this radiation could knock hydrogen atoms out of</w:t>
      </w:r>
      <w:r w:rsidRPr="00BC145C">
        <w:rPr>
          <w:rStyle w:val="apple-converted-space"/>
          <w:rFonts w:eastAsiaTheme="majorEastAsia"/>
          <w:sz w:val="28"/>
          <w:szCs w:val="28"/>
          <w:lang w:val="en-GB"/>
        </w:rPr>
        <w:t xml:space="preserve"> </w:t>
      </w:r>
      <w:hyperlink r:id="rId896" w:tooltip="Paraffin wax" w:history="1">
        <w:r w:rsidRPr="00BC145C">
          <w:rPr>
            <w:rStyle w:val="a4"/>
            <w:rFonts w:eastAsiaTheme="majorEastAsia"/>
            <w:color w:val="auto"/>
            <w:sz w:val="28"/>
            <w:szCs w:val="28"/>
            <w:u w:val="none"/>
            <w:lang w:val="en-GB"/>
          </w:rPr>
          <w:t>paraffin wax</w:t>
        </w:r>
      </w:hyperlink>
      <w:r w:rsidRPr="00BC145C">
        <w:rPr>
          <w:sz w:val="28"/>
          <w:szCs w:val="28"/>
          <w:lang w:val="en-GB"/>
        </w:rPr>
        <w:t>. Initially it was thought to be high-energy</w:t>
      </w:r>
      <w:r w:rsidRPr="00BC145C">
        <w:rPr>
          <w:rStyle w:val="apple-converted-space"/>
          <w:rFonts w:eastAsiaTheme="majorEastAsia"/>
          <w:sz w:val="28"/>
          <w:szCs w:val="28"/>
          <w:lang w:val="en-GB"/>
        </w:rPr>
        <w:t xml:space="preserve"> </w:t>
      </w:r>
      <w:hyperlink r:id="rId897" w:tooltip="Gamma radiation" w:history="1">
        <w:r w:rsidRPr="00BC145C">
          <w:rPr>
            <w:rStyle w:val="a4"/>
            <w:rFonts w:eastAsiaTheme="majorEastAsia"/>
            <w:color w:val="auto"/>
            <w:sz w:val="28"/>
            <w:szCs w:val="28"/>
            <w:u w:val="none"/>
            <w:lang w:val="en-GB"/>
          </w:rPr>
          <w:t>gamma radiation</w:t>
        </w:r>
      </w:hyperlink>
      <w:r w:rsidRPr="00BC145C">
        <w:rPr>
          <w:sz w:val="28"/>
          <w:szCs w:val="28"/>
          <w:lang w:val="en-GB"/>
        </w:rPr>
        <w:t>, since gamma radiation had a similar effect on electrons in metals, but</w:t>
      </w:r>
      <w:r w:rsidRPr="00BC145C">
        <w:rPr>
          <w:rStyle w:val="apple-converted-space"/>
          <w:rFonts w:eastAsiaTheme="majorEastAsia"/>
          <w:sz w:val="28"/>
          <w:szCs w:val="28"/>
          <w:lang w:val="en-GB"/>
        </w:rPr>
        <w:t xml:space="preserve"> </w:t>
      </w:r>
      <w:hyperlink r:id="rId898" w:tooltip="James Chadwick" w:history="1">
        <w:r w:rsidRPr="00BC145C">
          <w:rPr>
            <w:rStyle w:val="a4"/>
            <w:rFonts w:eastAsiaTheme="majorEastAsia"/>
            <w:color w:val="auto"/>
            <w:sz w:val="28"/>
            <w:szCs w:val="28"/>
            <w:u w:val="none"/>
            <w:lang w:val="en-GB"/>
          </w:rPr>
          <w:t>James Chadwick</w:t>
        </w:r>
      </w:hyperlink>
      <w:r w:rsidRPr="00BC145C">
        <w:rPr>
          <w:rStyle w:val="apple-converted-space"/>
          <w:rFonts w:eastAsiaTheme="majorEastAsia"/>
          <w:sz w:val="28"/>
          <w:szCs w:val="28"/>
          <w:lang w:val="en-GB"/>
        </w:rPr>
        <w:t xml:space="preserve"> </w:t>
      </w:r>
      <w:r w:rsidRPr="00BC145C">
        <w:rPr>
          <w:sz w:val="28"/>
          <w:szCs w:val="28"/>
          <w:lang w:val="en-GB"/>
        </w:rPr>
        <w:t>found that the</w:t>
      </w:r>
      <w:r w:rsidRPr="00BC145C">
        <w:rPr>
          <w:rStyle w:val="apple-converted-space"/>
          <w:rFonts w:eastAsiaTheme="majorEastAsia"/>
          <w:sz w:val="28"/>
          <w:szCs w:val="28"/>
          <w:lang w:val="en-GB"/>
        </w:rPr>
        <w:t xml:space="preserve"> </w:t>
      </w:r>
      <w:hyperlink r:id="rId899" w:tooltip="Ionization" w:history="1">
        <w:r w:rsidRPr="00BC145C">
          <w:rPr>
            <w:rStyle w:val="a4"/>
            <w:rFonts w:eastAsiaTheme="majorEastAsia"/>
            <w:color w:val="auto"/>
            <w:sz w:val="28"/>
            <w:szCs w:val="28"/>
            <w:u w:val="none"/>
            <w:lang w:val="en-GB"/>
          </w:rPr>
          <w:t>ionization</w:t>
        </w:r>
      </w:hyperlink>
      <w:r w:rsidRPr="00BC145C">
        <w:rPr>
          <w:rStyle w:val="apple-converted-space"/>
          <w:rFonts w:eastAsiaTheme="majorEastAsia"/>
          <w:sz w:val="28"/>
          <w:szCs w:val="28"/>
          <w:lang w:val="en-GB"/>
        </w:rPr>
        <w:t xml:space="preserve"> </w:t>
      </w:r>
      <w:r w:rsidRPr="00BC145C">
        <w:rPr>
          <w:sz w:val="28"/>
          <w:szCs w:val="28"/>
          <w:lang w:val="en-GB"/>
        </w:rPr>
        <w:t>effect was too strong for it to be due to electromagnetic radiation, so long as energy and momentum were conserved in the interaction. In 1932, Chadwick exposed various elements, such as hydrogen and nitrogen, to the mysterious "beryllium radiation", and by measuring the energies of the recoiling charged particles, he deduced that the radiation was actually composed of electrically neutral particles which could not be massless like the gamma ray, but instead were required to have a mass similar to that of a proton. Chadwick now claimed these particles as Rutherford's neutrons.</w:t>
      </w:r>
      <w:hyperlink r:id="rId900" w:anchor="cite_note-19" w:history="1"/>
      <w:r w:rsidRPr="00BC145C">
        <w:rPr>
          <w:rStyle w:val="apple-converted-space"/>
          <w:rFonts w:eastAsiaTheme="majorEastAsia"/>
          <w:sz w:val="28"/>
          <w:szCs w:val="28"/>
          <w:lang w:val="en-GB"/>
        </w:rPr>
        <w:t xml:space="preserve"> </w:t>
      </w:r>
      <w:r w:rsidRPr="00BC145C">
        <w:rPr>
          <w:sz w:val="28"/>
          <w:szCs w:val="28"/>
          <w:lang w:val="en-GB"/>
        </w:rPr>
        <w:t>For his discovery of the neutron, Chadwick received the Nobel Prize in 1935.</w:t>
      </w:r>
    </w:p>
    <w:p w:rsidR="00490F5E" w:rsidRPr="00BC145C" w:rsidRDefault="00490F5E" w:rsidP="00BC145C">
      <w:pPr>
        <w:pStyle w:val="3"/>
        <w:shd w:val="clear" w:color="auto" w:fill="FFFFFF"/>
        <w:spacing w:before="0" w:line="240" w:lineRule="auto"/>
        <w:ind w:firstLine="709"/>
        <w:contextualSpacing/>
        <w:jc w:val="both"/>
        <w:rPr>
          <w:rStyle w:val="mw-headline"/>
          <w:rFonts w:ascii="Times New Roman" w:hAnsi="Times New Roman" w:cs="Times New Roman"/>
          <w:i/>
          <w:color w:val="auto"/>
          <w:sz w:val="28"/>
          <w:szCs w:val="28"/>
          <w:lang w:val="en-GB"/>
        </w:rPr>
      </w:pPr>
      <w:bookmarkStart w:id="59" w:name="_Toc387426113"/>
      <w:r w:rsidRPr="00BC145C">
        <w:rPr>
          <w:rStyle w:val="mw-headline"/>
          <w:rFonts w:ascii="Times New Roman" w:hAnsi="Times New Roman" w:cs="Times New Roman"/>
          <w:i/>
          <w:color w:val="auto"/>
          <w:sz w:val="28"/>
          <w:szCs w:val="28"/>
          <w:lang w:val="en-GB"/>
        </w:rPr>
        <w:t>Quantum physical models of the atom</w:t>
      </w:r>
      <w:bookmarkEnd w:id="59"/>
    </w:p>
    <w:p w:rsidR="007352B1" w:rsidRPr="00BC145C" w:rsidRDefault="007352B1" w:rsidP="00BC145C">
      <w:pPr>
        <w:spacing w:after="0" w:line="240" w:lineRule="auto"/>
        <w:contextualSpacing/>
        <w:rPr>
          <w:rFonts w:ascii="Times New Roman" w:hAnsi="Times New Roman" w:cs="Times New Roman"/>
          <w:sz w:val="28"/>
          <w:szCs w:val="28"/>
          <w:lang w:val="en-GB"/>
        </w:rPr>
      </w:pPr>
    </w:p>
    <w:p w:rsidR="00490F5E" w:rsidRDefault="00490F5E" w:rsidP="00BC145C">
      <w:pPr>
        <w:shd w:val="clear" w:color="auto" w:fill="F9F9F9"/>
        <w:spacing w:after="0" w:line="240" w:lineRule="auto"/>
        <w:ind w:firstLine="709"/>
        <w:contextualSpacing/>
        <w:jc w:val="center"/>
        <w:rPr>
          <w:rFonts w:ascii="Times New Roman" w:hAnsi="Times New Roman" w:cs="Times New Roman"/>
          <w:sz w:val="28"/>
          <w:szCs w:val="28"/>
          <w:lang w:val="nl-NL"/>
        </w:rPr>
      </w:pPr>
      <w:r w:rsidRPr="00BC145C">
        <w:rPr>
          <w:rFonts w:ascii="Times New Roman" w:hAnsi="Times New Roman" w:cs="Times New Roman"/>
          <w:noProof/>
          <w:sz w:val="28"/>
          <w:szCs w:val="28"/>
          <w:lang w:eastAsia="ru-RU"/>
        </w:rPr>
        <w:drawing>
          <wp:inline distT="0" distB="0" distL="0" distR="0">
            <wp:extent cx="5047013" cy="1663935"/>
            <wp:effectExtent l="0" t="0" r="0" b="0"/>
            <wp:docPr id="310" name="Рисунок 310" descr="http://upload.wikimedia.org/wikipedia/commons/thumb/8/86/AOs-1s-2pz.png/220px-AOs-1s-2pz.png">
              <a:hlinkClick xmlns:a="http://schemas.openxmlformats.org/drawingml/2006/main" r:id="rId90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http://upload.wikimedia.org/wikipedia/commons/thumb/8/86/AOs-1s-2pz.png/220px-AOs-1s-2pz.png">
                      <a:hlinkClick r:id="rId901"/>
                    </pic:cNvPr>
                    <pic:cNvPicPr>
                      <a:picLocks noChangeAspect="1" noChangeArrowheads="1"/>
                    </pic:cNvPicPr>
                  </pic:nvPicPr>
                  <pic:blipFill>
                    <a:blip r:embed="rId902" cstate="print"/>
                    <a:srcRect/>
                    <a:stretch>
                      <a:fillRect/>
                    </a:stretch>
                  </pic:blipFill>
                  <pic:spPr bwMode="auto">
                    <a:xfrm>
                      <a:off x="0" y="0"/>
                      <a:ext cx="5048524" cy="1664433"/>
                    </a:xfrm>
                    <a:prstGeom prst="rect">
                      <a:avLst/>
                    </a:prstGeom>
                    <a:noFill/>
                    <a:ln w="9525">
                      <a:noFill/>
                      <a:miter lim="800000"/>
                      <a:headEnd/>
                      <a:tailEnd/>
                    </a:ln>
                  </pic:spPr>
                </pic:pic>
              </a:graphicData>
            </a:graphic>
          </wp:inline>
        </w:drawing>
      </w:r>
    </w:p>
    <w:p w:rsidR="00407FBF" w:rsidRPr="00B711A2" w:rsidRDefault="00407FBF" w:rsidP="00BC145C">
      <w:pPr>
        <w:shd w:val="clear" w:color="auto" w:fill="F9F9F9"/>
        <w:spacing w:after="0" w:line="240" w:lineRule="auto"/>
        <w:ind w:firstLine="709"/>
        <w:contextualSpacing/>
        <w:jc w:val="center"/>
        <w:rPr>
          <w:rFonts w:ascii="Times New Roman" w:hAnsi="Times New Roman" w:cs="Times New Roman"/>
          <w:sz w:val="28"/>
          <w:szCs w:val="28"/>
          <w:lang w:val="en-GB"/>
        </w:rPr>
      </w:pPr>
      <w:r>
        <w:rPr>
          <w:rFonts w:ascii="Times New Roman" w:hAnsi="Times New Roman" w:cs="Times New Roman"/>
          <w:sz w:val="28"/>
          <w:szCs w:val="28"/>
          <w:lang w:val="en-GB"/>
        </w:rPr>
        <w:t>Figure 14 – Atom’s orbatals</w:t>
      </w:r>
    </w:p>
    <w:p w:rsidR="007352B1" w:rsidRPr="00B711A2" w:rsidRDefault="007352B1" w:rsidP="00BC145C">
      <w:pPr>
        <w:shd w:val="clear" w:color="auto" w:fill="F9F9F9"/>
        <w:spacing w:after="0" w:line="240" w:lineRule="auto"/>
        <w:ind w:firstLine="709"/>
        <w:contextualSpacing/>
        <w:jc w:val="both"/>
        <w:rPr>
          <w:rFonts w:ascii="Times New Roman" w:hAnsi="Times New Roman" w:cs="Times New Roman"/>
          <w:sz w:val="28"/>
          <w:szCs w:val="28"/>
          <w:lang w:val="en-GB"/>
        </w:rPr>
      </w:pPr>
    </w:p>
    <w:p w:rsidR="00490F5E" w:rsidRPr="00BC145C" w:rsidRDefault="00490F5E" w:rsidP="00BC145C">
      <w:pPr>
        <w:shd w:val="clear" w:color="auto" w:fill="F9F9F9"/>
        <w:spacing w:after="0" w:line="240" w:lineRule="auto"/>
        <w:ind w:firstLine="709"/>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GB"/>
        </w:rPr>
        <w:t>The five filled atomic orbitals of a neon atom separated and arranged in order of increasing energy from left to right, with the last three orbitals being</w:t>
      </w:r>
      <w:hyperlink r:id="rId903" w:tooltip="Degenerate energy level" w:history="1">
        <w:r w:rsidRPr="00BC145C">
          <w:rPr>
            <w:rStyle w:val="a4"/>
            <w:rFonts w:ascii="Times New Roman" w:hAnsi="Times New Roman" w:cs="Times New Roman"/>
            <w:color w:val="auto"/>
            <w:sz w:val="28"/>
            <w:szCs w:val="28"/>
            <w:u w:val="none"/>
            <w:lang w:val="en-GB"/>
          </w:rPr>
          <w:t>equal in energy</w:t>
        </w:r>
      </w:hyperlink>
      <w:r w:rsidRPr="00BC145C">
        <w:rPr>
          <w:rFonts w:ascii="Times New Roman" w:hAnsi="Times New Roman" w:cs="Times New Roman"/>
          <w:sz w:val="28"/>
          <w:szCs w:val="28"/>
          <w:lang w:val="en-GB"/>
        </w:rPr>
        <w:t xml:space="preserve">. </w:t>
      </w:r>
      <w:proofErr w:type="gramStart"/>
      <w:r w:rsidRPr="00BC145C">
        <w:rPr>
          <w:rFonts w:ascii="Times New Roman" w:hAnsi="Times New Roman" w:cs="Times New Roman"/>
          <w:sz w:val="28"/>
          <w:szCs w:val="28"/>
          <w:lang w:val="en-GB"/>
        </w:rPr>
        <w:t>Each orbital holds up to two electrons, which most probably exist in the zones represented by the colored bubbles.</w:t>
      </w:r>
      <w:proofErr w:type="gramEnd"/>
      <w:r w:rsidRPr="00BC145C">
        <w:rPr>
          <w:rFonts w:ascii="Times New Roman" w:hAnsi="Times New Roman" w:cs="Times New Roman"/>
          <w:sz w:val="28"/>
          <w:szCs w:val="28"/>
          <w:lang w:val="en-GB"/>
        </w:rPr>
        <w:t xml:space="preserve"> Each electron is equally present in both orbital zones, shown here by color only to highlight the different wave phase.</w:t>
      </w:r>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In 1924,</w:t>
      </w:r>
      <w:r w:rsidRPr="00BC145C">
        <w:rPr>
          <w:rStyle w:val="apple-converted-space"/>
          <w:rFonts w:eastAsiaTheme="majorEastAsia"/>
          <w:sz w:val="28"/>
          <w:szCs w:val="28"/>
          <w:lang w:val="en-GB"/>
        </w:rPr>
        <w:t xml:space="preserve"> </w:t>
      </w:r>
      <w:hyperlink r:id="rId904" w:tooltip="Louis de Broglie" w:history="1">
        <w:r w:rsidRPr="00BC145C">
          <w:rPr>
            <w:rStyle w:val="a4"/>
            <w:rFonts w:eastAsiaTheme="majorEastAsia"/>
            <w:color w:val="auto"/>
            <w:sz w:val="28"/>
            <w:szCs w:val="28"/>
            <w:u w:val="none"/>
            <w:lang w:val="en-GB"/>
          </w:rPr>
          <w:t>Louis de Broglie</w:t>
        </w:r>
      </w:hyperlink>
      <w:r w:rsidRPr="00BC145C">
        <w:rPr>
          <w:rStyle w:val="apple-converted-space"/>
          <w:rFonts w:eastAsiaTheme="majorEastAsia"/>
          <w:sz w:val="28"/>
          <w:szCs w:val="28"/>
          <w:lang w:val="en-GB"/>
        </w:rPr>
        <w:t xml:space="preserve"> </w:t>
      </w:r>
      <w:r w:rsidRPr="00BC145C">
        <w:rPr>
          <w:sz w:val="28"/>
          <w:szCs w:val="28"/>
          <w:lang w:val="en-GB"/>
        </w:rPr>
        <w:t>proposed that all moving particles — particularly subatomic particles such as electrons — exhibit a degree of wave-like behavior.</w:t>
      </w:r>
      <w:r w:rsidRPr="00BC145C">
        <w:rPr>
          <w:rStyle w:val="apple-converted-space"/>
          <w:rFonts w:eastAsiaTheme="majorEastAsia"/>
          <w:sz w:val="28"/>
          <w:szCs w:val="28"/>
          <w:lang w:val="en-GB"/>
        </w:rPr>
        <w:t xml:space="preserve"> </w:t>
      </w:r>
      <w:hyperlink r:id="rId905" w:tooltip="Erwin Schrödinger" w:history="1">
        <w:r w:rsidRPr="00BC145C">
          <w:rPr>
            <w:rStyle w:val="a4"/>
            <w:rFonts w:eastAsiaTheme="majorEastAsia"/>
            <w:color w:val="auto"/>
            <w:sz w:val="28"/>
            <w:szCs w:val="28"/>
            <w:u w:val="none"/>
            <w:lang w:val="en-GB"/>
          </w:rPr>
          <w:t>Erwin Schrödinger</w:t>
        </w:r>
      </w:hyperlink>
      <w:r w:rsidRPr="00BC145C">
        <w:rPr>
          <w:sz w:val="28"/>
          <w:szCs w:val="28"/>
          <w:lang w:val="en-GB"/>
        </w:rPr>
        <w:t>, fascinated by this idea, explored whether or not the movement of an electron in an atom could be better explained as a wave rather than as a particle.</w:t>
      </w:r>
      <w:r w:rsidRPr="00BC145C">
        <w:rPr>
          <w:rStyle w:val="apple-converted-space"/>
          <w:rFonts w:eastAsiaTheme="majorEastAsia"/>
          <w:sz w:val="28"/>
          <w:szCs w:val="28"/>
          <w:lang w:val="en-GB"/>
        </w:rPr>
        <w:t xml:space="preserve"> </w:t>
      </w:r>
      <w:hyperlink r:id="rId906" w:tooltip="Schrödinger's equation" w:history="1">
        <w:r w:rsidRPr="00BC145C">
          <w:rPr>
            <w:rStyle w:val="a4"/>
            <w:rFonts w:eastAsiaTheme="majorEastAsia"/>
            <w:color w:val="auto"/>
            <w:sz w:val="28"/>
            <w:szCs w:val="28"/>
            <w:u w:val="none"/>
            <w:lang w:val="en-GB"/>
          </w:rPr>
          <w:t>Schrödinger's equation</w:t>
        </w:r>
      </w:hyperlink>
      <w:r w:rsidRPr="00BC145C">
        <w:rPr>
          <w:sz w:val="28"/>
          <w:szCs w:val="28"/>
          <w:lang w:val="en-GB"/>
        </w:rPr>
        <w:t>, published in 1926,</w:t>
      </w:r>
      <w:hyperlink r:id="rId907" w:anchor="cite_note-schrodinger-20" w:history="1"/>
      <w:r w:rsidRPr="00BC145C">
        <w:rPr>
          <w:rStyle w:val="apple-converted-space"/>
          <w:rFonts w:eastAsiaTheme="majorEastAsia"/>
          <w:sz w:val="28"/>
          <w:szCs w:val="28"/>
          <w:lang w:val="en-GB"/>
        </w:rPr>
        <w:t xml:space="preserve"> </w:t>
      </w:r>
      <w:r w:rsidRPr="00BC145C">
        <w:rPr>
          <w:sz w:val="28"/>
          <w:szCs w:val="28"/>
          <w:lang w:val="en-GB"/>
        </w:rPr>
        <w:t>describes an electron as a</w:t>
      </w:r>
      <w:hyperlink r:id="rId908" w:tooltip="Wavefunction" w:history="1">
        <w:r w:rsidRPr="00BC145C">
          <w:rPr>
            <w:rStyle w:val="a4"/>
            <w:rFonts w:eastAsiaTheme="majorEastAsia"/>
            <w:color w:val="auto"/>
            <w:sz w:val="28"/>
            <w:szCs w:val="28"/>
            <w:u w:val="none"/>
            <w:lang w:val="en-GB"/>
          </w:rPr>
          <w:t>wavefunction</w:t>
        </w:r>
      </w:hyperlink>
      <w:r w:rsidRPr="00BC145C">
        <w:rPr>
          <w:rStyle w:val="apple-converted-space"/>
          <w:rFonts w:eastAsiaTheme="majorEastAsia"/>
          <w:sz w:val="28"/>
          <w:szCs w:val="28"/>
          <w:lang w:val="en-GB"/>
        </w:rPr>
        <w:t xml:space="preserve"> </w:t>
      </w:r>
      <w:r w:rsidRPr="00BC145C">
        <w:rPr>
          <w:sz w:val="28"/>
          <w:szCs w:val="28"/>
          <w:lang w:val="en-GB"/>
        </w:rPr>
        <w:t>instead of as a point particle. This approach elegantly predicted many of the spectral phenomena that Bohr's model failed to explain. Although this concept was mathematically convenient, it was difficult to visualize, and faced opposition.</w:t>
      </w:r>
      <w:hyperlink r:id="rId909" w:anchor="cite_note-Mahanti-21" w:history="1"/>
      <w:r w:rsidRPr="00BC145C">
        <w:rPr>
          <w:rStyle w:val="apple-converted-space"/>
          <w:rFonts w:eastAsiaTheme="majorEastAsia"/>
          <w:sz w:val="28"/>
          <w:szCs w:val="28"/>
          <w:lang w:val="en-GB"/>
        </w:rPr>
        <w:t xml:space="preserve"> </w:t>
      </w:r>
      <w:r w:rsidRPr="00BC145C">
        <w:rPr>
          <w:sz w:val="28"/>
          <w:szCs w:val="28"/>
          <w:lang w:val="en-GB"/>
        </w:rPr>
        <w:t>One of its critics</w:t>
      </w:r>
      <w:proofErr w:type="gramStart"/>
      <w:r w:rsidRPr="00BC145C">
        <w:rPr>
          <w:sz w:val="28"/>
          <w:szCs w:val="28"/>
          <w:lang w:val="en-GB"/>
        </w:rPr>
        <w:t>,</w:t>
      </w:r>
      <w:proofErr w:type="gramEnd"/>
      <w:hyperlink r:id="rId910" w:tooltip="Max Born" w:history="1">
        <w:r w:rsidRPr="00BC145C">
          <w:rPr>
            <w:rStyle w:val="a4"/>
            <w:rFonts w:eastAsiaTheme="majorEastAsia"/>
            <w:color w:val="auto"/>
            <w:sz w:val="28"/>
            <w:szCs w:val="28"/>
            <w:u w:val="none"/>
            <w:lang w:val="en-GB"/>
          </w:rPr>
          <w:t>Max Born</w:t>
        </w:r>
      </w:hyperlink>
      <w:r w:rsidRPr="00BC145C">
        <w:rPr>
          <w:sz w:val="28"/>
          <w:szCs w:val="28"/>
          <w:lang w:val="en-GB"/>
        </w:rPr>
        <w:t>, proposed instead that Schrödinger's wavefunction described not the electron but rather all its possible states, and thus could be used to calculate the probability of finding an electron at any given location around the nucleus.</w:t>
      </w:r>
      <w:hyperlink r:id="rId911" w:anchor="cite_note-22" w:history="1"/>
      <w:r w:rsidRPr="00BC145C">
        <w:rPr>
          <w:rStyle w:val="apple-converted-space"/>
          <w:rFonts w:eastAsiaTheme="majorEastAsia"/>
          <w:sz w:val="28"/>
          <w:szCs w:val="28"/>
          <w:lang w:val="en-GB"/>
        </w:rPr>
        <w:t xml:space="preserve"> </w:t>
      </w:r>
      <w:r w:rsidRPr="00BC145C">
        <w:rPr>
          <w:sz w:val="28"/>
          <w:szCs w:val="28"/>
          <w:lang w:val="en-GB"/>
        </w:rPr>
        <w:t xml:space="preserve">This reconciled the two opposing theories of particle </w:t>
      </w:r>
      <w:r w:rsidRPr="00BC145C">
        <w:rPr>
          <w:sz w:val="28"/>
          <w:szCs w:val="28"/>
          <w:lang w:val="en-GB"/>
        </w:rPr>
        <w:lastRenderedPageBreak/>
        <w:t>versus wave electrons and the idea of wave–particle duality was introduced. This theory stated that the electron may exhibit the properties of both a wave and a particle. For example, it can be refracted like a wave, and has mass like a particle.</w:t>
      </w:r>
      <w:hyperlink r:id="rId912" w:anchor="cite_note-23" w:history="1"/>
    </w:p>
    <w:p w:rsidR="00490F5E" w:rsidRPr="00BC145C" w:rsidRDefault="00490F5E" w:rsidP="00BC145C">
      <w:pPr>
        <w:pStyle w:val="a3"/>
        <w:shd w:val="clear" w:color="auto" w:fill="FFFFFF"/>
        <w:spacing w:before="0" w:beforeAutospacing="0" w:after="0" w:afterAutospacing="0"/>
        <w:ind w:firstLine="709"/>
        <w:contextualSpacing/>
        <w:jc w:val="both"/>
        <w:rPr>
          <w:sz w:val="28"/>
          <w:szCs w:val="28"/>
          <w:lang w:val="en-GB"/>
        </w:rPr>
      </w:pPr>
      <w:r w:rsidRPr="00BC145C">
        <w:rPr>
          <w:sz w:val="28"/>
          <w:szCs w:val="28"/>
          <w:lang w:val="en-GB"/>
        </w:rPr>
        <w:t>A consequence of describing electrons as waveforms is that it is mathematically impossible to simultaneously derive the position and momentum of an electron. This became known as the Heisenberg</w:t>
      </w:r>
      <w:r w:rsidRPr="00BC145C">
        <w:rPr>
          <w:rStyle w:val="apple-converted-space"/>
          <w:rFonts w:eastAsiaTheme="majorEastAsia"/>
          <w:sz w:val="28"/>
          <w:szCs w:val="28"/>
          <w:lang w:val="en-GB"/>
        </w:rPr>
        <w:t xml:space="preserve"> </w:t>
      </w:r>
      <w:hyperlink r:id="rId913" w:tooltip="Uncertainty principle" w:history="1">
        <w:r w:rsidRPr="00BC145C">
          <w:rPr>
            <w:rStyle w:val="a4"/>
            <w:rFonts w:eastAsiaTheme="majorEastAsia"/>
            <w:color w:val="auto"/>
            <w:sz w:val="28"/>
            <w:szCs w:val="28"/>
            <w:u w:val="none"/>
            <w:lang w:val="en-GB"/>
          </w:rPr>
          <w:t>uncertainty principle</w:t>
        </w:r>
      </w:hyperlink>
      <w:r w:rsidRPr="00BC145C">
        <w:rPr>
          <w:rStyle w:val="apple-converted-space"/>
          <w:rFonts w:eastAsiaTheme="majorEastAsia"/>
          <w:sz w:val="28"/>
          <w:szCs w:val="28"/>
          <w:lang w:val="en-GB"/>
        </w:rPr>
        <w:t xml:space="preserve"> </w:t>
      </w:r>
      <w:r w:rsidRPr="00BC145C">
        <w:rPr>
          <w:sz w:val="28"/>
          <w:szCs w:val="28"/>
          <w:lang w:val="en-GB"/>
        </w:rPr>
        <w:t>after the theoretical physicist</w:t>
      </w:r>
      <w:r w:rsidRPr="00BC145C">
        <w:rPr>
          <w:rStyle w:val="apple-converted-space"/>
          <w:rFonts w:eastAsiaTheme="majorEastAsia"/>
          <w:sz w:val="28"/>
          <w:szCs w:val="28"/>
          <w:lang w:val="en-GB"/>
        </w:rPr>
        <w:t xml:space="preserve"> </w:t>
      </w:r>
      <w:hyperlink r:id="rId914" w:tooltip="Werner Heisenberg" w:history="1">
        <w:r w:rsidRPr="00BC145C">
          <w:rPr>
            <w:rStyle w:val="a4"/>
            <w:rFonts w:eastAsiaTheme="majorEastAsia"/>
            <w:color w:val="auto"/>
            <w:sz w:val="28"/>
            <w:szCs w:val="28"/>
            <w:u w:val="none"/>
            <w:lang w:val="en-GB"/>
          </w:rPr>
          <w:t>Werner Heisenberg</w:t>
        </w:r>
      </w:hyperlink>
      <w:r w:rsidRPr="00BC145C">
        <w:rPr>
          <w:sz w:val="28"/>
          <w:szCs w:val="28"/>
          <w:lang w:val="en-GB"/>
        </w:rPr>
        <w:t>, who first described it and published it in 1927.</w:t>
      </w:r>
      <w:hyperlink r:id="rId915" w:anchor="cite_note-24" w:history="1"/>
      <w:r w:rsidRPr="00BC145C">
        <w:rPr>
          <w:rStyle w:val="apple-converted-space"/>
          <w:rFonts w:eastAsiaTheme="majorEastAsia"/>
          <w:sz w:val="28"/>
          <w:szCs w:val="28"/>
          <w:lang w:val="en-GB"/>
        </w:rPr>
        <w:t xml:space="preserve"> </w:t>
      </w:r>
      <w:r w:rsidRPr="00BC145C">
        <w:rPr>
          <w:sz w:val="28"/>
          <w:szCs w:val="28"/>
          <w:lang w:val="en-GB"/>
        </w:rPr>
        <w:t>This invalidated Bohr's model, with its neat, clearly defined circular orbits. The</w:t>
      </w:r>
      <w:r w:rsidRPr="00BC145C">
        <w:rPr>
          <w:rStyle w:val="apple-converted-space"/>
          <w:rFonts w:eastAsiaTheme="majorEastAsia"/>
          <w:sz w:val="28"/>
          <w:szCs w:val="28"/>
          <w:lang w:val="en-GB"/>
        </w:rPr>
        <w:t xml:space="preserve"> </w:t>
      </w:r>
      <w:hyperlink r:id="rId916" w:tooltip="Atomic orbital model" w:history="1">
        <w:r w:rsidRPr="00BC145C">
          <w:rPr>
            <w:rStyle w:val="a4"/>
            <w:rFonts w:eastAsiaTheme="majorEastAsia"/>
            <w:color w:val="auto"/>
            <w:sz w:val="28"/>
            <w:szCs w:val="28"/>
            <w:u w:val="none"/>
            <w:lang w:val="en-GB"/>
          </w:rPr>
          <w:t>modern model of the atom</w:t>
        </w:r>
      </w:hyperlink>
      <w:r w:rsidRPr="00BC145C">
        <w:rPr>
          <w:rStyle w:val="apple-converted-space"/>
          <w:rFonts w:eastAsiaTheme="majorEastAsia"/>
          <w:sz w:val="28"/>
          <w:szCs w:val="28"/>
          <w:lang w:val="en-GB"/>
        </w:rPr>
        <w:t xml:space="preserve"> </w:t>
      </w:r>
      <w:r w:rsidRPr="00BC145C">
        <w:rPr>
          <w:sz w:val="28"/>
          <w:szCs w:val="28"/>
          <w:lang w:val="en-GB"/>
        </w:rPr>
        <w:t>describes the positions of electrons in an atom in terms of probabilities. An electron can potentially be found at any distance from the nucleus, but, depending on its energy level, exists more frequently in certain regions around the nucleus than others; this pattern is referred to as its</w:t>
      </w:r>
      <w:r w:rsidRPr="00BC145C">
        <w:rPr>
          <w:rStyle w:val="apple-converted-space"/>
          <w:rFonts w:eastAsiaTheme="majorEastAsia"/>
          <w:sz w:val="28"/>
          <w:szCs w:val="28"/>
          <w:lang w:val="en-GB"/>
        </w:rPr>
        <w:t xml:space="preserve"> </w:t>
      </w:r>
      <w:hyperlink r:id="rId917" w:tooltip="Atomic orbital" w:history="1">
        <w:r w:rsidRPr="00BC145C">
          <w:rPr>
            <w:rStyle w:val="a4"/>
            <w:rFonts w:eastAsiaTheme="majorEastAsia"/>
            <w:color w:val="auto"/>
            <w:sz w:val="28"/>
            <w:szCs w:val="28"/>
            <w:u w:val="none"/>
            <w:lang w:val="en-GB"/>
          </w:rPr>
          <w:t>atomic orbital</w:t>
        </w:r>
      </w:hyperlink>
      <w:r w:rsidRPr="00BC145C">
        <w:rPr>
          <w:sz w:val="28"/>
          <w:szCs w:val="28"/>
          <w:lang w:val="en-GB"/>
        </w:rPr>
        <w:t>. The orbitals come in a variety of shapes-</w:t>
      </w:r>
      <w:hyperlink r:id="rId918" w:tooltip="Sphere" w:history="1">
        <w:r w:rsidRPr="00BC145C">
          <w:rPr>
            <w:rStyle w:val="a4"/>
            <w:rFonts w:eastAsiaTheme="majorEastAsia"/>
            <w:color w:val="auto"/>
            <w:sz w:val="28"/>
            <w:szCs w:val="28"/>
            <w:u w:val="none"/>
            <w:lang w:val="en-GB"/>
          </w:rPr>
          <w:t>sphere</w:t>
        </w:r>
      </w:hyperlink>
      <w:r w:rsidRPr="00BC145C">
        <w:rPr>
          <w:sz w:val="28"/>
          <w:szCs w:val="28"/>
          <w:lang w:val="en-GB"/>
        </w:rPr>
        <w:t>,</w:t>
      </w:r>
      <w:r w:rsidRPr="00BC145C">
        <w:rPr>
          <w:rStyle w:val="apple-converted-space"/>
          <w:rFonts w:eastAsiaTheme="majorEastAsia"/>
          <w:sz w:val="28"/>
          <w:szCs w:val="28"/>
          <w:lang w:val="en-GB"/>
        </w:rPr>
        <w:t xml:space="preserve"> </w:t>
      </w:r>
      <w:hyperlink r:id="rId919" w:tooltip="Dumbbell" w:history="1">
        <w:r w:rsidRPr="00BC145C">
          <w:rPr>
            <w:rStyle w:val="a4"/>
            <w:rFonts w:eastAsiaTheme="majorEastAsia"/>
            <w:color w:val="auto"/>
            <w:sz w:val="28"/>
            <w:szCs w:val="28"/>
            <w:u w:val="none"/>
            <w:lang w:val="en-GB"/>
          </w:rPr>
          <w:t>dumbbell</w:t>
        </w:r>
      </w:hyperlink>
      <w:r w:rsidRPr="00BC145C">
        <w:rPr>
          <w:sz w:val="28"/>
          <w:szCs w:val="28"/>
          <w:lang w:val="en-GB"/>
        </w:rPr>
        <w:t>,</w:t>
      </w:r>
      <w:r w:rsidRPr="00BC145C">
        <w:rPr>
          <w:rStyle w:val="apple-converted-space"/>
          <w:rFonts w:eastAsiaTheme="majorEastAsia"/>
          <w:sz w:val="28"/>
          <w:szCs w:val="28"/>
          <w:lang w:val="en-GB"/>
        </w:rPr>
        <w:t xml:space="preserve"> </w:t>
      </w:r>
      <w:hyperlink r:id="rId920" w:tooltip="Torus" w:history="1">
        <w:r w:rsidRPr="00BC145C">
          <w:rPr>
            <w:rStyle w:val="a4"/>
            <w:rFonts w:eastAsiaTheme="majorEastAsia"/>
            <w:color w:val="auto"/>
            <w:sz w:val="28"/>
            <w:szCs w:val="28"/>
            <w:u w:val="none"/>
            <w:lang w:val="en-GB"/>
          </w:rPr>
          <w:t>torus</w:t>
        </w:r>
      </w:hyperlink>
      <w:r w:rsidRPr="00BC145C">
        <w:rPr>
          <w:sz w:val="28"/>
          <w:szCs w:val="28"/>
          <w:lang w:val="en-GB"/>
        </w:rPr>
        <w:t>, etc.-with the nucleus in the middle.</w:t>
      </w:r>
    </w:p>
    <w:p w:rsidR="00580730" w:rsidRPr="00BC145C" w:rsidRDefault="00580730" w:rsidP="00BC145C">
      <w:pPr>
        <w:spacing w:after="0" w:line="240" w:lineRule="auto"/>
        <w:contextualSpacing/>
        <w:rPr>
          <w:rFonts w:ascii="Times New Roman" w:hAnsi="Times New Roman" w:cs="Times New Roman"/>
          <w:sz w:val="28"/>
          <w:szCs w:val="28"/>
          <w:lang w:val="en-GB"/>
        </w:rPr>
      </w:pPr>
      <w:r w:rsidRPr="00BC145C">
        <w:rPr>
          <w:rFonts w:ascii="Times New Roman" w:hAnsi="Times New Roman" w:cs="Times New Roman"/>
          <w:sz w:val="28"/>
          <w:szCs w:val="28"/>
          <w:lang w:val="en-GB"/>
        </w:rPr>
        <w:br w:type="page"/>
      </w:r>
    </w:p>
    <w:p w:rsidR="00580730" w:rsidRPr="00BC145C" w:rsidRDefault="00580730" w:rsidP="00BC145C">
      <w:pPr>
        <w:pStyle w:val="1"/>
        <w:spacing w:before="0" w:beforeAutospacing="0" w:after="0" w:afterAutospacing="0"/>
        <w:contextualSpacing/>
        <w:jc w:val="center"/>
        <w:rPr>
          <w:sz w:val="28"/>
          <w:szCs w:val="28"/>
          <w:lang w:val="nl-NL"/>
        </w:rPr>
      </w:pPr>
      <w:r w:rsidRPr="00BC145C">
        <w:rPr>
          <w:sz w:val="28"/>
          <w:szCs w:val="28"/>
          <w:lang w:val="en-US"/>
        </w:rPr>
        <w:lastRenderedPageBreak/>
        <w:t>Recommend sources</w:t>
      </w:r>
    </w:p>
    <w:p w:rsidR="00580730" w:rsidRPr="00BC145C" w:rsidRDefault="00580730" w:rsidP="00BC145C">
      <w:pPr>
        <w:spacing w:after="0" w:line="240" w:lineRule="auto"/>
        <w:ind w:firstLine="709"/>
        <w:contextualSpacing/>
        <w:jc w:val="both"/>
        <w:rPr>
          <w:rFonts w:ascii="Times New Roman" w:hAnsi="Times New Roman" w:cs="Times New Roman"/>
          <w:sz w:val="28"/>
          <w:szCs w:val="28"/>
          <w:lang w:val="nl-NL"/>
        </w:rPr>
      </w:pPr>
    </w:p>
    <w:p w:rsidR="00580730" w:rsidRPr="00BC145C" w:rsidRDefault="00580730" w:rsidP="00BC145C">
      <w:pPr>
        <w:spacing w:after="0" w:line="240" w:lineRule="auto"/>
        <w:contextualSpacing/>
        <w:jc w:val="both"/>
        <w:rPr>
          <w:rFonts w:ascii="Times New Roman" w:hAnsi="Times New Roman" w:cs="Times New Roman"/>
          <w:sz w:val="28"/>
          <w:szCs w:val="28"/>
          <w:lang w:val="en-US"/>
        </w:rPr>
      </w:pPr>
      <w:r w:rsidRPr="00BC145C">
        <w:rPr>
          <w:rFonts w:ascii="Times New Roman" w:hAnsi="Times New Roman" w:cs="Times New Roman"/>
          <w:b/>
          <w:sz w:val="28"/>
          <w:szCs w:val="28"/>
          <w:lang w:val="en-US"/>
        </w:rPr>
        <w:t>Supplementary books:</w:t>
      </w:r>
    </w:p>
    <w:p w:rsidR="00580730" w:rsidRPr="00BC145C" w:rsidRDefault="00580730" w:rsidP="00BC145C">
      <w:pPr>
        <w:pStyle w:val="a7"/>
        <w:numPr>
          <w:ilvl w:val="0"/>
          <w:numId w:val="17"/>
        </w:numPr>
        <w:spacing w:after="0" w:line="240" w:lineRule="auto"/>
        <w:jc w:val="both"/>
        <w:rPr>
          <w:rFonts w:ascii="Times New Roman" w:hAnsi="Times New Roman" w:cs="Times New Roman"/>
          <w:sz w:val="28"/>
          <w:szCs w:val="28"/>
          <w:lang w:val="en-US"/>
        </w:rPr>
      </w:pPr>
      <w:r w:rsidRPr="00BC145C">
        <w:rPr>
          <w:rFonts w:ascii="Times New Roman" w:hAnsi="Times New Roman" w:cs="Times New Roman"/>
          <w:sz w:val="28"/>
          <w:szCs w:val="28"/>
          <w:lang w:val="en-US"/>
        </w:rPr>
        <w:t>Hugh D. Young, Roger A. Freedman – University physics with modern physics, 13-th edition, 2012</w:t>
      </w:r>
    </w:p>
    <w:p w:rsidR="00580730" w:rsidRPr="00BC145C" w:rsidRDefault="00580730" w:rsidP="00BC145C">
      <w:pPr>
        <w:pStyle w:val="a7"/>
        <w:spacing w:after="0" w:line="240" w:lineRule="auto"/>
        <w:jc w:val="both"/>
        <w:rPr>
          <w:rFonts w:ascii="Times New Roman" w:hAnsi="Times New Roman" w:cs="Times New Roman"/>
          <w:sz w:val="28"/>
          <w:szCs w:val="28"/>
          <w:lang w:val="en-US"/>
        </w:rPr>
      </w:pPr>
    </w:p>
    <w:p w:rsidR="00580730" w:rsidRPr="00BC145C" w:rsidRDefault="00580730" w:rsidP="00BC145C">
      <w:pPr>
        <w:spacing w:after="0" w:line="240" w:lineRule="auto"/>
        <w:contextualSpacing/>
        <w:jc w:val="both"/>
        <w:rPr>
          <w:rFonts w:ascii="Times New Roman" w:hAnsi="Times New Roman" w:cs="Times New Roman"/>
          <w:b/>
          <w:sz w:val="28"/>
          <w:szCs w:val="28"/>
          <w:lang w:val="en-US"/>
        </w:rPr>
      </w:pPr>
      <w:r w:rsidRPr="00BC145C">
        <w:rPr>
          <w:rFonts w:ascii="Times New Roman" w:hAnsi="Times New Roman" w:cs="Times New Roman"/>
          <w:b/>
          <w:sz w:val="28"/>
          <w:szCs w:val="28"/>
          <w:lang w:val="en-US"/>
        </w:rPr>
        <w:t>Required books:</w:t>
      </w:r>
    </w:p>
    <w:p w:rsidR="00580730" w:rsidRPr="00BC145C" w:rsidRDefault="00580730" w:rsidP="00BC145C">
      <w:pPr>
        <w:pStyle w:val="a7"/>
        <w:numPr>
          <w:ilvl w:val="0"/>
          <w:numId w:val="18"/>
        </w:numPr>
        <w:autoSpaceDE w:val="0"/>
        <w:autoSpaceDN w:val="0"/>
        <w:adjustRightInd w:val="0"/>
        <w:spacing w:after="0" w:line="240" w:lineRule="auto"/>
        <w:jc w:val="both"/>
        <w:rPr>
          <w:rFonts w:ascii="Times New Roman" w:hAnsi="Times New Roman" w:cs="Times New Roman"/>
          <w:sz w:val="28"/>
          <w:szCs w:val="28"/>
          <w:lang w:val="en-US"/>
        </w:rPr>
      </w:pPr>
      <w:r w:rsidRPr="00BC145C">
        <w:rPr>
          <w:rFonts w:ascii="Times New Roman" w:hAnsi="Times New Roman" w:cs="Times New Roman"/>
          <w:sz w:val="28"/>
          <w:szCs w:val="28"/>
          <w:lang w:val="en-US"/>
        </w:rPr>
        <w:t>Benjamin Crowell - Simple Nature. An Introduction to Physics for Engineering and Physical Science Students, 2001-2008</w:t>
      </w:r>
    </w:p>
    <w:p w:rsidR="00580730" w:rsidRPr="00BC145C" w:rsidRDefault="00580730" w:rsidP="00BC145C">
      <w:pPr>
        <w:pStyle w:val="a7"/>
        <w:numPr>
          <w:ilvl w:val="0"/>
          <w:numId w:val="18"/>
        </w:numPr>
        <w:autoSpaceDE w:val="0"/>
        <w:autoSpaceDN w:val="0"/>
        <w:adjustRightInd w:val="0"/>
        <w:spacing w:after="0" w:line="240" w:lineRule="auto"/>
        <w:jc w:val="both"/>
        <w:rPr>
          <w:rFonts w:ascii="Times New Roman" w:hAnsi="Times New Roman" w:cs="Times New Roman"/>
          <w:sz w:val="28"/>
          <w:szCs w:val="28"/>
          <w:lang w:val="en-US"/>
        </w:rPr>
      </w:pPr>
      <w:r w:rsidRPr="00BC145C">
        <w:rPr>
          <w:rFonts w:ascii="Times New Roman" w:hAnsi="Times New Roman" w:cs="Times New Roman"/>
          <w:sz w:val="28"/>
          <w:szCs w:val="28"/>
          <w:lang w:val="en-US"/>
        </w:rPr>
        <w:t>Robert G. Brown - Introductory Physics I, Elementary Mechanics, 2007</w:t>
      </w:r>
    </w:p>
    <w:p w:rsidR="00580730" w:rsidRPr="00BC145C" w:rsidRDefault="00580730" w:rsidP="00BC145C">
      <w:pPr>
        <w:pStyle w:val="a7"/>
        <w:numPr>
          <w:ilvl w:val="0"/>
          <w:numId w:val="18"/>
        </w:numPr>
        <w:autoSpaceDE w:val="0"/>
        <w:autoSpaceDN w:val="0"/>
        <w:adjustRightInd w:val="0"/>
        <w:spacing w:after="0" w:line="240" w:lineRule="auto"/>
        <w:jc w:val="both"/>
        <w:rPr>
          <w:rFonts w:ascii="Times New Roman" w:hAnsi="Times New Roman" w:cs="Times New Roman"/>
          <w:sz w:val="28"/>
          <w:szCs w:val="28"/>
          <w:lang w:val="en-US"/>
        </w:rPr>
      </w:pPr>
      <w:r w:rsidRPr="00BC145C">
        <w:rPr>
          <w:rFonts w:ascii="Times New Roman" w:hAnsi="Times New Roman" w:cs="Times New Roman"/>
          <w:sz w:val="28"/>
          <w:szCs w:val="28"/>
          <w:lang w:val="en-US"/>
        </w:rPr>
        <w:t xml:space="preserve">James H. Dann </w:t>
      </w:r>
      <w:r w:rsidRPr="00BC145C">
        <w:rPr>
          <w:rFonts w:ascii="Times New Roman" w:hAnsi="Times New Roman" w:cs="Times New Roman"/>
          <w:bCs/>
          <w:sz w:val="28"/>
          <w:szCs w:val="28"/>
          <w:lang w:val="en-US"/>
        </w:rPr>
        <w:t>Basic Physics II</w:t>
      </w:r>
    </w:p>
    <w:p w:rsidR="00580730" w:rsidRPr="00BC145C" w:rsidRDefault="00580730" w:rsidP="00BC145C">
      <w:pPr>
        <w:pStyle w:val="a7"/>
        <w:numPr>
          <w:ilvl w:val="0"/>
          <w:numId w:val="18"/>
        </w:numPr>
        <w:autoSpaceDE w:val="0"/>
        <w:autoSpaceDN w:val="0"/>
        <w:adjustRightInd w:val="0"/>
        <w:spacing w:after="0" w:line="240" w:lineRule="auto"/>
        <w:jc w:val="both"/>
        <w:rPr>
          <w:rFonts w:ascii="Times New Roman" w:hAnsi="Times New Roman" w:cs="Times New Roman"/>
          <w:sz w:val="28"/>
          <w:szCs w:val="28"/>
          <w:lang w:val="en-US"/>
        </w:rPr>
      </w:pPr>
      <w:r w:rsidRPr="00BC145C">
        <w:rPr>
          <w:rFonts w:ascii="Times New Roman" w:hAnsi="Times New Roman" w:cs="Times New Roman"/>
          <w:sz w:val="28"/>
          <w:szCs w:val="28"/>
          <w:lang w:val="en-US"/>
        </w:rPr>
        <w:t>FHSST Authors - The Free High School Science Texts: Textbooks for High School Students Studying the Sciences, Physics</w:t>
      </w:r>
    </w:p>
    <w:p w:rsidR="00580730" w:rsidRPr="00BC145C" w:rsidRDefault="00580730" w:rsidP="00BC145C">
      <w:pPr>
        <w:spacing w:after="0" w:line="240" w:lineRule="auto"/>
        <w:ind w:left="708" w:firstLine="1"/>
        <w:contextualSpacing/>
        <w:jc w:val="both"/>
        <w:rPr>
          <w:rFonts w:ascii="Times New Roman" w:hAnsi="Times New Roman" w:cs="Times New Roman"/>
          <w:sz w:val="28"/>
          <w:szCs w:val="28"/>
          <w:lang w:val="en-GB"/>
        </w:rPr>
      </w:pPr>
      <w:r w:rsidRPr="00BC145C">
        <w:rPr>
          <w:rFonts w:ascii="Times New Roman" w:hAnsi="Times New Roman" w:cs="Times New Roman"/>
          <w:sz w:val="28"/>
          <w:szCs w:val="28"/>
          <w:lang w:val="en-US"/>
        </w:rPr>
        <w:t>FHSST Authors - The Free High School Science Texts: A Textbook for HighSchool Students Studying Physics, 2005</w:t>
      </w:r>
    </w:p>
    <w:sectPr w:rsidR="00580730" w:rsidRPr="00BC145C" w:rsidSect="00490F5E">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E9697C"/>
    <w:multiLevelType w:val="multilevel"/>
    <w:tmpl w:val="1944C5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471122E"/>
    <w:multiLevelType w:val="multilevel"/>
    <w:tmpl w:val="2FECE8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56643A3"/>
    <w:multiLevelType w:val="multilevel"/>
    <w:tmpl w:val="F7A2C7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060F0F0B"/>
    <w:multiLevelType w:val="multilevel"/>
    <w:tmpl w:val="9CD65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nsid w:val="0803180F"/>
    <w:multiLevelType w:val="multilevel"/>
    <w:tmpl w:val="580EA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08846C8D"/>
    <w:multiLevelType w:val="multilevel"/>
    <w:tmpl w:val="500C5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nsid w:val="14454CBE"/>
    <w:multiLevelType w:val="multilevel"/>
    <w:tmpl w:val="C3C4E1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nsid w:val="2E1A57C2"/>
    <w:multiLevelType w:val="multilevel"/>
    <w:tmpl w:val="EE8063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35AF3967"/>
    <w:multiLevelType w:val="multilevel"/>
    <w:tmpl w:val="C1CEA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405D6EC7"/>
    <w:multiLevelType w:val="multilevel"/>
    <w:tmpl w:val="2C808B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4BC6425B"/>
    <w:multiLevelType w:val="hybridMultilevel"/>
    <w:tmpl w:val="CCDC9D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9991BF6"/>
    <w:multiLevelType w:val="multilevel"/>
    <w:tmpl w:val="C4F69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5F47645B"/>
    <w:multiLevelType w:val="multilevel"/>
    <w:tmpl w:val="85EAD1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nsid w:val="609D3BCE"/>
    <w:multiLevelType w:val="multilevel"/>
    <w:tmpl w:val="06F2D6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nsid w:val="64AC5449"/>
    <w:multiLevelType w:val="multilevel"/>
    <w:tmpl w:val="601804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7EFD142C"/>
    <w:multiLevelType w:val="multilevel"/>
    <w:tmpl w:val="22AEE2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nsid w:val="7F4D13B7"/>
    <w:multiLevelType w:val="hybridMultilevel"/>
    <w:tmpl w:val="CCDC9D1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9"/>
  </w:num>
  <w:num w:numId="2">
    <w:abstractNumId w:val="12"/>
  </w:num>
  <w:num w:numId="3">
    <w:abstractNumId w:val="14"/>
  </w:num>
  <w:num w:numId="4">
    <w:abstractNumId w:val="4"/>
  </w:num>
  <w:num w:numId="5">
    <w:abstractNumId w:val="7"/>
  </w:num>
  <w:num w:numId="6">
    <w:abstractNumId w:val="11"/>
  </w:num>
  <w:num w:numId="7">
    <w:abstractNumId w:val="5"/>
  </w:num>
  <w:num w:numId="8">
    <w:abstractNumId w:val="8"/>
  </w:num>
  <w:num w:numId="9">
    <w:abstractNumId w:val="2"/>
  </w:num>
  <w:num w:numId="10">
    <w:abstractNumId w:val="6"/>
  </w:num>
  <w:num w:numId="11">
    <w:abstractNumId w:val="1"/>
  </w:num>
  <w:num w:numId="12">
    <w:abstractNumId w:val="3"/>
  </w:num>
  <w:num w:numId="13">
    <w:abstractNumId w:val="13"/>
  </w:num>
  <w:num w:numId="14">
    <w:abstractNumId w:val="15"/>
  </w:num>
  <w:num w:numId="15">
    <w:abstractNumId w:val="0"/>
  </w:num>
  <w:num w:numId="1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0"/>
  </w:num>
  <w:num w:numId="18">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grammar="clean"/>
  <w:defaultTabStop w:val="708"/>
  <w:drawingGridHorizontalSpacing w:val="110"/>
  <w:displayHorizontalDrawingGridEvery w:val="2"/>
  <w:characterSpacingControl w:val="doNotCompress"/>
  <w:compat/>
  <w:rsids>
    <w:rsidRoot w:val="0070636D"/>
    <w:rsid w:val="00026445"/>
    <w:rsid w:val="002F2A20"/>
    <w:rsid w:val="0034691D"/>
    <w:rsid w:val="00364CB3"/>
    <w:rsid w:val="003D7A46"/>
    <w:rsid w:val="00407FBF"/>
    <w:rsid w:val="00490F5E"/>
    <w:rsid w:val="004C02AD"/>
    <w:rsid w:val="00580730"/>
    <w:rsid w:val="005B5C28"/>
    <w:rsid w:val="00695814"/>
    <w:rsid w:val="0070636D"/>
    <w:rsid w:val="007352B1"/>
    <w:rsid w:val="00767914"/>
    <w:rsid w:val="009B528D"/>
    <w:rsid w:val="009C590E"/>
    <w:rsid w:val="00A156AB"/>
    <w:rsid w:val="00AA3626"/>
    <w:rsid w:val="00B51ED3"/>
    <w:rsid w:val="00B711A2"/>
    <w:rsid w:val="00BC145C"/>
    <w:rsid w:val="00BE22CF"/>
    <w:rsid w:val="00BE7EA9"/>
    <w:rsid w:val="00C03ABA"/>
    <w:rsid w:val="00C06C7B"/>
    <w:rsid w:val="00CB62E5"/>
    <w:rsid w:val="00D41EC0"/>
    <w:rsid w:val="00D76668"/>
    <w:rsid w:val="00E834C3"/>
    <w:rsid w:val="00EF02A9"/>
    <w:rsid w:val="00FB75C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67914"/>
  </w:style>
  <w:style w:type="paragraph" w:styleId="1">
    <w:name w:val="heading 1"/>
    <w:basedOn w:val="a"/>
    <w:link w:val="10"/>
    <w:uiPriority w:val="9"/>
    <w:qFormat/>
    <w:rsid w:val="0070636D"/>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semiHidden/>
    <w:unhideWhenUsed/>
    <w:qFormat/>
    <w:rsid w:val="00490F5E"/>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70636D"/>
    <w:pPr>
      <w:keepNext/>
      <w:keepLines/>
      <w:spacing w:before="200" w:after="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70636D"/>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70636D"/>
    <w:rPr>
      <w:rFonts w:ascii="Times New Roman" w:eastAsia="Times New Roman" w:hAnsi="Times New Roman" w:cs="Times New Roman"/>
      <w:b/>
      <w:bCs/>
      <w:kern w:val="36"/>
      <w:sz w:val="48"/>
      <w:szCs w:val="48"/>
      <w:lang w:eastAsia="ru-RU"/>
    </w:rPr>
  </w:style>
  <w:style w:type="paragraph" w:styleId="a3">
    <w:name w:val="Normal (Web)"/>
    <w:basedOn w:val="a"/>
    <w:uiPriority w:val="99"/>
    <w:unhideWhenUsed/>
    <w:rsid w:val="0070636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pple-converted-space">
    <w:name w:val="apple-converted-space"/>
    <w:basedOn w:val="a0"/>
    <w:rsid w:val="0070636D"/>
  </w:style>
  <w:style w:type="character" w:styleId="a4">
    <w:name w:val="Hyperlink"/>
    <w:basedOn w:val="a0"/>
    <w:uiPriority w:val="99"/>
    <w:unhideWhenUsed/>
    <w:rsid w:val="0070636D"/>
    <w:rPr>
      <w:color w:val="0000FF"/>
      <w:u w:val="single"/>
    </w:rPr>
  </w:style>
  <w:style w:type="character" w:customStyle="1" w:styleId="30">
    <w:name w:val="Заголовок 3 Знак"/>
    <w:basedOn w:val="a0"/>
    <w:link w:val="3"/>
    <w:uiPriority w:val="9"/>
    <w:rsid w:val="0070636D"/>
    <w:rPr>
      <w:rFonts w:asciiTheme="majorHAnsi" w:eastAsiaTheme="majorEastAsia" w:hAnsiTheme="majorHAnsi" w:cstheme="majorBidi"/>
      <w:b/>
      <w:bCs/>
      <w:color w:val="4F81BD" w:themeColor="accent1"/>
    </w:rPr>
  </w:style>
  <w:style w:type="character" w:customStyle="1" w:styleId="mw-headline">
    <w:name w:val="mw-headline"/>
    <w:basedOn w:val="a0"/>
    <w:rsid w:val="0070636D"/>
  </w:style>
  <w:style w:type="character" w:customStyle="1" w:styleId="40">
    <w:name w:val="Заголовок 4 Знак"/>
    <w:basedOn w:val="a0"/>
    <w:link w:val="4"/>
    <w:uiPriority w:val="9"/>
    <w:rsid w:val="0070636D"/>
    <w:rPr>
      <w:rFonts w:asciiTheme="majorHAnsi" w:eastAsiaTheme="majorEastAsia" w:hAnsiTheme="majorHAnsi" w:cstheme="majorBidi"/>
      <w:b/>
      <w:bCs/>
      <w:i/>
      <w:iCs/>
      <w:color w:val="4F81BD" w:themeColor="accent1"/>
    </w:rPr>
  </w:style>
  <w:style w:type="character" w:customStyle="1" w:styleId="mw-editsection">
    <w:name w:val="mw-editsection"/>
    <w:basedOn w:val="a0"/>
    <w:rsid w:val="0070636D"/>
  </w:style>
  <w:style w:type="character" w:customStyle="1" w:styleId="mw-editsection-bracket">
    <w:name w:val="mw-editsection-bracket"/>
    <w:basedOn w:val="a0"/>
    <w:rsid w:val="0070636D"/>
  </w:style>
  <w:style w:type="character" w:customStyle="1" w:styleId="nowrap">
    <w:name w:val="nowrap"/>
    <w:basedOn w:val="a0"/>
    <w:rsid w:val="0070636D"/>
  </w:style>
  <w:style w:type="character" w:styleId="HTML">
    <w:name w:val="HTML Variable"/>
    <w:basedOn w:val="a0"/>
    <w:uiPriority w:val="99"/>
    <w:semiHidden/>
    <w:unhideWhenUsed/>
    <w:rsid w:val="0070636D"/>
    <w:rPr>
      <w:i/>
      <w:iCs/>
    </w:rPr>
  </w:style>
  <w:style w:type="paragraph" w:styleId="a5">
    <w:name w:val="Balloon Text"/>
    <w:basedOn w:val="a"/>
    <w:link w:val="a6"/>
    <w:uiPriority w:val="99"/>
    <w:semiHidden/>
    <w:unhideWhenUsed/>
    <w:rsid w:val="0070636D"/>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70636D"/>
    <w:rPr>
      <w:rFonts w:ascii="Tahoma" w:hAnsi="Tahoma" w:cs="Tahoma"/>
      <w:sz w:val="16"/>
      <w:szCs w:val="16"/>
    </w:rPr>
  </w:style>
  <w:style w:type="character" w:customStyle="1" w:styleId="20">
    <w:name w:val="Заголовок 2 Знак"/>
    <w:basedOn w:val="a0"/>
    <w:link w:val="2"/>
    <w:uiPriority w:val="9"/>
    <w:semiHidden/>
    <w:rsid w:val="00490F5E"/>
    <w:rPr>
      <w:rFonts w:asciiTheme="majorHAnsi" w:eastAsiaTheme="majorEastAsia" w:hAnsiTheme="majorHAnsi" w:cstheme="majorBidi"/>
      <w:b/>
      <w:bCs/>
      <w:color w:val="4F81BD" w:themeColor="accent1"/>
      <w:sz w:val="26"/>
      <w:szCs w:val="26"/>
    </w:rPr>
  </w:style>
  <w:style w:type="character" w:customStyle="1" w:styleId="texhtml">
    <w:name w:val="texhtml"/>
    <w:basedOn w:val="a0"/>
    <w:rsid w:val="00490F5E"/>
  </w:style>
  <w:style w:type="paragraph" w:styleId="a7">
    <w:name w:val="List Paragraph"/>
    <w:basedOn w:val="a"/>
    <w:uiPriority w:val="34"/>
    <w:qFormat/>
    <w:rsid w:val="00490F5E"/>
    <w:pPr>
      <w:ind w:left="720"/>
      <w:contextualSpacing/>
    </w:pPr>
  </w:style>
  <w:style w:type="character" w:styleId="a8">
    <w:name w:val="FollowedHyperlink"/>
    <w:basedOn w:val="a0"/>
    <w:uiPriority w:val="99"/>
    <w:semiHidden/>
    <w:unhideWhenUsed/>
    <w:rsid w:val="00490F5E"/>
    <w:rPr>
      <w:color w:val="800080"/>
      <w:u w:val="single"/>
    </w:rPr>
  </w:style>
  <w:style w:type="paragraph" w:customStyle="1" w:styleId="msonormalbullet1gif">
    <w:name w:val="msonormalbullet1.gif"/>
    <w:basedOn w:val="a"/>
    <w:uiPriority w:val="99"/>
    <w:rsid w:val="00490F5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bullet2gif">
    <w:name w:val="msonormalbullet2.gif"/>
    <w:basedOn w:val="a"/>
    <w:uiPriority w:val="99"/>
    <w:rsid w:val="00490F5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msonormalbullet3gif">
    <w:name w:val="msonormalbullet3.gif"/>
    <w:basedOn w:val="a"/>
    <w:uiPriority w:val="99"/>
    <w:rsid w:val="00490F5E"/>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9">
    <w:name w:val="TOC Heading"/>
    <w:basedOn w:val="1"/>
    <w:next w:val="a"/>
    <w:uiPriority w:val="39"/>
    <w:semiHidden/>
    <w:unhideWhenUsed/>
    <w:qFormat/>
    <w:rsid w:val="00FB75C4"/>
    <w:pPr>
      <w:keepNext/>
      <w:keepLines/>
      <w:spacing w:before="480" w:beforeAutospacing="0" w:after="0" w:afterAutospacing="0" w:line="276" w:lineRule="auto"/>
      <w:outlineLvl w:val="9"/>
    </w:pPr>
    <w:rPr>
      <w:rFonts w:asciiTheme="majorHAnsi" w:eastAsiaTheme="majorEastAsia" w:hAnsiTheme="majorHAnsi" w:cstheme="majorBidi"/>
      <w:color w:val="365F91" w:themeColor="accent1" w:themeShade="BF"/>
      <w:kern w:val="0"/>
      <w:sz w:val="28"/>
      <w:szCs w:val="28"/>
      <w:lang w:eastAsia="en-US"/>
    </w:rPr>
  </w:style>
  <w:style w:type="paragraph" w:styleId="11">
    <w:name w:val="toc 1"/>
    <w:basedOn w:val="a"/>
    <w:next w:val="a"/>
    <w:autoRedefine/>
    <w:uiPriority w:val="39"/>
    <w:unhideWhenUsed/>
    <w:rsid w:val="00FB75C4"/>
    <w:pPr>
      <w:spacing w:after="100"/>
    </w:pPr>
  </w:style>
  <w:style w:type="paragraph" w:styleId="21">
    <w:name w:val="toc 2"/>
    <w:basedOn w:val="a"/>
    <w:next w:val="a"/>
    <w:autoRedefine/>
    <w:uiPriority w:val="39"/>
    <w:unhideWhenUsed/>
    <w:rsid w:val="00FB75C4"/>
    <w:pPr>
      <w:spacing w:after="100"/>
      <w:ind w:left="220"/>
    </w:pPr>
  </w:style>
  <w:style w:type="paragraph" w:styleId="31">
    <w:name w:val="toc 3"/>
    <w:basedOn w:val="a"/>
    <w:next w:val="a"/>
    <w:autoRedefine/>
    <w:uiPriority w:val="39"/>
    <w:unhideWhenUsed/>
    <w:rsid w:val="00FB75C4"/>
    <w:pPr>
      <w:spacing w:after="100"/>
      <w:ind w:left="440"/>
    </w:pPr>
  </w:style>
</w:styles>
</file>

<file path=word/webSettings.xml><?xml version="1.0" encoding="utf-8"?>
<w:webSettings xmlns:r="http://schemas.openxmlformats.org/officeDocument/2006/relationships" xmlns:w="http://schemas.openxmlformats.org/wordprocessingml/2006/main">
  <w:divs>
    <w:div w:id="25647422">
      <w:bodyDiv w:val="1"/>
      <w:marLeft w:val="0"/>
      <w:marRight w:val="0"/>
      <w:marTop w:val="0"/>
      <w:marBottom w:val="0"/>
      <w:divBdr>
        <w:top w:val="none" w:sz="0" w:space="0" w:color="auto"/>
        <w:left w:val="none" w:sz="0" w:space="0" w:color="auto"/>
        <w:bottom w:val="none" w:sz="0" w:space="0" w:color="auto"/>
        <w:right w:val="none" w:sz="0" w:space="0" w:color="auto"/>
      </w:divBdr>
    </w:div>
    <w:div w:id="55519006">
      <w:bodyDiv w:val="1"/>
      <w:marLeft w:val="0"/>
      <w:marRight w:val="0"/>
      <w:marTop w:val="0"/>
      <w:marBottom w:val="0"/>
      <w:divBdr>
        <w:top w:val="none" w:sz="0" w:space="0" w:color="auto"/>
        <w:left w:val="none" w:sz="0" w:space="0" w:color="auto"/>
        <w:bottom w:val="none" w:sz="0" w:space="0" w:color="auto"/>
        <w:right w:val="none" w:sz="0" w:space="0" w:color="auto"/>
      </w:divBdr>
      <w:divsChild>
        <w:div w:id="268585210">
          <w:marLeft w:val="0"/>
          <w:marRight w:val="0"/>
          <w:marTop w:val="0"/>
          <w:marBottom w:val="120"/>
          <w:divBdr>
            <w:top w:val="none" w:sz="0" w:space="0" w:color="auto"/>
            <w:left w:val="none" w:sz="0" w:space="0" w:color="auto"/>
            <w:bottom w:val="none" w:sz="0" w:space="0" w:color="auto"/>
            <w:right w:val="none" w:sz="0" w:space="0" w:color="auto"/>
          </w:divBdr>
        </w:div>
        <w:div w:id="1263298979">
          <w:marLeft w:val="0"/>
          <w:marRight w:val="0"/>
          <w:marTop w:val="0"/>
          <w:marBottom w:val="120"/>
          <w:divBdr>
            <w:top w:val="none" w:sz="0" w:space="0" w:color="auto"/>
            <w:left w:val="none" w:sz="0" w:space="0" w:color="auto"/>
            <w:bottom w:val="none" w:sz="0" w:space="0" w:color="auto"/>
            <w:right w:val="none" w:sz="0" w:space="0" w:color="auto"/>
          </w:divBdr>
        </w:div>
        <w:div w:id="739599465">
          <w:marLeft w:val="0"/>
          <w:marRight w:val="0"/>
          <w:marTop w:val="0"/>
          <w:marBottom w:val="120"/>
          <w:divBdr>
            <w:top w:val="none" w:sz="0" w:space="0" w:color="auto"/>
            <w:left w:val="none" w:sz="0" w:space="0" w:color="auto"/>
            <w:bottom w:val="none" w:sz="0" w:space="0" w:color="auto"/>
            <w:right w:val="none" w:sz="0" w:space="0" w:color="auto"/>
          </w:divBdr>
        </w:div>
        <w:div w:id="2123762128">
          <w:marLeft w:val="0"/>
          <w:marRight w:val="0"/>
          <w:marTop w:val="0"/>
          <w:marBottom w:val="120"/>
          <w:divBdr>
            <w:top w:val="none" w:sz="0" w:space="0" w:color="auto"/>
            <w:left w:val="none" w:sz="0" w:space="0" w:color="auto"/>
            <w:bottom w:val="none" w:sz="0" w:space="0" w:color="auto"/>
            <w:right w:val="none" w:sz="0" w:space="0" w:color="auto"/>
          </w:divBdr>
        </w:div>
        <w:div w:id="1757436264">
          <w:marLeft w:val="0"/>
          <w:marRight w:val="0"/>
          <w:marTop w:val="0"/>
          <w:marBottom w:val="120"/>
          <w:divBdr>
            <w:top w:val="none" w:sz="0" w:space="0" w:color="auto"/>
            <w:left w:val="none" w:sz="0" w:space="0" w:color="auto"/>
            <w:bottom w:val="none" w:sz="0" w:space="0" w:color="auto"/>
            <w:right w:val="none" w:sz="0" w:space="0" w:color="auto"/>
          </w:divBdr>
        </w:div>
      </w:divsChild>
    </w:div>
    <w:div w:id="57171065">
      <w:bodyDiv w:val="1"/>
      <w:marLeft w:val="0"/>
      <w:marRight w:val="0"/>
      <w:marTop w:val="0"/>
      <w:marBottom w:val="0"/>
      <w:divBdr>
        <w:top w:val="none" w:sz="0" w:space="0" w:color="auto"/>
        <w:left w:val="none" w:sz="0" w:space="0" w:color="auto"/>
        <w:bottom w:val="none" w:sz="0" w:space="0" w:color="auto"/>
        <w:right w:val="none" w:sz="0" w:space="0" w:color="auto"/>
      </w:divBdr>
    </w:div>
    <w:div w:id="159852791">
      <w:bodyDiv w:val="1"/>
      <w:marLeft w:val="0"/>
      <w:marRight w:val="0"/>
      <w:marTop w:val="0"/>
      <w:marBottom w:val="0"/>
      <w:divBdr>
        <w:top w:val="none" w:sz="0" w:space="0" w:color="auto"/>
        <w:left w:val="none" w:sz="0" w:space="0" w:color="auto"/>
        <w:bottom w:val="none" w:sz="0" w:space="0" w:color="auto"/>
        <w:right w:val="none" w:sz="0" w:space="0" w:color="auto"/>
      </w:divBdr>
    </w:div>
    <w:div w:id="259064957">
      <w:bodyDiv w:val="1"/>
      <w:marLeft w:val="0"/>
      <w:marRight w:val="0"/>
      <w:marTop w:val="0"/>
      <w:marBottom w:val="0"/>
      <w:divBdr>
        <w:top w:val="none" w:sz="0" w:space="0" w:color="auto"/>
        <w:left w:val="none" w:sz="0" w:space="0" w:color="auto"/>
        <w:bottom w:val="none" w:sz="0" w:space="0" w:color="auto"/>
        <w:right w:val="none" w:sz="0" w:space="0" w:color="auto"/>
      </w:divBdr>
    </w:div>
    <w:div w:id="320044742">
      <w:bodyDiv w:val="1"/>
      <w:marLeft w:val="0"/>
      <w:marRight w:val="0"/>
      <w:marTop w:val="0"/>
      <w:marBottom w:val="0"/>
      <w:divBdr>
        <w:top w:val="none" w:sz="0" w:space="0" w:color="auto"/>
        <w:left w:val="none" w:sz="0" w:space="0" w:color="auto"/>
        <w:bottom w:val="none" w:sz="0" w:space="0" w:color="auto"/>
        <w:right w:val="none" w:sz="0" w:space="0" w:color="auto"/>
      </w:divBdr>
    </w:div>
    <w:div w:id="338432005">
      <w:bodyDiv w:val="1"/>
      <w:marLeft w:val="0"/>
      <w:marRight w:val="0"/>
      <w:marTop w:val="0"/>
      <w:marBottom w:val="0"/>
      <w:divBdr>
        <w:top w:val="none" w:sz="0" w:space="0" w:color="auto"/>
        <w:left w:val="none" w:sz="0" w:space="0" w:color="auto"/>
        <w:bottom w:val="none" w:sz="0" w:space="0" w:color="auto"/>
        <w:right w:val="none" w:sz="0" w:space="0" w:color="auto"/>
      </w:divBdr>
      <w:divsChild>
        <w:div w:id="774592026">
          <w:marLeft w:val="0"/>
          <w:marRight w:val="0"/>
          <w:marTop w:val="0"/>
          <w:marBottom w:val="120"/>
          <w:divBdr>
            <w:top w:val="none" w:sz="0" w:space="0" w:color="auto"/>
            <w:left w:val="none" w:sz="0" w:space="0" w:color="auto"/>
            <w:bottom w:val="none" w:sz="0" w:space="0" w:color="auto"/>
            <w:right w:val="none" w:sz="0" w:space="0" w:color="auto"/>
          </w:divBdr>
        </w:div>
        <w:div w:id="1340768204">
          <w:marLeft w:val="0"/>
          <w:marRight w:val="0"/>
          <w:marTop w:val="0"/>
          <w:marBottom w:val="120"/>
          <w:divBdr>
            <w:top w:val="none" w:sz="0" w:space="0" w:color="auto"/>
            <w:left w:val="none" w:sz="0" w:space="0" w:color="auto"/>
            <w:bottom w:val="none" w:sz="0" w:space="0" w:color="auto"/>
            <w:right w:val="none" w:sz="0" w:space="0" w:color="auto"/>
          </w:divBdr>
        </w:div>
        <w:div w:id="1458572860">
          <w:marLeft w:val="0"/>
          <w:marRight w:val="0"/>
          <w:marTop w:val="0"/>
          <w:marBottom w:val="120"/>
          <w:divBdr>
            <w:top w:val="none" w:sz="0" w:space="0" w:color="auto"/>
            <w:left w:val="none" w:sz="0" w:space="0" w:color="auto"/>
            <w:bottom w:val="none" w:sz="0" w:space="0" w:color="auto"/>
            <w:right w:val="none" w:sz="0" w:space="0" w:color="auto"/>
          </w:divBdr>
        </w:div>
        <w:div w:id="285350868">
          <w:marLeft w:val="0"/>
          <w:marRight w:val="0"/>
          <w:marTop w:val="0"/>
          <w:marBottom w:val="120"/>
          <w:divBdr>
            <w:top w:val="none" w:sz="0" w:space="0" w:color="auto"/>
            <w:left w:val="none" w:sz="0" w:space="0" w:color="auto"/>
            <w:bottom w:val="none" w:sz="0" w:space="0" w:color="auto"/>
            <w:right w:val="none" w:sz="0" w:space="0" w:color="auto"/>
          </w:divBdr>
        </w:div>
      </w:divsChild>
    </w:div>
    <w:div w:id="368189880">
      <w:bodyDiv w:val="1"/>
      <w:marLeft w:val="0"/>
      <w:marRight w:val="0"/>
      <w:marTop w:val="0"/>
      <w:marBottom w:val="0"/>
      <w:divBdr>
        <w:top w:val="none" w:sz="0" w:space="0" w:color="auto"/>
        <w:left w:val="none" w:sz="0" w:space="0" w:color="auto"/>
        <w:bottom w:val="none" w:sz="0" w:space="0" w:color="auto"/>
        <w:right w:val="none" w:sz="0" w:space="0" w:color="auto"/>
      </w:divBdr>
    </w:div>
    <w:div w:id="396393577">
      <w:bodyDiv w:val="1"/>
      <w:marLeft w:val="0"/>
      <w:marRight w:val="0"/>
      <w:marTop w:val="0"/>
      <w:marBottom w:val="0"/>
      <w:divBdr>
        <w:top w:val="none" w:sz="0" w:space="0" w:color="auto"/>
        <w:left w:val="none" w:sz="0" w:space="0" w:color="auto"/>
        <w:bottom w:val="none" w:sz="0" w:space="0" w:color="auto"/>
        <w:right w:val="none" w:sz="0" w:space="0" w:color="auto"/>
      </w:divBdr>
    </w:div>
    <w:div w:id="424302118">
      <w:bodyDiv w:val="1"/>
      <w:marLeft w:val="0"/>
      <w:marRight w:val="0"/>
      <w:marTop w:val="0"/>
      <w:marBottom w:val="0"/>
      <w:divBdr>
        <w:top w:val="none" w:sz="0" w:space="0" w:color="auto"/>
        <w:left w:val="none" w:sz="0" w:space="0" w:color="auto"/>
        <w:bottom w:val="none" w:sz="0" w:space="0" w:color="auto"/>
        <w:right w:val="none" w:sz="0" w:space="0" w:color="auto"/>
      </w:divBdr>
    </w:div>
    <w:div w:id="441727004">
      <w:bodyDiv w:val="1"/>
      <w:marLeft w:val="0"/>
      <w:marRight w:val="0"/>
      <w:marTop w:val="0"/>
      <w:marBottom w:val="0"/>
      <w:divBdr>
        <w:top w:val="none" w:sz="0" w:space="0" w:color="auto"/>
        <w:left w:val="none" w:sz="0" w:space="0" w:color="auto"/>
        <w:bottom w:val="none" w:sz="0" w:space="0" w:color="auto"/>
        <w:right w:val="none" w:sz="0" w:space="0" w:color="auto"/>
      </w:divBdr>
    </w:div>
    <w:div w:id="538905140">
      <w:bodyDiv w:val="1"/>
      <w:marLeft w:val="0"/>
      <w:marRight w:val="0"/>
      <w:marTop w:val="0"/>
      <w:marBottom w:val="0"/>
      <w:divBdr>
        <w:top w:val="none" w:sz="0" w:space="0" w:color="auto"/>
        <w:left w:val="none" w:sz="0" w:space="0" w:color="auto"/>
        <w:bottom w:val="none" w:sz="0" w:space="0" w:color="auto"/>
        <w:right w:val="none" w:sz="0" w:space="0" w:color="auto"/>
      </w:divBdr>
    </w:div>
    <w:div w:id="634719625">
      <w:bodyDiv w:val="1"/>
      <w:marLeft w:val="0"/>
      <w:marRight w:val="0"/>
      <w:marTop w:val="0"/>
      <w:marBottom w:val="0"/>
      <w:divBdr>
        <w:top w:val="none" w:sz="0" w:space="0" w:color="auto"/>
        <w:left w:val="none" w:sz="0" w:space="0" w:color="auto"/>
        <w:bottom w:val="none" w:sz="0" w:space="0" w:color="auto"/>
        <w:right w:val="none" w:sz="0" w:space="0" w:color="auto"/>
      </w:divBdr>
    </w:div>
    <w:div w:id="699626877">
      <w:bodyDiv w:val="1"/>
      <w:marLeft w:val="0"/>
      <w:marRight w:val="0"/>
      <w:marTop w:val="0"/>
      <w:marBottom w:val="0"/>
      <w:divBdr>
        <w:top w:val="none" w:sz="0" w:space="0" w:color="auto"/>
        <w:left w:val="none" w:sz="0" w:space="0" w:color="auto"/>
        <w:bottom w:val="none" w:sz="0" w:space="0" w:color="auto"/>
        <w:right w:val="none" w:sz="0" w:space="0" w:color="auto"/>
      </w:divBdr>
    </w:div>
    <w:div w:id="705638487">
      <w:bodyDiv w:val="1"/>
      <w:marLeft w:val="0"/>
      <w:marRight w:val="0"/>
      <w:marTop w:val="0"/>
      <w:marBottom w:val="0"/>
      <w:divBdr>
        <w:top w:val="none" w:sz="0" w:space="0" w:color="auto"/>
        <w:left w:val="none" w:sz="0" w:space="0" w:color="auto"/>
        <w:bottom w:val="none" w:sz="0" w:space="0" w:color="auto"/>
        <w:right w:val="none" w:sz="0" w:space="0" w:color="auto"/>
      </w:divBdr>
    </w:div>
    <w:div w:id="739717603">
      <w:bodyDiv w:val="1"/>
      <w:marLeft w:val="0"/>
      <w:marRight w:val="0"/>
      <w:marTop w:val="0"/>
      <w:marBottom w:val="0"/>
      <w:divBdr>
        <w:top w:val="none" w:sz="0" w:space="0" w:color="auto"/>
        <w:left w:val="none" w:sz="0" w:space="0" w:color="auto"/>
        <w:bottom w:val="none" w:sz="0" w:space="0" w:color="auto"/>
        <w:right w:val="none" w:sz="0" w:space="0" w:color="auto"/>
      </w:divBdr>
      <w:divsChild>
        <w:div w:id="62700706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83889224">
      <w:bodyDiv w:val="1"/>
      <w:marLeft w:val="0"/>
      <w:marRight w:val="0"/>
      <w:marTop w:val="0"/>
      <w:marBottom w:val="0"/>
      <w:divBdr>
        <w:top w:val="none" w:sz="0" w:space="0" w:color="auto"/>
        <w:left w:val="none" w:sz="0" w:space="0" w:color="auto"/>
        <w:bottom w:val="none" w:sz="0" w:space="0" w:color="auto"/>
        <w:right w:val="none" w:sz="0" w:space="0" w:color="auto"/>
      </w:divBdr>
    </w:div>
    <w:div w:id="845246023">
      <w:bodyDiv w:val="1"/>
      <w:marLeft w:val="0"/>
      <w:marRight w:val="0"/>
      <w:marTop w:val="0"/>
      <w:marBottom w:val="0"/>
      <w:divBdr>
        <w:top w:val="none" w:sz="0" w:space="0" w:color="auto"/>
        <w:left w:val="none" w:sz="0" w:space="0" w:color="auto"/>
        <w:bottom w:val="none" w:sz="0" w:space="0" w:color="auto"/>
        <w:right w:val="none" w:sz="0" w:space="0" w:color="auto"/>
      </w:divBdr>
    </w:div>
    <w:div w:id="964892161">
      <w:bodyDiv w:val="1"/>
      <w:marLeft w:val="0"/>
      <w:marRight w:val="0"/>
      <w:marTop w:val="0"/>
      <w:marBottom w:val="0"/>
      <w:divBdr>
        <w:top w:val="none" w:sz="0" w:space="0" w:color="auto"/>
        <w:left w:val="none" w:sz="0" w:space="0" w:color="auto"/>
        <w:bottom w:val="none" w:sz="0" w:space="0" w:color="auto"/>
        <w:right w:val="none" w:sz="0" w:space="0" w:color="auto"/>
      </w:divBdr>
      <w:divsChild>
        <w:div w:id="1804227201">
          <w:marLeft w:val="0"/>
          <w:marRight w:val="0"/>
          <w:marTop w:val="0"/>
          <w:marBottom w:val="120"/>
          <w:divBdr>
            <w:top w:val="none" w:sz="0" w:space="0" w:color="auto"/>
            <w:left w:val="none" w:sz="0" w:space="0" w:color="auto"/>
            <w:bottom w:val="none" w:sz="0" w:space="0" w:color="auto"/>
            <w:right w:val="none" w:sz="0" w:space="0" w:color="auto"/>
          </w:divBdr>
        </w:div>
      </w:divsChild>
    </w:div>
    <w:div w:id="986058966">
      <w:bodyDiv w:val="1"/>
      <w:marLeft w:val="0"/>
      <w:marRight w:val="0"/>
      <w:marTop w:val="0"/>
      <w:marBottom w:val="0"/>
      <w:divBdr>
        <w:top w:val="none" w:sz="0" w:space="0" w:color="auto"/>
        <w:left w:val="none" w:sz="0" w:space="0" w:color="auto"/>
        <w:bottom w:val="none" w:sz="0" w:space="0" w:color="auto"/>
        <w:right w:val="none" w:sz="0" w:space="0" w:color="auto"/>
      </w:divBdr>
      <w:divsChild>
        <w:div w:id="2109427904">
          <w:marLeft w:val="336"/>
          <w:marRight w:val="0"/>
          <w:marTop w:val="120"/>
          <w:marBottom w:val="312"/>
          <w:divBdr>
            <w:top w:val="none" w:sz="0" w:space="0" w:color="auto"/>
            <w:left w:val="none" w:sz="0" w:space="0" w:color="auto"/>
            <w:bottom w:val="none" w:sz="0" w:space="0" w:color="auto"/>
            <w:right w:val="none" w:sz="0" w:space="0" w:color="auto"/>
          </w:divBdr>
          <w:divsChild>
            <w:div w:id="1562903092">
              <w:marLeft w:val="0"/>
              <w:marRight w:val="0"/>
              <w:marTop w:val="0"/>
              <w:marBottom w:val="0"/>
              <w:divBdr>
                <w:top w:val="single" w:sz="8" w:space="0" w:color="CCCCCC"/>
                <w:left w:val="single" w:sz="8" w:space="0" w:color="CCCCCC"/>
                <w:bottom w:val="single" w:sz="8" w:space="0" w:color="CCCCCC"/>
                <w:right w:val="single" w:sz="8" w:space="0" w:color="CCCCCC"/>
              </w:divBdr>
              <w:divsChild>
                <w:div w:id="1718116288">
                  <w:marLeft w:val="56"/>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42172763">
      <w:bodyDiv w:val="1"/>
      <w:marLeft w:val="0"/>
      <w:marRight w:val="0"/>
      <w:marTop w:val="0"/>
      <w:marBottom w:val="0"/>
      <w:divBdr>
        <w:top w:val="none" w:sz="0" w:space="0" w:color="auto"/>
        <w:left w:val="none" w:sz="0" w:space="0" w:color="auto"/>
        <w:bottom w:val="none" w:sz="0" w:space="0" w:color="auto"/>
        <w:right w:val="none" w:sz="0" w:space="0" w:color="auto"/>
      </w:divBdr>
    </w:div>
    <w:div w:id="1054695192">
      <w:bodyDiv w:val="1"/>
      <w:marLeft w:val="0"/>
      <w:marRight w:val="0"/>
      <w:marTop w:val="0"/>
      <w:marBottom w:val="0"/>
      <w:divBdr>
        <w:top w:val="none" w:sz="0" w:space="0" w:color="auto"/>
        <w:left w:val="none" w:sz="0" w:space="0" w:color="auto"/>
        <w:bottom w:val="none" w:sz="0" w:space="0" w:color="auto"/>
        <w:right w:val="none" w:sz="0" w:space="0" w:color="auto"/>
      </w:divBdr>
      <w:divsChild>
        <w:div w:id="1332374905">
          <w:blockQuote w:val="1"/>
          <w:marLeft w:val="720"/>
          <w:marRight w:val="720"/>
          <w:marTop w:val="0"/>
          <w:marBottom w:val="100"/>
          <w:divBdr>
            <w:top w:val="none" w:sz="0" w:space="0" w:color="auto"/>
            <w:left w:val="none" w:sz="0" w:space="0" w:color="auto"/>
            <w:bottom w:val="none" w:sz="0" w:space="0" w:color="auto"/>
            <w:right w:val="none" w:sz="0" w:space="0" w:color="auto"/>
          </w:divBdr>
        </w:div>
        <w:div w:id="1980963296">
          <w:blockQuote w:val="1"/>
          <w:marLeft w:val="720"/>
          <w:marRight w:val="720"/>
          <w:marTop w:val="0"/>
          <w:marBottom w:val="100"/>
          <w:divBdr>
            <w:top w:val="none" w:sz="0" w:space="0" w:color="auto"/>
            <w:left w:val="none" w:sz="0" w:space="0" w:color="auto"/>
            <w:bottom w:val="none" w:sz="0" w:space="0" w:color="auto"/>
            <w:right w:val="none" w:sz="0" w:space="0" w:color="auto"/>
          </w:divBdr>
        </w:div>
      </w:divsChild>
    </w:div>
    <w:div w:id="1075199170">
      <w:bodyDiv w:val="1"/>
      <w:marLeft w:val="0"/>
      <w:marRight w:val="0"/>
      <w:marTop w:val="0"/>
      <w:marBottom w:val="0"/>
      <w:divBdr>
        <w:top w:val="none" w:sz="0" w:space="0" w:color="auto"/>
        <w:left w:val="none" w:sz="0" w:space="0" w:color="auto"/>
        <w:bottom w:val="none" w:sz="0" w:space="0" w:color="auto"/>
        <w:right w:val="none" w:sz="0" w:space="0" w:color="auto"/>
      </w:divBdr>
    </w:div>
    <w:div w:id="1080102296">
      <w:bodyDiv w:val="1"/>
      <w:marLeft w:val="0"/>
      <w:marRight w:val="0"/>
      <w:marTop w:val="0"/>
      <w:marBottom w:val="0"/>
      <w:divBdr>
        <w:top w:val="none" w:sz="0" w:space="0" w:color="auto"/>
        <w:left w:val="none" w:sz="0" w:space="0" w:color="auto"/>
        <w:bottom w:val="none" w:sz="0" w:space="0" w:color="auto"/>
        <w:right w:val="none" w:sz="0" w:space="0" w:color="auto"/>
      </w:divBdr>
    </w:div>
    <w:div w:id="1083533158">
      <w:bodyDiv w:val="1"/>
      <w:marLeft w:val="0"/>
      <w:marRight w:val="0"/>
      <w:marTop w:val="0"/>
      <w:marBottom w:val="0"/>
      <w:divBdr>
        <w:top w:val="none" w:sz="0" w:space="0" w:color="auto"/>
        <w:left w:val="none" w:sz="0" w:space="0" w:color="auto"/>
        <w:bottom w:val="none" w:sz="0" w:space="0" w:color="auto"/>
        <w:right w:val="none" w:sz="0" w:space="0" w:color="auto"/>
      </w:divBdr>
      <w:divsChild>
        <w:div w:id="281425949">
          <w:marLeft w:val="0"/>
          <w:marRight w:val="0"/>
          <w:marTop w:val="0"/>
          <w:marBottom w:val="120"/>
          <w:divBdr>
            <w:top w:val="none" w:sz="0" w:space="0" w:color="auto"/>
            <w:left w:val="none" w:sz="0" w:space="0" w:color="auto"/>
            <w:bottom w:val="none" w:sz="0" w:space="0" w:color="auto"/>
            <w:right w:val="none" w:sz="0" w:space="0" w:color="auto"/>
          </w:divBdr>
        </w:div>
      </w:divsChild>
    </w:div>
    <w:div w:id="1084718449">
      <w:bodyDiv w:val="1"/>
      <w:marLeft w:val="0"/>
      <w:marRight w:val="0"/>
      <w:marTop w:val="0"/>
      <w:marBottom w:val="0"/>
      <w:divBdr>
        <w:top w:val="none" w:sz="0" w:space="0" w:color="auto"/>
        <w:left w:val="none" w:sz="0" w:space="0" w:color="auto"/>
        <w:bottom w:val="none" w:sz="0" w:space="0" w:color="auto"/>
        <w:right w:val="none" w:sz="0" w:space="0" w:color="auto"/>
      </w:divBdr>
    </w:div>
    <w:div w:id="1155881252">
      <w:bodyDiv w:val="1"/>
      <w:marLeft w:val="0"/>
      <w:marRight w:val="0"/>
      <w:marTop w:val="0"/>
      <w:marBottom w:val="0"/>
      <w:divBdr>
        <w:top w:val="none" w:sz="0" w:space="0" w:color="auto"/>
        <w:left w:val="none" w:sz="0" w:space="0" w:color="auto"/>
        <w:bottom w:val="none" w:sz="0" w:space="0" w:color="auto"/>
        <w:right w:val="none" w:sz="0" w:space="0" w:color="auto"/>
      </w:divBdr>
    </w:div>
    <w:div w:id="1164129807">
      <w:bodyDiv w:val="1"/>
      <w:marLeft w:val="0"/>
      <w:marRight w:val="0"/>
      <w:marTop w:val="0"/>
      <w:marBottom w:val="0"/>
      <w:divBdr>
        <w:top w:val="none" w:sz="0" w:space="0" w:color="auto"/>
        <w:left w:val="none" w:sz="0" w:space="0" w:color="auto"/>
        <w:bottom w:val="none" w:sz="0" w:space="0" w:color="auto"/>
        <w:right w:val="none" w:sz="0" w:space="0" w:color="auto"/>
      </w:divBdr>
      <w:divsChild>
        <w:div w:id="581135758">
          <w:marLeft w:val="0"/>
          <w:marRight w:val="0"/>
          <w:marTop w:val="0"/>
          <w:marBottom w:val="120"/>
          <w:divBdr>
            <w:top w:val="none" w:sz="0" w:space="0" w:color="auto"/>
            <w:left w:val="none" w:sz="0" w:space="0" w:color="auto"/>
            <w:bottom w:val="none" w:sz="0" w:space="0" w:color="auto"/>
            <w:right w:val="none" w:sz="0" w:space="0" w:color="auto"/>
          </w:divBdr>
        </w:div>
        <w:div w:id="952830677">
          <w:marLeft w:val="336"/>
          <w:marRight w:val="0"/>
          <w:marTop w:val="120"/>
          <w:marBottom w:val="312"/>
          <w:divBdr>
            <w:top w:val="none" w:sz="0" w:space="0" w:color="auto"/>
            <w:left w:val="none" w:sz="0" w:space="0" w:color="auto"/>
            <w:bottom w:val="none" w:sz="0" w:space="0" w:color="auto"/>
            <w:right w:val="none" w:sz="0" w:space="0" w:color="auto"/>
          </w:divBdr>
          <w:divsChild>
            <w:div w:id="325399130">
              <w:marLeft w:val="0"/>
              <w:marRight w:val="0"/>
              <w:marTop w:val="0"/>
              <w:marBottom w:val="0"/>
              <w:divBdr>
                <w:top w:val="single" w:sz="8" w:space="0" w:color="CCCCCC"/>
                <w:left w:val="single" w:sz="8" w:space="0" w:color="CCCCCC"/>
                <w:bottom w:val="single" w:sz="8" w:space="0" w:color="CCCCCC"/>
                <w:right w:val="single" w:sz="8" w:space="0" w:color="CCCCCC"/>
              </w:divBdr>
              <w:divsChild>
                <w:div w:id="135101592">
                  <w:marLeft w:val="56"/>
                  <w:marRight w:val="0"/>
                  <w:marTop w:val="0"/>
                  <w:marBottom w:val="0"/>
                  <w:divBdr>
                    <w:top w:val="none" w:sz="0" w:space="0" w:color="auto"/>
                    <w:left w:val="none" w:sz="0" w:space="0" w:color="auto"/>
                    <w:bottom w:val="none" w:sz="0" w:space="0" w:color="auto"/>
                    <w:right w:val="none" w:sz="0" w:space="0" w:color="auto"/>
                  </w:divBdr>
                </w:div>
              </w:divsChild>
            </w:div>
          </w:divsChild>
        </w:div>
        <w:div w:id="509612239">
          <w:marLeft w:val="0"/>
          <w:marRight w:val="0"/>
          <w:marTop w:val="0"/>
          <w:marBottom w:val="120"/>
          <w:divBdr>
            <w:top w:val="none" w:sz="0" w:space="0" w:color="auto"/>
            <w:left w:val="none" w:sz="0" w:space="0" w:color="auto"/>
            <w:bottom w:val="none" w:sz="0" w:space="0" w:color="auto"/>
            <w:right w:val="none" w:sz="0" w:space="0" w:color="auto"/>
          </w:divBdr>
        </w:div>
        <w:div w:id="1273783663">
          <w:marLeft w:val="336"/>
          <w:marRight w:val="0"/>
          <w:marTop w:val="120"/>
          <w:marBottom w:val="312"/>
          <w:divBdr>
            <w:top w:val="none" w:sz="0" w:space="0" w:color="auto"/>
            <w:left w:val="none" w:sz="0" w:space="0" w:color="auto"/>
            <w:bottom w:val="none" w:sz="0" w:space="0" w:color="auto"/>
            <w:right w:val="none" w:sz="0" w:space="0" w:color="auto"/>
          </w:divBdr>
          <w:divsChild>
            <w:div w:id="1355811342">
              <w:marLeft w:val="0"/>
              <w:marRight w:val="0"/>
              <w:marTop w:val="0"/>
              <w:marBottom w:val="0"/>
              <w:divBdr>
                <w:top w:val="single" w:sz="8" w:space="0" w:color="CCCCCC"/>
                <w:left w:val="single" w:sz="8" w:space="0" w:color="CCCCCC"/>
                <w:bottom w:val="single" w:sz="8" w:space="0" w:color="CCCCCC"/>
                <w:right w:val="single" w:sz="8" w:space="0" w:color="CCCCCC"/>
              </w:divBdr>
            </w:div>
          </w:divsChild>
        </w:div>
        <w:div w:id="2116749615">
          <w:marLeft w:val="0"/>
          <w:marRight w:val="0"/>
          <w:marTop w:val="0"/>
          <w:marBottom w:val="120"/>
          <w:divBdr>
            <w:top w:val="none" w:sz="0" w:space="0" w:color="auto"/>
            <w:left w:val="none" w:sz="0" w:space="0" w:color="auto"/>
            <w:bottom w:val="none" w:sz="0" w:space="0" w:color="auto"/>
            <w:right w:val="none" w:sz="0" w:space="0" w:color="auto"/>
          </w:divBdr>
        </w:div>
        <w:div w:id="768082451">
          <w:marLeft w:val="336"/>
          <w:marRight w:val="0"/>
          <w:marTop w:val="120"/>
          <w:marBottom w:val="312"/>
          <w:divBdr>
            <w:top w:val="none" w:sz="0" w:space="0" w:color="auto"/>
            <w:left w:val="none" w:sz="0" w:space="0" w:color="auto"/>
            <w:bottom w:val="none" w:sz="0" w:space="0" w:color="auto"/>
            <w:right w:val="none" w:sz="0" w:space="0" w:color="auto"/>
          </w:divBdr>
          <w:divsChild>
            <w:div w:id="975767056">
              <w:marLeft w:val="0"/>
              <w:marRight w:val="0"/>
              <w:marTop w:val="0"/>
              <w:marBottom w:val="0"/>
              <w:divBdr>
                <w:top w:val="single" w:sz="8" w:space="0" w:color="CCCCCC"/>
                <w:left w:val="single" w:sz="8" w:space="0" w:color="CCCCCC"/>
                <w:bottom w:val="single" w:sz="8" w:space="0" w:color="CCCCCC"/>
                <w:right w:val="single" w:sz="8" w:space="0" w:color="CCCCCC"/>
              </w:divBdr>
              <w:divsChild>
                <w:div w:id="1209223435">
                  <w:marLeft w:val="56"/>
                  <w:marRight w:val="0"/>
                  <w:marTop w:val="0"/>
                  <w:marBottom w:val="0"/>
                  <w:divBdr>
                    <w:top w:val="none" w:sz="0" w:space="0" w:color="auto"/>
                    <w:left w:val="none" w:sz="0" w:space="0" w:color="auto"/>
                    <w:bottom w:val="none" w:sz="0" w:space="0" w:color="auto"/>
                    <w:right w:val="none" w:sz="0" w:space="0" w:color="auto"/>
                  </w:divBdr>
                </w:div>
              </w:divsChild>
            </w:div>
          </w:divsChild>
        </w:div>
        <w:div w:id="1154447313">
          <w:marLeft w:val="336"/>
          <w:marRight w:val="0"/>
          <w:marTop w:val="120"/>
          <w:marBottom w:val="312"/>
          <w:divBdr>
            <w:top w:val="none" w:sz="0" w:space="0" w:color="auto"/>
            <w:left w:val="none" w:sz="0" w:space="0" w:color="auto"/>
            <w:bottom w:val="none" w:sz="0" w:space="0" w:color="auto"/>
            <w:right w:val="none" w:sz="0" w:space="0" w:color="auto"/>
          </w:divBdr>
          <w:divsChild>
            <w:div w:id="456527675">
              <w:marLeft w:val="0"/>
              <w:marRight w:val="0"/>
              <w:marTop w:val="0"/>
              <w:marBottom w:val="0"/>
              <w:divBdr>
                <w:top w:val="single" w:sz="8" w:space="0" w:color="CCCCCC"/>
                <w:left w:val="single" w:sz="8" w:space="0" w:color="CCCCCC"/>
                <w:bottom w:val="single" w:sz="8" w:space="0" w:color="CCCCCC"/>
                <w:right w:val="single" w:sz="8" w:space="0" w:color="CCCCCC"/>
              </w:divBdr>
              <w:divsChild>
                <w:div w:id="772365259">
                  <w:marLeft w:val="56"/>
                  <w:marRight w:val="0"/>
                  <w:marTop w:val="0"/>
                  <w:marBottom w:val="0"/>
                  <w:divBdr>
                    <w:top w:val="none" w:sz="0" w:space="0" w:color="auto"/>
                    <w:left w:val="none" w:sz="0" w:space="0" w:color="auto"/>
                    <w:bottom w:val="none" w:sz="0" w:space="0" w:color="auto"/>
                    <w:right w:val="none" w:sz="0" w:space="0" w:color="auto"/>
                  </w:divBdr>
                </w:div>
              </w:divsChild>
            </w:div>
          </w:divsChild>
        </w:div>
        <w:div w:id="1183085041">
          <w:marLeft w:val="336"/>
          <w:marRight w:val="0"/>
          <w:marTop w:val="120"/>
          <w:marBottom w:val="312"/>
          <w:divBdr>
            <w:top w:val="none" w:sz="0" w:space="0" w:color="auto"/>
            <w:left w:val="none" w:sz="0" w:space="0" w:color="auto"/>
            <w:bottom w:val="none" w:sz="0" w:space="0" w:color="auto"/>
            <w:right w:val="none" w:sz="0" w:space="0" w:color="auto"/>
          </w:divBdr>
          <w:divsChild>
            <w:div w:id="1590038187">
              <w:marLeft w:val="0"/>
              <w:marRight w:val="0"/>
              <w:marTop w:val="0"/>
              <w:marBottom w:val="0"/>
              <w:divBdr>
                <w:top w:val="single" w:sz="8" w:space="0" w:color="CCCCCC"/>
                <w:left w:val="single" w:sz="8" w:space="0" w:color="CCCCCC"/>
                <w:bottom w:val="single" w:sz="8" w:space="0" w:color="CCCCCC"/>
                <w:right w:val="single" w:sz="8" w:space="0" w:color="CCCCCC"/>
              </w:divBdr>
              <w:divsChild>
                <w:div w:id="727648926">
                  <w:marLeft w:val="56"/>
                  <w:marRight w:val="0"/>
                  <w:marTop w:val="0"/>
                  <w:marBottom w:val="0"/>
                  <w:divBdr>
                    <w:top w:val="none" w:sz="0" w:space="0" w:color="auto"/>
                    <w:left w:val="none" w:sz="0" w:space="0" w:color="auto"/>
                    <w:bottom w:val="none" w:sz="0" w:space="0" w:color="auto"/>
                    <w:right w:val="none" w:sz="0" w:space="0" w:color="auto"/>
                  </w:divBdr>
                </w:div>
              </w:divsChild>
            </w:div>
          </w:divsChild>
        </w:div>
        <w:div w:id="879973799">
          <w:marLeft w:val="0"/>
          <w:marRight w:val="0"/>
          <w:marTop w:val="0"/>
          <w:marBottom w:val="120"/>
          <w:divBdr>
            <w:top w:val="none" w:sz="0" w:space="0" w:color="auto"/>
            <w:left w:val="none" w:sz="0" w:space="0" w:color="auto"/>
            <w:bottom w:val="none" w:sz="0" w:space="0" w:color="auto"/>
            <w:right w:val="none" w:sz="0" w:space="0" w:color="auto"/>
          </w:divBdr>
          <w:divsChild>
            <w:div w:id="1543059308">
              <w:marLeft w:val="0"/>
              <w:marRight w:val="0"/>
              <w:marTop w:val="0"/>
              <w:marBottom w:val="0"/>
              <w:divBdr>
                <w:top w:val="single" w:sz="8" w:space="0" w:color="CCCCCC"/>
                <w:left w:val="single" w:sz="8" w:space="0" w:color="CCCCCC"/>
                <w:bottom w:val="single" w:sz="8" w:space="0" w:color="CCCCCC"/>
                <w:right w:val="single" w:sz="8" w:space="0" w:color="CCCCCC"/>
              </w:divBdr>
              <w:divsChild>
                <w:div w:id="1181318685">
                  <w:marLeft w:val="56"/>
                  <w:marRight w:val="0"/>
                  <w:marTop w:val="0"/>
                  <w:marBottom w:val="0"/>
                  <w:divBdr>
                    <w:top w:val="none" w:sz="0" w:space="0" w:color="auto"/>
                    <w:left w:val="none" w:sz="0" w:space="0" w:color="auto"/>
                    <w:bottom w:val="none" w:sz="0" w:space="0" w:color="auto"/>
                    <w:right w:val="none" w:sz="0" w:space="0" w:color="auto"/>
                  </w:divBdr>
                </w:div>
              </w:divsChild>
            </w:div>
          </w:divsChild>
        </w:div>
        <w:div w:id="412969993">
          <w:marLeft w:val="0"/>
          <w:marRight w:val="0"/>
          <w:marTop w:val="0"/>
          <w:marBottom w:val="120"/>
          <w:divBdr>
            <w:top w:val="none" w:sz="0" w:space="0" w:color="auto"/>
            <w:left w:val="none" w:sz="0" w:space="0" w:color="auto"/>
            <w:bottom w:val="none" w:sz="0" w:space="0" w:color="auto"/>
            <w:right w:val="none" w:sz="0" w:space="0" w:color="auto"/>
          </w:divBdr>
        </w:div>
        <w:div w:id="1117332207">
          <w:marLeft w:val="0"/>
          <w:marRight w:val="0"/>
          <w:marTop w:val="0"/>
          <w:marBottom w:val="120"/>
          <w:divBdr>
            <w:top w:val="none" w:sz="0" w:space="0" w:color="auto"/>
            <w:left w:val="none" w:sz="0" w:space="0" w:color="auto"/>
            <w:bottom w:val="none" w:sz="0" w:space="0" w:color="auto"/>
            <w:right w:val="none" w:sz="0" w:space="0" w:color="auto"/>
          </w:divBdr>
        </w:div>
        <w:div w:id="969824486">
          <w:marLeft w:val="336"/>
          <w:marRight w:val="0"/>
          <w:marTop w:val="120"/>
          <w:marBottom w:val="312"/>
          <w:divBdr>
            <w:top w:val="none" w:sz="0" w:space="0" w:color="auto"/>
            <w:left w:val="none" w:sz="0" w:space="0" w:color="auto"/>
            <w:bottom w:val="none" w:sz="0" w:space="0" w:color="auto"/>
            <w:right w:val="none" w:sz="0" w:space="0" w:color="auto"/>
          </w:divBdr>
          <w:divsChild>
            <w:div w:id="2079982921">
              <w:marLeft w:val="0"/>
              <w:marRight w:val="0"/>
              <w:marTop w:val="0"/>
              <w:marBottom w:val="0"/>
              <w:divBdr>
                <w:top w:val="single" w:sz="8" w:space="0" w:color="CCCCCC"/>
                <w:left w:val="single" w:sz="8" w:space="0" w:color="CCCCCC"/>
                <w:bottom w:val="single" w:sz="8" w:space="0" w:color="CCCCCC"/>
                <w:right w:val="single" w:sz="8" w:space="0" w:color="CCCCCC"/>
              </w:divBdr>
              <w:divsChild>
                <w:div w:id="1077750230">
                  <w:marLeft w:val="56"/>
                  <w:marRight w:val="0"/>
                  <w:marTop w:val="0"/>
                  <w:marBottom w:val="0"/>
                  <w:divBdr>
                    <w:top w:val="none" w:sz="0" w:space="0" w:color="auto"/>
                    <w:left w:val="none" w:sz="0" w:space="0" w:color="auto"/>
                    <w:bottom w:val="none" w:sz="0" w:space="0" w:color="auto"/>
                    <w:right w:val="none" w:sz="0" w:space="0" w:color="auto"/>
                  </w:divBdr>
                </w:div>
              </w:divsChild>
            </w:div>
          </w:divsChild>
        </w:div>
        <w:div w:id="551845638">
          <w:marLeft w:val="0"/>
          <w:marRight w:val="0"/>
          <w:marTop w:val="0"/>
          <w:marBottom w:val="120"/>
          <w:divBdr>
            <w:top w:val="none" w:sz="0" w:space="0" w:color="auto"/>
            <w:left w:val="none" w:sz="0" w:space="0" w:color="auto"/>
            <w:bottom w:val="none" w:sz="0" w:space="0" w:color="auto"/>
            <w:right w:val="none" w:sz="0" w:space="0" w:color="auto"/>
          </w:divBdr>
        </w:div>
        <w:div w:id="2126581803">
          <w:marLeft w:val="336"/>
          <w:marRight w:val="0"/>
          <w:marTop w:val="120"/>
          <w:marBottom w:val="312"/>
          <w:divBdr>
            <w:top w:val="none" w:sz="0" w:space="0" w:color="auto"/>
            <w:left w:val="none" w:sz="0" w:space="0" w:color="auto"/>
            <w:bottom w:val="none" w:sz="0" w:space="0" w:color="auto"/>
            <w:right w:val="none" w:sz="0" w:space="0" w:color="auto"/>
          </w:divBdr>
          <w:divsChild>
            <w:div w:id="1251083194">
              <w:marLeft w:val="0"/>
              <w:marRight w:val="0"/>
              <w:marTop w:val="0"/>
              <w:marBottom w:val="0"/>
              <w:divBdr>
                <w:top w:val="single" w:sz="8" w:space="0" w:color="CCCCCC"/>
                <w:left w:val="single" w:sz="8" w:space="0" w:color="CCCCCC"/>
                <w:bottom w:val="single" w:sz="8" w:space="0" w:color="CCCCCC"/>
                <w:right w:val="single" w:sz="8" w:space="0" w:color="CCCCCC"/>
              </w:divBdr>
              <w:divsChild>
                <w:div w:id="1205211362">
                  <w:marLeft w:val="56"/>
                  <w:marRight w:val="0"/>
                  <w:marTop w:val="0"/>
                  <w:marBottom w:val="0"/>
                  <w:divBdr>
                    <w:top w:val="none" w:sz="0" w:space="0" w:color="auto"/>
                    <w:left w:val="none" w:sz="0" w:space="0" w:color="auto"/>
                    <w:bottom w:val="none" w:sz="0" w:space="0" w:color="auto"/>
                    <w:right w:val="none" w:sz="0" w:space="0" w:color="auto"/>
                  </w:divBdr>
                </w:div>
              </w:divsChild>
            </w:div>
          </w:divsChild>
        </w:div>
        <w:div w:id="1574469238">
          <w:marLeft w:val="0"/>
          <w:marRight w:val="0"/>
          <w:marTop w:val="0"/>
          <w:marBottom w:val="120"/>
          <w:divBdr>
            <w:top w:val="none" w:sz="0" w:space="0" w:color="auto"/>
            <w:left w:val="none" w:sz="0" w:space="0" w:color="auto"/>
            <w:bottom w:val="none" w:sz="0" w:space="0" w:color="auto"/>
            <w:right w:val="none" w:sz="0" w:space="0" w:color="auto"/>
          </w:divBdr>
        </w:div>
        <w:div w:id="1702318440">
          <w:marLeft w:val="336"/>
          <w:marRight w:val="0"/>
          <w:marTop w:val="120"/>
          <w:marBottom w:val="312"/>
          <w:divBdr>
            <w:top w:val="none" w:sz="0" w:space="0" w:color="auto"/>
            <w:left w:val="none" w:sz="0" w:space="0" w:color="auto"/>
            <w:bottom w:val="none" w:sz="0" w:space="0" w:color="auto"/>
            <w:right w:val="none" w:sz="0" w:space="0" w:color="auto"/>
          </w:divBdr>
          <w:divsChild>
            <w:div w:id="717049537">
              <w:marLeft w:val="0"/>
              <w:marRight w:val="0"/>
              <w:marTop w:val="0"/>
              <w:marBottom w:val="0"/>
              <w:divBdr>
                <w:top w:val="single" w:sz="8" w:space="0" w:color="CCCCCC"/>
                <w:left w:val="single" w:sz="8" w:space="0" w:color="CCCCCC"/>
                <w:bottom w:val="single" w:sz="8" w:space="0" w:color="CCCCCC"/>
                <w:right w:val="single" w:sz="8" w:space="0" w:color="CCCCCC"/>
              </w:divBdr>
              <w:divsChild>
                <w:div w:id="664364163">
                  <w:marLeft w:val="56"/>
                  <w:marRight w:val="0"/>
                  <w:marTop w:val="0"/>
                  <w:marBottom w:val="0"/>
                  <w:divBdr>
                    <w:top w:val="none" w:sz="0" w:space="0" w:color="auto"/>
                    <w:left w:val="none" w:sz="0" w:space="0" w:color="auto"/>
                    <w:bottom w:val="none" w:sz="0" w:space="0" w:color="auto"/>
                    <w:right w:val="none" w:sz="0" w:space="0" w:color="auto"/>
                  </w:divBdr>
                </w:div>
              </w:divsChild>
            </w:div>
          </w:divsChild>
        </w:div>
        <w:div w:id="786433519">
          <w:marLeft w:val="336"/>
          <w:marRight w:val="0"/>
          <w:marTop w:val="120"/>
          <w:marBottom w:val="312"/>
          <w:divBdr>
            <w:top w:val="none" w:sz="0" w:space="0" w:color="auto"/>
            <w:left w:val="none" w:sz="0" w:space="0" w:color="auto"/>
            <w:bottom w:val="none" w:sz="0" w:space="0" w:color="auto"/>
            <w:right w:val="none" w:sz="0" w:space="0" w:color="auto"/>
          </w:divBdr>
          <w:divsChild>
            <w:div w:id="392778832">
              <w:marLeft w:val="0"/>
              <w:marRight w:val="0"/>
              <w:marTop w:val="0"/>
              <w:marBottom w:val="0"/>
              <w:divBdr>
                <w:top w:val="single" w:sz="8" w:space="0" w:color="CCCCCC"/>
                <w:left w:val="single" w:sz="8" w:space="0" w:color="CCCCCC"/>
                <w:bottom w:val="single" w:sz="8" w:space="0" w:color="CCCCCC"/>
                <w:right w:val="single" w:sz="8" w:space="0" w:color="CCCCCC"/>
              </w:divBdr>
            </w:div>
          </w:divsChild>
        </w:div>
        <w:div w:id="818495858">
          <w:marLeft w:val="0"/>
          <w:marRight w:val="0"/>
          <w:marTop w:val="0"/>
          <w:marBottom w:val="120"/>
          <w:divBdr>
            <w:top w:val="none" w:sz="0" w:space="0" w:color="auto"/>
            <w:left w:val="none" w:sz="0" w:space="0" w:color="auto"/>
            <w:bottom w:val="none" w:sz="0" w:space="0" w:color="auto"/>
            <w:right w:val="none" w:sz="0" w:space="0" w:color="auto"/>
          </w:divBdr>
        </w:div>
        <w:div w:id="863641208">
          <w:marLeft w:val="0"/>
          <w:marRight w:val="0"/>
          <w:marTop w:val="0"/>
          <w:marBottom w:val="0"/>
          <w:divBdr>
            <w:top w:val="none" w:sz="0" w:space="0" w:color="auto"/>
            <w:left w:val="none" w:sz="0" w:space="0" w:color="auto"/>
            <w:bottom w:val="none" w:sz="0" w:space="0" w:color="auto"/>
            <w:right w:val="none" w:sz="0" w:space="0" w:color="auto"/>
          </w:divBdr>
          <w:divsChild>
            <w:div w:id="1229921013">
              <w:marLeft w:val="0"/>
              <w:marRight w:val="0"/>
              <w:marTop w:val="0"/>
              <w:marBottom w:val="0"/>
              <w:divBdr>
                <w:top w:val="none" w:sz="0" w:space="0" w:color="auto"/>
                <w:left w:val="none" w:sz="0" w:space="0" w:color="auto"/>
                <w:bottom w:val="none" w:sz="0" w:space="0" w:color="auto"/>
                <w:right w:val="none" w:sz="0" w:space="0" w:color="auto"/>
              </w:divBdr>
            </w:div>
          </w:divsChild>
        </w:div>
        <w:div w:id="1109203550">
          <w:marLeft w:val="0"/>
          <w:marRight w:val="0"/>
          <w:marTop w:val="0"/>
          <w:marBottom w:val="0"/>
          <w:divBdr>
            <w:top w:val="none" w:sz="0" w:space="0" w:color="auto"/>
            <w:left w:val="none" w:sz="0" w:space="0" w:color="auto"/>
            <w:bottom w:val="none" w:sz="0" w:space="0" w:color="auto"/>
            <w:right w:val="none" w:sz="0" w:space="0" w:color="auto"/>
          </w:divBdr>
          <w:divsChild>
            <w:div w:id="1620141745">
              <w:marLeft w:val="0"/>
              <w:marRight w:val="0"/>
              <w:marTop w:val="0"/>
              <w:marBottom w:val="0"/>
              <w:divBdr>
                <w:top w:val="none" w:sz="0" w:space="0" w:color="auto"/>
                <w:left w:val="none" w:sz="0" w:space="0" w:color="auto"/>
                <w:bottom w:val="none" w:sz="0" w:space="0" w:color="auto"/>
                <w:right w:val="none" w:sz="0" w:space="0" w:color="auto"/>
              </w:divBdr>
            </w:div>
          </w:divsChild>
        </w:div>
        <w:div w:id="1813205089">
          <w:marLeft w:val="0"/>
          <w:marRight w:val="0"/>
          <w:marTop w:val="0"/>
          <w:marBottom w:val="0"/>
          <w:divBdr>
            <w:top w:val="none" w:sz="0" w:space="0" w:color="auto"/>
            <w:left w:val="none" w:sz="0" w:space="0" w:color="auto"/>
            <w:bottom w:val="none" w:sz="0" w:space="0" w:color="auto"/>
            <w:right w:val="none" w:sz="0" w:space="0" w:color="auto"/>
          </w:divBdr>
          <w:divsChild>
            <w:div w:id="601845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602746">
      <w:bodyDiv w:val="1"/>
      <w:marLeft w:val="0"/>
      <w:marRight w:val="0"/>
      <w:marTop w:val="0"/>
      <w:marBottom w:val="0"/>
      <w:divBdr>
        <w:top w:val="none" w:sz="0" w:space="0" w:color="auto"/>
        <w:left w:val="none" w:sz="0" w:space="0" w:color="auto"/>
        <w:bottom w:val="none" w:sz="0" w:space="0" w:color="auto"/>
        <w:right w:val="none" w:sz="0" w:space="0" w:color="auto"/>
      </w:divBdr>
    </w:div>
    <w:div w:id="1254438435">
      <w:bodyDiv w:val="1"/>
      <w:marLeft w:val="0"/>
      <w:marRight w:val="0"/>
      <w:marTop w:val="0"/>
      <w:marBottom w:val="0"/>
      <w:divBdr>
        <w:top w:val="none" w:sz="0" w:space="0" w:color="auto"/>
        <w:left w:val="none" w:sz="0" w:space="0" w:color="auto"/>
        <w:bottom w:val="none" w:sz="0" w:space="0" w:color="auto"/>
        <w:right w:val="none" w:sz="0" w:space="0" w:color="auto"/>
      </w:divBdr>
      <w:divsChild>
        <w:div w:id="46033107">
          <w:marLeft w:val="0"/>
          <w:marRight w:val="0"/>
          <w:marTop w:val="0"/>
          <w:marBottom w:val="120"/>
          <w:divBdr>
            <w:top w:val="none" w:sz="0" w:space="0" w:color="auto"/>
            <w:left w:val="none" w:sz="0" w:space="0" w:color="auto"/>
            <w:bottom w:val="none" w:sz="0" w:space="0" w:color="auto"/>
            <w:right w:val="none" w:sz="0" w:space="0" w:color="auto"/>
          </w:divBdr>
        </w:div>
        <w:div w:id="1571185713">
          <w:marLeft w:val="336"/>
          <w:marRight w:val="0"/>
          <w:marTop w:val="120"/>
          <w:marBottom w:val="312"/>
          <w:divBdr>
            <w:top w:val="none" w:sz="0" w:space="0" w:color="auto"/>
            <w:left w:val="none" w:sz="0" w:space="0" w:color="auto"/>
            <w:bottom w:val="none" w:sz="0" w:space="0" w:color="auto"/>
            <w:right w:val="none" w:sz="0" w:space="0" w:color="auto"/>
          </w:divBdr>
          <w:divsChild>
            <w:div w:id="1800301972">
              <w:marLeft w:val="0"/>
              <w:marRight w:val="0"/>
              <w:marTop w:val="0"/>
              <w:marBottom w:val="0"/>
              <w:divBdr>
                <w:top w:val="single" w:sz="8" w:space="0" w:color="CCCCCC"/>
                <w:left w:val="single" w:sz="8" w:space="0" w:color="CCCCCC"/>
                <w:bottom w:val="single" w:sz="8" w:space="0" w:color="CCCCCC"/>
                <w:right w:val="single" w:sz="8" w:space="0" w:color="CCCCCC"/>
              </w:divBdr>
              <w:divsChild>
                <w:div w:id="2094424481">
                  <w:marLeft w:val="19"/>
                  <w:marRight w:val="19"/>
                  <w:marTop w:val="19"/>
                  <w:marBottom w:val="19"/>
                  <w:divBdr>
                    <w:top w:val="none" w:sz="0" w:space="0" w:color="auto"/>
                    <w:left w:val="none" w:sz="0" w:space="0" w:color="auto"/>
                    <w:bottom w:val="none" w:sz="0" w:space="0" w:color="auto"/>
                    <w:right w:val="none" w:sz="0" w:space="0" w:color="auto"/>
                  </w:divBdr>
                  <w:divsChild>
                    <w:div w:id="153693364">
                      <w:marLeft w:val="0"/>
                      <w:marRight w:val="0"/>
                      <w:marTop w:val="0"/>
                      <w:marBottom w:val="0"/>
                      <w:divBdr>
                        <w:top w:val="single" w:sz="8" w:space="0" w:color="CCCCCC"/>
                        <w:left w:val="single" w:sz="8" w:space="0" w:color="CCCCCC"/>
                        <w:bottom w:val="single" w:sz="8" w:space="0" w:color="CCCCCC"/>
                        <w:right w:val="single" w:sz="8" w:space="0" w:color="CCCCCC"/>
                      </w:divBdr>
                    </w:div>
                  </w:divsChild>
                </w:div>
                <w:div w:id="315762877">
                  <w:marLeft w:val="19"/>
                  <w:marRight w:val="19"/>
                  <w:marTop w:val="19"/>
                  <w:marBottom w:val="19"/>
                  <w:divBdr>
                    <w:top w:val="none" w:sz="0" w:space="0" w:color="auto"/>
                    <w:left w:val="none" w:sz="0" w:space="0" w:color="auto"/>
                    <w:bottom w:val="none" w:sz="0" w:space="0" w:color="auto"/>
                    <w:right w:val="none" w:sz="0" w:space="0" w:color="auto"/>
                  </w:divBdr>
                  <w:divsChild>
                    <w:div w:id="1971476550">
                      <w:marLeft w:val="0"/>
                      <w:marRight w:val="0"/>
                      <w:marTop w:val="0"/>
                      <w:marBottom w:val="0"/>
                      <w:divBdr>
                        <w:top w:val="single" w:sz="8" w:space="0" w:color="CCCCCC"/>
                        <w:left w:val="single" w:sz="8" w:space="0" w:color="CCCCCC"/>
                        <w:bottom w:val="single" w:sz="8" w:space="0" w:color="CCCCCC"/>
                        <w:right w:val="single" w:sz="8" w:space="0" w:color="CCCCCC"/>
                      </w:divBdr>
                    </w:div>
                  </w:divsChild>
                </w:div>
              </w:divsChild>
            </w:div>
          </w:divsChild>
        </w:div>
        <w:div w:id="1071460871">
          <w:marLeft w:val="0"/>
          <w:marRight w:val="0"/>
          <w:marTop w:val="0"/>
          <w:marBottom w:val="120"/>
          <w:divBdr>
            <w:top w:val="none" w:sz="0" w:space="0" w:color="auto"/>
            <w:left w:val="none" w:sz="0" w:space="0" w:color="auto"/>
            <w:bottom w:val="none" w:sz="0" w:space="0" w:color="auto"/>
            <w:right w:val="none" w:sz="0" w:space="0" w:color="auto"/>
          </w:divBdr>
        </w:div>
        <w:div w:id="785853094">
          <w:marLeft w:val="336"/>
          <w:marRight w:val="0"/>
          <w:marTop w:val="120"/>
          <w:marBottom w:val="312"/>
          <w:divBdr>
            <w:top w:val="none" w:sz="0" w:space="0" w:color="auto"/>
            <w:left w:val="none" w:sz="0" w:space="0" w:color="auto"/>
            <w:bottom w:val="none" w:sz="0" w:space="0" w:color="auto"/>
            <w:right w:val="none" w:sz="0" w:space="0" w:color="auto"/>
          </w:divBdr>
          <w:divsChild>
            <w:div w:id="334501474">
              <w:marLeft w:val="0"/>
              <w:marRight w:val="0"/>
              <w:marTop w:val="0"/>
              <w:marBottom w:val="0"/>
              <w:divBdr>
                <w:top w:val="single" w:sz="8" w:space="0" w:color="CCCCCC"/>
                <w:left w:val="single" w:sz="8" w:space="0" w:color="CCCCCC"/>
                <w:bottom w:val="single" w:sz="8" w:space="0" w:color="CCCCCC"/>
                <w:right w:val="single" w:sz="8" w:space="0" w:color="CCCCCC"/>
              </w:divBdr>
              <w:divsChild>
                <w:div w:id="1090587342">
                  <w:marLeft w:val="56"/>
                  <w:marRight w:val="0"/>
                  <w:marTop w:val="0"/>
                  <w:marBottom w:val="0"/>
                  <w:divBdr>
                    <w:top w:val="none" w:sz="0" w:space="0" w:color="auto"/>
                    <w:left w:val="none" w:sz="0" w:space="0" w:color="auto"/>
                    <w:bottom w:val="none" w:sz="0" w:space="0" w:color="auto"/>
                    <w:right w:val="none" w:sz="0" w:space="0" w:color="auto"/>
                  </w:divBdr>
                </w:div>
              </w:divsChild>
            </w:div>
          </w:divsChild>
        </w:div>
        <w:div w:id="938023565">
          <w:marLeft w:val="0"/>
          <w:marRight w:val="0"/>
          <w:marTop w:val="0"/>
          <w:marBottom w:val="120"/>
          <w:divBdr>
            <w:top w:val="none" w:sz="0" w:space="0" w:color="auto"/>
            <w:left w:val="none" w:sz="0" w:space="0" w:color="auto"/>
            <w:bottom w:val="none" w:sz="0" w:space="0" w:color="auto"/>
            <w:right w:val="none" w:sz="0" w:space="0" w:color="auto"/>
          </w:divBdr>
        </w:div>
        <w:div w:id="916213117">
          <w:marLeft w:val="0"/>
          <w:marRight w:val="336"/>
          <w:marTop w:val="120"/>
          <w:marBottom w:val="312"/>
          <w:divBdr>
            <w:top w:val="none" w:sz="0" w:space="0" w:color="auto"/>
            <w:left w:val="none" w:sz="0" w:space="0" w:color="auto"/>
            <w:bottom w:val="none" w:sz="0" w:space="0" w:color="auto"/>
            <w:right w:val="none" w:sz="0" w:space="0" w:color="auto"/>
          </w:divBdr>
          <w:divsChild>
            <w:div w:id="930820071">
              <w:marLeft w:val="0"/>
              <w:marRight w:val="0"/>
              <w:marTop w:val="0"/>
              <w:marBottom w:val="0"/>
              <w:divBdr>
                <w:top w:val="single" w:sz="8" w:space="0" w:color="CCCCCC"/>
                <w:left w:val="single" w:sz="8" w:space="0" w:color="CCCCCC"/>
                <w:bottom w:val="single" w:sz="8" w:space="0" w:color="CCCCCC"/>
                <w:right w:val="single" w:sz="8" w:space="0" w:color="CCCCCC"/>
              </w:divBdr>
              <w:divsChild>
                <w:div w:id="526649149">
                  <w:marLeft w:val="56"/>
                  <w:marRight w:val="0"/>
                  <w:marTop w:val="0"/>
                  <w:marBottom w:val="0"/>
                  <w:divBdr>
                    <w:top w:val="none" w:sz="0" w:space="0" w:color="auto"/>
                    <w:left w:val="none" w:sz="0" w:space="0" w:color="auto"/>
                    <w:bottom w:val="none" w:sz="0" w:space="0" w:color="auto"/>
                    <w:right w:val="none" w:sz="0" w:space="0" w:color="auto"/>
                  </w:divBdr>
                </w:div>
              </w:divsChild>
            </w:div>
          </w:divsChild>
        </w:div>
        <w:div w:id="1591279769">
          <w:marLeft w:val="0"/>
          <w:marRight w:val="0"/>
          <w:marTop w:val="0"/>
          <w:marBottom w:val="120"/>
          <w:divBdr>
            <w:top w:val="none" w:sz="0" w:space="0" w:color="auto"/>
            <w:left w:val="none" w:sz="0" w:space="0" w:color="auto"/>
            <w:bottom w:val="none" w:sz="0" w:space="0" w:color="auto"/>
            <w:right w:val="none" w:sz="0" w:space="0" w:color="auto"/>
          </w:divBdr>
        </w:div>
        <w:div w:id="1906602930">
          <w:marLeft w:val="0"/>
          <w:marRight w:val="0"/>
          <w:marTop w:val="0"/>
          <w:marBottom w:val="120"/>
          <w:divBdr>
            <w:top w:val="none" w:sz="0" w:space="0" w:color="auto"/>
            <w:left w:val="none" w:sz="0" w:space="0" w:color="auto"/>
            <w:bottom w:val="none" w:sz="0" w:space="0" w:color="auto"/>
            <w:right w:val="none" w:sz="0" w:space="0" w:color="auto"/>
          </w:divBdr>
        </w:div>
        <w:div w:id="358707535">
          <w:marLeft w:val="0"/>
          <w:marRight w:val="0"/>
          <w:marTop w:val="0"/>
          <w:marBottom w:val="120"/>
          <w:divBdr>
            <w:top w:val="none" w:sz="0" w:space="0" w:color="auto"/>
            <w:left w:val="none" w:sz="0" w:space="0" w:color="auto"/>
            <w:bottom w:val="none" w:sz="0" w:space="0" w:color="auto"/>
            <w:right w:val="none" w:sz="0" w:space="0" w:color="auto"/>
          </w:divBdr>
        </w:div>
        <w:div w:id="833303864">
          <w:marLeft w:val="336"/>
          <w:marRight w:val="0"/>
          <w:marTop w:val="120"/>
          <w:marBottom w:val="312"/>
          <w:divBdr>
            <w:top w:val="none" w:sz="0" w:space="0" w:color="auto"/>
            <w:left w:val="none" w:sz="0" w:space="0" w:color="auto"/>
            <w:bottom w:val="none" w:sz="0" w:space="0" w:color="auto"/>
            <w:right w:val="none" w:sz="0" w:space="0" w:color="auto"/>
          </w:divBdr>
          <w:divsChild>
            <w:div w:id="1929074485">
              <w:marLeft w:val="0"/>
              <w:marRight w:val="0"/>
              <w:marTop w:val="0"/>
              <w:marBottom w:val="0"/>
              <w:divBdr>
                <w:top w:val="single" w:sz="8" w:space="0" w:color="CCCCCC"/>
                <w:left w:val="single" w:sz="8" w:space="0" w:color="CCCCCC"/>
                <w:bottom w:val="single" w:sz="8" w:space="0" w:color="CCCCCC"/>
                <w:right w:val="single" w:sz="8" w:space="0" w:color="CCCCCC"/>
              </w:divBdr>
              <w:divsChild>
                <w:div w:id="194390379">
                  <w:marLeft w:val="56"/>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3697291">
      <w:bodyDiv w:val="1"/>
      <w:marLeft w:val="0"/>
      <w:marRight w:val="0"/>
      <w:marTop w:val="0"/>
      <w:marBottom w:val="0"/>
      <w:divBdr>
        <w:top w:val="none" w:sz="0" w:space="0" w:color="auto"/>
        <w:left w:val="none" w:sz="0" w:space="0" w:color="auto"/>
        <w:bottom w:val="none" w:sz="0" w:space="0" w:color="auto"/>
        <w:right w:val="none" w:sz="0" w:space="0" w:color="auto"/>
      </w:divBdr>
    </w:div>
    <w:div w:id="1438871677">
      <w:bodyDiv w:val="1"/>
      <w:marLeft w:val="0"/>
      <w:marRight w:val="0"/>
      <w:marTop w:val="0"/>
      <w:marBottom w:val="0"/>
      <w:divBdr>
        <w:top w:val="none" w:sz="0" w:space="0" w:color="auto"/>
        <w:left w:val="none" w:sz="0" w:space="0" w:color="auto"/>
        <w:bottom w:val="none" w:sz="0" w:space="0" w:color="auto"/>
        <w:right w:val="none" w:sz="0" w:space="0" w:color="auto"/>
      </w:divBdr>
    </w:div>
    <w:div w:id="1557275120">
      <w:bodyDiv w:val="1"/>
      <w:marLeft w:val="0"/>
      <w:marRight w:val="0"/>
      <w:marTop w:val="0"/>
      <w:marBottom w:val="0"/>
      <w:divBdr>
        <w:top w:val="none" w:sz="0" w:space="0" w:color="auto"/>
        <w:left w:val="none" w:sz="0" w:space="0" w:color="auto"/>
        <w:bottom w:val="none" w:sz="0" w:space="0" w:color="auto"/>
        <w:right w:val="none" w:sz="0" w:space="0" w:color="auto"/>
      </w:divBdr>
    </w:div>
    <w:div w:id="1624310748">
      <w:bodyDiv w:val="1"/>
      <w:marLeft w:val="0"/>
      <w:marRight w:val="0"/>
      <w:marTop w:val="0"/>
      <w:marBottom w:val="0"/>
      <w:divBdr>
        <w:top w:val="none" w:sz="0" w:space="0" w:color="auto"/>
        <w:left w:val="none" w:sz="0" w:space="0" w:color="auto"/>
        <w:bottom w:val="none" w:sz="0" w:space="0" w:color="auto"/>
        <w:right w:val="none" w:sz="0" w:space="0" w:color="auto"/>
      </w:divBdr>
    </w:div>
    <w:div w:id="1715544459">
      <w:bodyDiv w:val="1"/>
      <w:marLeft w:val="0"/>
      <w:marRight w:val="0"/>
      <w:marTop w:val="0"/>
      <w:marBottom w:val="0"/>
      <w:divBdr>
        <w:top w:val="none" w:sz="0" w:space="0" w:color="auto"/>
        <w:left w:val="none" w:sz="0" w:space="0" w:color="auto"/>
        <w:bottom w:val="none" w:sz="0" w:space="0" w:color="auto"/>
        <w:right w:val="none" w:sz="0" w:space="0" w:color="auto"/>
      </w:divBdr>
    </w:div>
    <w:div w:id="1908681394">
      <w:bodyDiv w:val="1"/>
      <w:marLeft w:val="0"/>
      <w:marRight w:val="0"/>
      <w:marTop w:val="0"/>
      <w:marBottom w:val="0"/>
      <w:divBdr>
        <w:top w:val="none" w:sz="0" w:space="0" w:color="auto"/>
        <w:left w:val="none" w:sz="0" w:space="0" w:color="auto"/>
        <w:bottom w:val="none" w:sz="0" w:space="0" w:color="auto"/>
        <w:right w:val="none" w:sz="0" w:space="0" w:color="auto"/>
      </w:divBdr>
    </w:div>
    <w:div w:id="19836521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yperlink" Target="http://en.wikipedia.org/wiki/Line_integral" TargetMode="External"/><Relationship Id="rId671" Type="http://schemas.openxmlformats.org/officeDocument/2006/relationships/hyperlink" Target="http://en.wikipedia.org/wiki/Ellipse" TargetMode="External"/><Relationship Id="rId769" Type="http://schemas.openxmlformats.org/officeDocument/2006/relationships/hyperlink" Target="http://en.wikipedia.org/wiki/Planck_constant" TargetMode="External"/><Relationship Id="rId21" Type="http://schemas.openxmlformats.org/officeDocument/2006/relationships/hyperlink" Target="http://en.wikipedia.org/wiki/Galaxies" TargetMode="External"/><Relationship Id="rId324" Type="http://schemas.openxmlformats.org/officeDocument/2006/relationships/hyperlink" Target="http://en.wikipedia.org/wiki/Science" TargetMode="External"/><Relationship Id="rId531" Type="http://schemas.openxmlformats.org/officeDocument/2006/relationships/hyperlink" Target="http://en.wikipedia.org/wiki/Speed_of_light" TargetMode="External"/><Relationship Id="rId629" Type="http://schemas.openxmlformats.org/officeDocument/2006/relationships/hyperlink" Target="http://en.wikipedia.org/wiki/Compton_scattering" TargetMode="External"/><Relationship Id="rId170" Type="http://schemas.openxmlformats.org/officeDocument/2006/relationships/hyperlink" Target="http://en.wikipedia.org/wiki/Rest_mass" TargetMode="External"/><Relationship Id="rId836" Type="http://schemas.openxmlformats.org/officeDocument/2006/relationships/image" Target="media/image132.png"/><Relationship Id="rId268" Type="http://schemas.openxmlformats.org/officeDocument/2006/relationships/hyperlink" Target="http://en.wikipedia.org/wiki/Thermodynamic_potential" TargetMode="External"/><Relationship Id="rId475" Type="http://schemas.openxmlformats.org/officeDocument/2006/relationships/hyperlink" Target="http://en.wikipedia.org/wiki/Corner_reflector" TargetMode="External"/><Relationship Id="rId682" Type="http://schemas.openxmlformats.org/officeDocument/2006/relationships/hyperlink" Target="http://en.wikipedia.org/wiki/Speed_of_light" TargetMode="External"/><Relationship Id="rId903" Type="http://schemas.openxmlformats.org/officeDocument/2006/relationships/hyperlink" Target="http://en.wikipedia.org/wiki/Degenerate_energy_level" TargetMode="External"/><Relationship Id="rId32" Type="http://schemas.openxmlformats.org/officeDocument/2006/relationships/hyperlink" Target="http://en.wikipedia.org/wiki/Statistical_mechanics" TargetMode="External"/><Relationship Id="rId128" Type="http://schemas.openxmlformats.org/officeDocument/2006/relationships/image" Target="media/image15.gif"/><Relationship Id="rId335" Type="http://schemas.openxmlformats.org/officeDocument/2006/relationships/hyperlink" Target="http://en.wikipedia.org/wiki/Atom" TargetMode="External"/><Relationship Id="rId542" Type="http://schemas.openxmlformats.org/officeDocument/2006/relationships/hyperlink" Target="http://en.wikipedia.org/wiki/Scalar_(physics)" TargetMode="External"/><Relationship Id="rId181" Type="http://schemas.openxmlformats.org/officeDocument/2006/relationships/hyperlink" Target="http://en.wikipedia.org/wiki/Science" TargetMode="External"/><Relationship Id="rId402" Type="http://schemas.openxmlformats.org/officeDocument/2006/relationships/hyperlink" Target="http://en.wikipedia.org/wiki/Jefimenko%27s_equations" TargetMode="External"/><Relationship Id="rId847" Type="http://schemas.openxmlformats.org/officeDocument/2006/relationships/hyperlink" Target="http://en.wikipedia.org/wiki/Coulomb%27s_Law" TargetMode="External"/><Relationship Id="rId279" Type="http://schemas.openxmlformats.org/officeDocument/2006/relationships/image" Target="media/image42.png"/><Relationship Id="rId486" Type="http://schemas.openxmlformats.org/officeDocument/2006/relationships/hyperlink" Target="http://en.wikipedia.org/wiki/Interface_(chemistry)" TargetMode="External"/><Relationship Id="rId693" Type="http://schemas.openxmlformats.org/officeDocument/2006/relationships/hyperlink" Target="http://en.wikipedia.org/wiki/Black_holes" TargetMode="External"/><Relationship Id="rId707" Type="http://schemas.openxmlformats.org/officeDocument/2006/relationships/hyperlink" Target="http://en.wikipedia.org/wiki/Boltzmann_constant" TargetMode="External"/><Relationship Id="rId914" Type="http://schemas.openxmlformats.org/officeDocument/2006/relationships/hyperlink" Target="http://en.wikipedia.org/wiki/Werner_Heisenberg" TargetMode="External"/><Relationship Id="rId43" Type="http://schemas.openxmlformats.org/officeDocument/2006/relationships/hyperlink" Target="http://en.wikipedia.org/wiki/Projectile_motion" TargetMode="External"/><Relationship Id="rId139" Type="http://schemas.openxmlformats.org/officeDocument/2006/relationships/hyperlink" Target="http://en.wikipedia.org/wiki/Lagrangian_mechanics" TargetMode="External"/><Relationship Id="rId346" Type="http://schemas.openxmlformats.org/officeDocument/2006/relationships/hyperlink" Target="http://en.wikipedia.org/wiki/Magnetism" TargetMode="External"/><Relationship Id="rId553" Type="http://schemas.openxmlformats.org/officeDocument/2006/relationships/hyperlink" Target="http://en.wikipedia.org/wiki/Transmission-line_matrix_method" TargetMode="External"/><Relationship Id="rId760" Type="http://schemas.openxmlformats.org/officeDocument/2006/relationships/hyperlink" Target="http://en.wikipedia.org/wiki/Probability" TargetMode="External"/><Relationship Id="rId192" Type="http://schemas.openxmlformats.org/officeDocument/2006/relationships/hyperlink" Target="http://en.wikipedia.org/wiki/Chemical_thermodynamics" TargetMode="External"/><Relationship Id="rId206" Type="http://schemas.openxmlformats.org/officeDocument/2006/relationships/hyperlink" Target="http://en.wikipedia.org/wiki/Thermodynamics" TargetMode="External"/><Relationship Id="rId413" Type="http://schemas.openxmlformats.org/officeDocument/2006/relationships/hyperlink" Target="http://en.wikipedia.org/wiki/Matter" TargetMode="External"/><Relationship Id="rId858" Type="http://schemas.openxmlformats.org/officeDocument/2006/relationships/hyperlink" Target="http://en.wikipedia.org/wiki/Quantum_mechanics" TargetMode="External"/><Relationship Id="rId497" Type="http://schemas.openxmlformats.org/officeDocument/2006/relationships/hyperlink" Target="http://en.wikipedia.org/wiki/Total_internal_reflection" TargetMode="External"/><Relationship Id="rId620" Type="http://schemas.openxmlformats.org/officeDocument/2006/relationships/hyperlink" Target="http://en.wikipedia.org/wiki/Optics" TargetMode="External"/><Relationship Id="rId718" Type="http://schemas.openxmlformats.org/officeDocument/2006/relationships/hyperlink" Target="http://en.wikipedia.org/wiki/Absolute_temperature" TargetMode="External"/><Relationship Id="rId357" Type="http://schemas.openxmlformats.org/officeDocument/2006/relationships/hyperlink" Target="http://en.wikipedia.org/wiki/Quantum_mechanical" TargetMode="External"/><Relationship Id="rId54" Type="http://schemas.openxmlformats.org/officeDocument/2006/relationships/hyperlink" Target="http://en.wikipedia.org/wiki/Vector_(geometric)" TargetMode="External"/><Relationship Id="rId217" Type="http://schemas.openxmlformats.org/officeDocument/2006/relationships/hyperlink" Target="http://en.wikipedia.org/wiki/Work_(thermodynamics)" TargetMode="External"/><Relationship Id="rId564" Type="http://schemas.openxmlformats.org/officeDocument/2006/relationships/hyperlink" Target="http://en.wikipedia.org/wiki/Constructive_interference" TargetMode="External"/><Relationship Id="rId771" Type="http://schemas.openxmlformats.org/officeDocument/2006/relationships/hyperlink" Target="http://en.wikipedia.org/wiki/Work_function" TargetMode="External"/><Relationship Id="rId869" Type="http://schemas.openxmlformats.org/officeDocument/2006/relationships/hyperlink" Target="http://en.wikipedia.org/wiki/Atomic_theory" TargetMode="External"/><Relationship Id="rId424" Type="http://schemas.openxmlformats.org/officeDocument/2006/relationships/hyperlink" Target="http://en.wikipedia.org/wiki/Radio_wave" TargetMode="External"/><Relationship Id="rId631" Type="http://schemas.openxmlformats.org/officeDocument/2006/relationships/hyperlink" Target="http://en.wikipedia.org/wiki/Rayleigh_scattering" TargetMode="External"/><Relationship Id="rId729" Type="http://schemas.openxmlformats.org/officeDocument/2006/relationships/hyperlink" Target="http://en.wikipedia.org/wiki/Photon" TargetMode="External"/><Relationship Id="rId270" Type="http://schemas.openxmlformats.org/officeDocument/2006/relationships/image" Target="media/image35.png"/><Relationship Id="rId65" Type="http://schemas.openxmlformats.org/officeDocument/2006/relationships/hyperlink" Target="http://en.wikipedia.org/wiki/Derivative" TargetMode="External"/><Relationship Id="rId130" Type="http://schemas.openxmlformats.org/officeDocument/2006/relationships/hyperlink" Target="http://en.wikipedia.org/wiki/Potential_energy" TargetMode="External"/><Relationship Id="rId368" Type="http://schemas.openxmlformats.org/officeDocument/2006/relationships/hyperlink" Target="http://en.wikipedia.org/wiki/Newton_(unit)" TargetMode="External"/><Relationship Id="rId575" Type="http://schemas.openxmlformats.org/officeDocument/2006/relationships/hyperlink" Target="http://en.wikipedia.org/wiki/Thin_film_optics" TargetMode="External"/><Relationship Id="rId782" Type="http://schemas.openxmlformats.org/officeDocument/2006/relationships/hyperlink" Target="http://en.wikipedia.org/wiki/Photoelectric_effect" TargetMode="External"/><Relationship Id="rId228" Type="http://schemas.openxmlformats.org/officeDocument/2006/relationships/hyperlink" Target="http://en.wikipedia.org/wiki/Dissipation" TargetMode="External"/><Relationship Id="rId435" Type="http://schemas.openxmlformats.org/officeDocument/2006/relationships/hyperlink" Target="http://en.wikipedia.org/wiki/Photon" TargetMode="External"/><Relationship Id="rId642" Type="http://schemas.openxmlformats.org/officeDocument/2006/relationships/hyperlink" Target="http://en.wikipedia.org/wiki/Optics" TargetMode="External"/><Relationship Id="rId281" Type="http://schemas.openxmlformats.org/officeDocument/2006/relationships/hyperlink" Target="http://en.wikipedia.org/wiki/Gibbs_free_energy" TargetMode="External"/><Relationship Id="rId502" Type="http://schemas.openxmlformats.org/officeDocument/2006/relationships/hyperlink" Target="http://en.wikipedia.org/wiki/Mirage" TargetMode="External"/><Relationship Id="rId76" Type="http://schemas.openxmlformats.org/officeDocument/2006/relationships/hyperlink" Target="http://en.wikipedia.org/wiki/Derivative" TargetMode="External"/><Relationship Id="rId141" Type="http://schemas.openxmlformats.org/officeDocument/2006/relationships/hyperlink" Target="http://en.wikipedia.org/wiki/Generalized_coordinates" TargetMode="External"/><Relationship Id="rId379" Type="http://schemas.openxmlformats.org/officeDocument/2006/relationships/hyperlink" Target="http://en.wikipedia.org/wiki/Electric_potential" TargetMode="External"/><Relationship Id="rId586" Type="http://schemas.openxmlformats.org/officeDocument/2006/relationships/image" Target="media/image98.png"/><Relationship Id="rId793" Type="http://schemas.openxmlformats.org/officeDocument/2006/relationships/hyperlink" Target="http://en.wikipedia.org/wiki/Transition_rule" TargetMode="External"/><Relationship Id="rId807" Type="http://schemas.openxmlformats.org/officeDocument/2006/relationships/hyperlink" Target="http://en.wikipedia.org/wiki/Atomic_theory" TargetMode="External"/><Relationship Id="rId7" Type="http://schemas.openxmlformats.org/officeDocument/2006/relationships/hyperlink" Target="http://en.wikipedia.org/wiki/Quantum_mechanics" TargetMode="External"/><Relationship Id="rId239" Type="http://schemas.openxmlformats.org/officeDocument/2006/relationships/hyperlink" Target="http://en.wikipedia.org/wiki/Laws_of_thermodynamics" TargetMode="External"/><Relationship Id="rId446" Type="http://schemas.openxmlformats.org/officeDocument/2006/relationships/hyperlink" Target="http://en.wikipedia.org/wiki/File:Reflection_and_refraction.svg" TargetMode="External"/><Relationship Id="rId653" Type="http://schemas.openxmlformats.org/officeDocument/2006/relationships/image" Target="media/image106.png"/><Relationship Id="rId292" Type="http://schemas.openxmlformats.org/officeDocument/2006/relationships/image" Target="media/image53.png"/><Relationship Id="rId306" Type="http://schemas.openxmlformats.org/officeDocument/2006/relationships/hyperlink" Target="http://en.wikipedia.org/wiki/Real_number" TargetMode="External"/><Relationship Id="rId860" Type="http://schemas.openxmlformats.org/officeDocument/2006/relationships/hyperlink" Target="http://en.wikipedia.org/wiki/Albert_Einstein" TargetMode="External"/><Relationship Id="rId87" Type="http://schemas.openxmlformats.org/officeDocument/2006/relationships/hyperlink" Target="http://en.wikipedia.org/wiki/Galilean_transformation" TargetMode="External"/><Relationship Id="rId513" Type="http://schemas.openxmlformats.org/officeDocument/2006/relationships/image" Target="media/image87.png"/><Relationship Id="rId597" Type="http://schemas.openxmlformats.org/officeDocument/2006/relationships/image" Target="media/image101.png"/><Relationship Id="rId720" Type="http://schemas.openxmlformats.org/officeDocument/2006/relationships/hyperlink" Target="http://en.wikipedia.org/wiki/Metal" TargetMode="External"/><Relationship Id="rId818" Type="http://schemas.openxmlformats.org/officeDocument/2006/relationships/hyperlink" Target="http://en.wikipedia.org/wiki/Electron" TargetMode="External"/><Relationship Id="rId152" Type="http://schemas.openxmlformats.org/officeDocument/2006/relationships/image" Target="media/image22.png"/><Relationship Id="rId457" Type="http://schemas.openxmlformats.org/officeDocument/2006/relationships/hyperlink" Target="http://en.wikipedia.org/wiki/Ray_tracing_(physics)" TargetMode="External"/><Relationship Id="rId664" Type="http://schemas.openxmlformats.org/officeDocument/2006/relationships/hyperlink" Target="http://en.wikipedia.org/wiki/Vector_(geometry)" TargetMode="External"/><Relationship Id="rId871" Type="http://schemas.openxmlformats.org/officeDocument/2006/relationships/hyperlink" Target="http://en.wikipedia.org/wiki/Spectrophotometry" TargetMode="External"/><Relationship Id="rId14" Type="http://schemas.openxmlformats.org/officeDocument/2006/relationships/hyperlink" Target="http://en.wikipedia.org/wiki/Macroscopic" TargetMode="External"/><Relationship Id="rId317" Type="http://schemas.openxmlformats.org/officeDocument/2006/relationships/hyperlink" Target="http://en.wikipedia.org/wiki/Gravitation" TargetMode="External"/><Relationship Id="rId524" Type="http://schemas.openxmlformats.org/officeDocument/2006/relationships/hyperlink" Target="http://en.wikipedia.org/wiki/Optics" TargetMode="External"/><Relationship Id="rId731" Type="http://schemas.openxmlformats.org/officeDocument/2006/relationships/hyperlink" Target="http://en.wikipedia.org/wiki/Planck%27s_relation" TargetMode="External"/><Relationship Id="rId98" Type="http://schemas.openxmlformats.org/officeDocument/2006/relationships/hyperlink" Target="http://en.wikipedia.org/wiki/Newton%27s_laws_of_motion" TargetMode="External"/><Relationship Id="rId163" Type="http://schemas.openxmlformats.org/officeDocument/2006/relationships/hyperlink" Target="http://en.wikipedia.org/wiki/Quantum_tunneling" TargetMode="External"/><Relationship Id="rId370" Type="http://schemas.openxmlformats.org/officeDocument/2006/relationships/hyperlink" Target="http://en.wikipedia.org/wiki/Volt" TargetMode="External"/><Relationship Id="rId829" Type="http://schemas.openxmlformats.org/officeDocument/2006/relationships/hyperlink" Target="http://en.wikipedia.org/wiki/Electric_field" TargetMode="External"/><Relationship Id="rId230" Type="http://schemas.openxmlformats.org/officeDocument/2006/relationships/image" Target="media/image29.png"/><Relationship Id="rId468" Type="http://schemas.openxmlformats.org/officeDocument/2006/relationships/hyperlink" Target="http://en.wikipedia.org/wiki/Luminance" TargetMode="External"/><Relationship Id="rId675" Type="http://schemas.openxmlformats.org/officeDocument/2006/relationships/hyperlink" Target="http://en.wikipedia.org/wiki/Quantum_mechanics" TargetMode="External"/><Relationship Id="rId882" Type="http://schemas.openxmlformats.org/officeDocument/2006/relationships/hyperlink" Target="http://en.wikipedia.org/wiki/Atomic_theory" TargetMode="External"/><Relationship Id="rId25" Type="http://schemas.openxmlformats.org/officeDocument/2006/relationships/hyperlink" Target="http://en.wikipedia.org/wiki/Speed_of_light" TargetMode="External"/><Relationship Id="rId67" Type="http://schemas.openxmlformats.org/officeDocument/2006/relationships/hyperlink" Target="http://en.wikibooks.org/wiki/Physics_with_Calculus/Mechanics/Scalar_and_Vector_Quantities" TargetMode="External"/><Relationship Id="rId272" Type="http://schemas.openxmlformats.org/officeDocument/2006/relationships/image" Target="media/image37.png"/><Relationship Id="rId328" Type="http://schemas.openxmlformats.org/officeDocument/2006/relationships/hyperlink" Target="http://en.wikipedia.org/wiki/Quark_epoch" TargetMode="External"/><Relationship Id="rId535" Type="http://schemas.openxmlformats.org/officeDocument/2006/relationships/hyperlink" Target="http://en.wikipedia.org/wiki/Infrared" TargetMode="External"/><Relationship Id="rId577" Type="http://schemas.openxmlformats.org/officeDocument/2006/relationships/hyperlink" Target="http://en.wikipedia.org/wiki/Dielectric_mirror" TargetMode="External"/><Relationship Id="rId700" Type="http://schemas.openxmlformats.org/officeDocument/2006/relationships/hyperlink" Target="http://en.wikipedia.org/wiki/Time" TargetMode="External"/><Relationship Id="rId742" Type="http://schemas.openxmlformats.org/officeDocument/2006/relationships/hyperlink" Target="http://en.wikipedia.org/wiki/Nobel_Prize_in_Physics" TargetMode="External"/><Relationship Id="rId132" Type="http://schemas.openxmlformats.org/officeDocument/2006/relationships/image" Target="media/image17.gif"/><Relationship Id="rId174" Type="http://schemas.openxmlformats.org/officeDocument/2006/relationships/hyperlink" Target="http://en.wikipedia.org/wiki/Energy" TargetMode="External"/><Relationship Id="rId381" Type="http://schemas.openxmlformats.org/officeDocument/2006/relationships/image" Target="media/image68.png"/><Relationship Id="rId602" Type="http://schemas.openxmlformats.org/officeDocument/2006/relationships/hyperlink" Target="http://en.wikipedia.org/wiki/Fraunhofer_diffraction" TargetMode="External"/><Relationship Id="rId784" Type="http://schemas.openxmlformats.org/officeDocument/2006/relationships/image" Target="media/image125.png"/><Relationship Id="rId241" Type="http://schemas.openxmlformats.org/officeDocument/2006/relationships/hyperlink" Target="http://en.wikipedia.org/wiki/Laws_of_thermodynamics" TargetMode="External"/><Relationship Id="rId437" Type="http://schemas.openxmlformats.org/officeDocument/2006/relationships/hyperlink" Target="http://en.wikipedia.org/wiki/Astronomy" TargetMode="External"/><Relationship Id="rId479" Type="http://schemas.openxmlformats.org/officeDocument/2006/relationships/hyperlink" Target="http://en.wikipedia.org/wiki/Ray_tracing_(physics)" TargetMode="External"/><Relationship Id="rId644" Type="http://schemas.openxmlformats.org/officeDocument/2006/relationships/image" Target="media/image103.gif"/><Relationship Id="rId686" Type="http://schemas.openxmlformats.org/officeDocument/2006/relationships/hyperlink" Target="http://en.wikipedia.org/wiki/Theory_of_relativity" TargetMode="External"/><Relationship Id="rId851" Type="http://schemas.openxmlformats.org/officeDocument/2006/relationships/hyperlink" Target="http://en.wikipedia.org/wiki/Larmor_formula" TargetMode="External"/><Relationship Id="rId893" Type="http://schemas.openxmlformats.org/officeDocument/2006/relationships/hyperlink" Target="http://en.wikipedia.org/wiki/Neutron" TargetMode="External"/><Relationship Id="rId907" Type="http://schemas.openxmlformats.org/officeDocument/2006/relationships/hyperlink" Target="http://en.wikipedia.org/wiki/Atomic_theory" TargetMode="External"/><Relationship Id="rId36" Type="http://schemas.openxmlformats.org/officeDocument/2006/relationships/hyperlink" Target="http://en.wikipedia.org/wiki/General_relativity" TargetMode="External"/><Relationship Id="rId283" Type="http://schemas.openxmlformats.org/officeDocument/2006/relationships/image" Target="media/image45.png"/><Relationship Id="rId339" Type="http://schemas.openxmlformats.org/officeDocument/2006/relationships/hyperlink" Target="http://en.wikipedia.org/wiki/Classical_electrodynamics" TargetMode="External"/><Relationship Id="rId490" Type="http://schemas.openxmlformats.org/officeDocument/2006/relationships/image" Target="media/image80.png"/><Relationship Id="rId504" Type="http://schemas.openxmlformats.org/officeDocument/2006/relationships/hyperlink" Target="http://en.wikipedia.org/wiki/Scanners" TargetMode="External"/><Relationship Id="rId546" Type="http://schemas.openxmlformats.org/officeDocument/2006/relationships/hyperlink" Target="http://en.wikipedia.org/wiki/Superposition_principle" TargetMode="External"/><Relationship Id="rId711" Type="http://schemas.openxmlformats.org/officeDocument/2006/relationships/image" Target="media/image109.png"/><Relationship Id="rId753" Type="http://schemas.openxmlformats.org/officeDocument/2006/relationships/hyperlink" Target="http://en.wikipedia.org/wiki/Photoelectrochemical_cell" TargetMode="External"/><Relationship Id="rId78" Type="http://schemas.openxmlformats.org/officeDocument/2006/relationships/hyperlink" Target="http://en.wikipedia.org/wiki/Particle" TargetMode="External"/><Relationship Id="rId101" Type="http://schemas.openxmlformats.org/officeDocument/2006/relationships/hyperlink" Target="http://en.wikipedia.org/wiki/Momentum" TargetMode="External"/><Relationship Id="rId143" Type="http://schemas.openxmlformats.org/officeDocument/2006/relationships/hyperlink" Target="http://en.wikipedia.org/wiki/Speed_of_light" TargetMode="External"/><Relationship Id="rId185" Type="http://schemas.openxmlformats.org/officeDocument/2006/relationships/hyperlink" Target="http://en.wikipedia.org/wiki/Nicolas_L%C3%A9onard_Sadi_Carnot" TargetMode="External"/><Relationship Id="rId350" Type="http://schemas.openxmlformats.org/officeDocument/2006/relationships/hyperlink" Target="http://en.wikipedia.org/wiki/Special_relativity" TargetMode="External"/><Relationship Id="rId406" Type="http://schemas.openxmlformats.org/officeDocument/2006/relationships/hyperlink" Target="http://en.wikipedia.org/wiki/Retarded_time" TargetMode="External"/><Relationship Id="rId588" Type="http://schemas.openxmlformats.org/officeDocument/2006/relationships/hyperlink" Target="http://en.wikipedia.org/wiki/Newton%27s_rings" TargetMode="External"/><Relationship Id="rId795" Type="http://schemas.openxmlformats.org/officeDocument/2006/relationships/hyperlink" Target="http://en.wikipedia.org/wiki/Plasma_oscillation" TargetMode="External"/><Relationship Id="rId809" Type="http://schemas.openxmlformats.org/officeDocument/2006/relationships/hyperlink" Target="http://en.wikipedia.org/wiki/Radioactivity" TargetMode="External"/><Relationship Id="rId9" Type="http://schemas.openxmlformats.org/officeDocument/2006/relationships/hyperlink" Target="http://en.wikipedia.org/wiki/Physical_law" TargetMode="External"/><Relationship Id="rId210" Type="http://schemas.openxmlformats.org/officeDocument/2006/relationships/hyperlink" Target="http://en.wikipedia.org/wiki/Laws_of_thermodynamics" TargetMode="External"/><Relationship Id="rId392" Type="http://schemas.openxmlformats.org/officeDocument/2006/relationships/hyperlink" Target="http://en.wikipedia.org/wiki/Radio" TargetMode="External"/><Relationship Id="rId448" Type="http://schemas.openxmlformats.org/officeDocument/2006/relationships/hyperlink" Target="http://en.wikipedia.org/wiki/Wave_propagation" TargetMode="External"/><Relationship Id="rId613" Type="http://schemas.openxmlformats.org/officeDocument/2006/relationships/hyperlink" Target="http://en.wikipedia.org/wiki/Airy_disk" TargetMode="External"/><Relationship Id="rId655" Type="http://schemas.openxmlformats.org/officeDocument/2006/relationships/hyperlink" Target="http://en.wikipedia.org/wiki/Chirp" TargetMode="External"/><Relationship Id="rId697" Type="http://schemas.openxmlformats.org/officeDocument/2006/relationships/hyperlink" Target="http://en.wikipedia.org/wiki/Compound_adjective" TargetMode="External"/><Relationship Id="rId820" Type="http://schemas.openxmlformats.org/officeDocument/2006/relationships/hyperlink" Target="http://en.wikipedia.org/wiki/Atomic_theory" TargetMode="External"/><Relationship Id="rId862" Type="http://schemas.openxmlformats.org/officeDocument/2006/relationships/hyperlink" Target="http://en.wikipedia.org/wiki/Niels_Bohr" TargetMode="External"/><Relationship Id="rId918" Type="http://schemas.openxmlformats.org/officeDocument/2006/relationships/hyperlink" Target="http://en.wikipedia.org/wiki/Sphere" TargetMode="External"/><Relationship Id="rId252" Type="http://schemas.openxmlformats.org/officeDocument/2006/relationships/hyperlink" Target="http://en.wikipedia.org/wiki/Process_function" TargetMode="External"/><Relationship Id="rId294" Type="http://schemas.openxmlformats.org/officeDocument/2006/relationships/image" Target="media/image54.png"/><Relationship Id="rId308" Type="http://schemas.openxmlformats.org/officeDocument/2006/relationships/hyperlink" Target="http://en.wikipedia.org/wiki/Compression_(physical)" TargetMode="External"/><Relationship Id="rId515" Type="http://schemas.openxmlformats.org/officeDocument/2006/relationships/image" Target="media/image89.png"/><Relationship Id="rId722" Type="http://schemas.openxmlformats.org/officeDocument/2006/relationships/hyperlink" Target="http://en.wikipedia.org/wiki/Light" TargetMode="External"/><Relationship Id="rId47" Type="http://schemas.openxmlformats.org/officeDocument/2006/relationships/hyperlink" Target="http://en.wikipedia.org/wiki/Gottfried_Wilhelm_Leibniz" TargetMode="External"/><Relationship Id="rId89" Type="http://schemas.openxmlformats.org/officeDocument/2006/relationships/hyperlink" Target="http://en.wikipedia.org/wiki/Special_relativity" TargetMode="External"/><Relationship Id="rId112" Type="http://schemas.openxmlformats.org/officeDocument/2006/relationships/hyperlink" Target="http://en.wikipedia.org/wiki/Electromagnetism" TargetMode="External"/><Relationship Id="rId154" Type="http://schemas.openxmlformats.org/officeDocument/2006/relationships/hyperlink" Target="http://en.wikipedia.org/wiki/Electrons" TargetMode="External"/><Relationship Id="rId361" Type="http://schemas.openxmlformats.org/officeDocument/2006/relationships/image" Target="media/image61.png"/><Relationship Id="rId557" Type="http://schemas.openxmlformats.org/officeDocument/2006/relationships/hyperlink" Target="http://en.wikipedia.org/wiki/Signal_processing" TargetMode="External"/><Relationship Id="rId599" Type="http://schemas.openxmlformats.org/officeDocument/2006/relationships/hyperlink" Target="http://en.wikipedia.org/wiki/Diffraction_grating" TargetMode="External"/><Relationship Id="rId764" Type="http://schemas.openxmlformats.org/officeDocument/2006/relationships/image" Target="media/image113.png"/><Relationship Id="rId196" Type="http://schemas.openxmlformats.org/officeDocument/2006/relationships/hyperlink" Target="http://en.wikipedia.org/wiki/Thermodynamics" TargetMode="External"/><Relationship Id="rId417" Type="http://schemas.openxmlformats.org/officeDocument/2006/relationships/hyperlink" Target="http://en.wikipedia.org/wiki/Visible_light" TargetMode="External"/><Relationship Id="rId459" Type="http://schemas.openxmlformats.org/officeDocument/2006/relationships/hyperlink" Target="http://en.wikipedia.org/wiki/Magnification" TargetMode="External"/><Relationship Id="rId624" Type="http://schemas.openxmlformats.org/officeDocument/2006/relationships/hyperlink" Target="http://en.wikipedia.org/wiki/Scintillation_(astronomy)" TargetMode="External"/><Relationship Id="rId666" Type="http://schemas.openxmlformats.org/officeDocument/2006/relationships/hyperlink" Target="http://en.wikipedia.org/wiki/Lissajous_curve" TargetMode="External"/><Relationship Id="rId831" Type="http://schemas.openxmlformats.org/officeDocument/2006/relationships/hyperlink" Target="http://en.wikipedia.org/wiki/Electric_charge" TargetMode="External"/><Relationship Id="rId873" Type="http://schemas.openxmlformats.org/officeDocument/2006/relationships/hyperlink" Target="http://en.wikipedia.org/wiki/Radioactive_decay" TargetMode="External"/><Relationship Id="rId16" Type="http://schemas.openxmlformats.org/officeDocument/2006/relationships/hyperlink" Target="http://en.wikipedia.org/wiki/Machine_(mechanical)" TargetMode="External"/><Relationship Id="rId221" Type="http://schemas.openxmlformats.org/officeDocument/2006/relationships/hyperlink" Target="http://en.wikipedia.org/wiki/Conservation_of_energy" TargetMode="External"/><Relationship Id="rId263" Type="http://schemas.openxmlformats.org/officeDocument/2006/relationships/hyperlink" Target="http://en.wikipedia.org/wiki/Particle_number" TargetMode="External"/><Relationship Id="rId319" Type="http://schemas.openxmlformats.org/officeDocument/2006/relationships/hyperlink" Target="http://en.wikipedia.org/wiki/Electromagnetic_field" TargetMode="External"/><Relationship Id="rId470" Type="http://schemas.openxmlformats.org/officeDocument/2006/relationships/hyperlink" Target="http://en.wikipedia.org/wiki/Optics" TargetMode="External"/><Relationship Id="rId526" Type="http://schemas.openxmlformats.org/officeDocument/2006/relationships/image" Target="media/image93.png"/><Relationship Id="rId58" Type="http://schemas.openxmlformats.org/officeDocument/2006/relationships/hyperlink" Target="http://en.wikipedia.org/wiki/Time_interval" TargetMode="External"/><Relationship Id="rId123" Type="http://schemas.openxmlformats.org/officeDocument/2006/relationships/hyperlink" Target="http://en.wikipedia.org/wiki/Friction" TargetMode="External"/><Relationship Id="rId330" Type="http://schemas.openxmlformats.org/officeDocument/2006/relationships/hyperlink" Target="http://en.wikipedia.org/wiki/Weak_force" TargetMode="External"/><Relationship Id="rId568" Type="http://schemas.openxmlformats.org/officeDocument/2006/relationships/hyperlink" Target="http://en.wikipedia.org/wiki/Huygens%E2%80%93Fresnel_principle" TargetMode="External"/><Relationship Id="rId733" Type="http://schemas.openxmlformats.org/officeDocument/2006/relationships/hyperlink" Target="http://en.wikipedia.org/wiki/Photoelectric_effect" TargetMode="External"/><Relationship Id="rId775" Type="http://schemas.openxmlformats.org/officeDocument/2006/relationships/image" Target="media/image120.png"/><Relationship Id="rId165" Type="http://schemas.openxmlformats.org/officeDocument/2006/relationships/hyperlink" Target="http://en.wikipedia.org/wiki/Transistor" TargetMode="External"/><Relationship Id="rId372" Type="http://schemas.openxmlformats.org/officeDocument/2006/relationships/image" Target="media/image63.png"/><Relationship Id="rId428" Type="http://schemas.openxmlformats.org/officeDocument/2006/relationships/hyperlink" Target="http://en.wikipedia.org/wiki/Ray_(optics)" TargetMode="External"/><Relationship Id="rId635" Type="http://schemas.openxmlformats.org/officeDocument/2006/relationships/hyperlink" Target="http://en.wikipedia.org/wiki/Brillouin_scattering" TargetMode="External"/><Relationship Id="rId677" Type="http://schemas.openxmlformats.org/officeDocument/2006/relationships/hyperlink" Target="http://en.wikipedia.org/wiki/Particles" TargetMode="External"/><Relationship Id="rId800" Type="http://schemas.openxmlformats.org/officeDocument/2006/relationships/hyperlink" Target="http://en.wikipedia.org/wiki/Chemistry" TargetMode="External"/><Relationship Id="rId842" Type="http://schemas.openxmlformats.org/officeDocument/2006/relationships/hyperlink" Target="http://en.wikipedia.org/wiki/Alpha_particle" TargetMode="External"/><Relationship Id="rId232" Type="http://schemas.openxmlformats.org/officeDocument/2006/relationships/image" Target="media/image31.png"/><Relationship Id="rId274" Type="http://schemas.openxmlformats.org/officeDocument/2006/relationships/image" Target="media/image38.png"/><Relationship Id="rId481" Type="http://schemas.openxmlformats.org/officeDocument/2006/relationships/hyperlink" Target="http://en.wikipedia.org/wiki/Focus_(optics)" TargetMode="External"/><Relationship Id="rId702" Type="http://schemas.openxmlformats.org/officeDocument/2006/relationships/hyperlink" Target="http://en.wikipedia.org/wiki/Normal_(geometry)" TargetMode="External"/><Relationship Id="rId884" Type="http://schemas.openxmlformats.org/officeDocument/2006/relationships/hyperlink" Target="http://en.wikipedia.org/wiki/Ernest_Rutherford" TargetMode="External"/><Relationship Id="rId27" Type="http://schemas.openxmlformats.org/officeDocument/2006/relationships/hyperlink" Target="http://en.wikipedia.org/wiki/Atomic_model" TargetMode="External"/><Relationship Id="rId69" Type="http://schemas.openxmlformats.org/officeDocument/2006/relationships/hyperlink" Target="http://en.wikipedia.org/wiki/Unit_vector" TargetMode="External"/><Relationship Id="rId134" Type="http://schemas.openxmlformats.org/officeDocument/2006/relationships/image" Target="media/image18.gif"/><Relationship Id="rId537" Type="http://schemas.openxmlformats.org/officeDocument/2006/relationships/hyperlink" Target="http://en.wikipedia.org/wiki/Optics" TargetMode="External"/><Relationship Id="rId579" Type="http://schemas.openxmlformats.org/officeDocument/2006/relationships/hyperlink" Target="http://en.wikipedia.org/wiki/Heat_reflector" TargetMode="External"/><Relationship Id="rId744" Type="http://schemas.openxmlformats.org/officeDocument/2006/relationships/hyperlink" Target="http://en.wikipedia.org/wiki/Electronvolt" TargetMode="External"/><Relationship Id="rId786" Type="http://schemas.openxmlformats.org/officeDocument/2006/relationships/image" Target="media/image127.png"/><Relationship Id="rId80" Type="http://schemas.openxmlformats.org/officeDocument/2006/relationships/hyperlink" Target="http://en.wikipedia.org/wiki/Frame_of_reference" TargetMode="External"/><Relationship Id="rId176" Type="http://schemas.openxmlformats.org/officeDocument/2006/relationships/hyperlink" Target="http://en.wikipedia.org/wiki/Macroscopic_scale" TargetMode="External"/><Relationship Id="rId341" Type="http://schemas.openxmlformats.org/officeDocument/2006/relationships/hyperlink" Target="http://en.wikipedia.org/wiki/Electric_potential" TargetMode="External"/><Relationship Id="rId383" Type="http://schemas.openxmlformats.org/officeDocument/2006/relationships/image" Target="media/image69.png"/><Relationship Id="rId439" Type="http://schemas.openxmlformats.org/officeDocument/2006/relationships/hyperlink" Target="http://en.wikipedia.org/wiki/Photography" TargetMode="External"/><Relationship Id="rId590" Type="http://schemas.openxmlformats.org/officeDocument/2006/relationships/hyperlink" Target="http://en.wikipedia.org/wiki/James_Gregory_(astronomer_and_mathematician)" TargetMode="External"/><Relationship Id="rId604" Type="http://schemas.openxmlformats.org/officeDocument/2006/relationships/hyperlink" Target="http://en.wikipedia.org/wiki/X-ray_diffraction" TargetMode="External"/><Relationship Id="rId646" Type="http://schemas.openxmlformats.org/officeDocument/2006/relationships/hyperlink" Target="http://en.wikipedia.org/wiki/Group_velocity" TargetMode="External"/><Relationship Id="rId811" Type="http://schemas.openxmlformats.org/officeDocument/2006/relationships/hyperlink" Target="http://en.wikipedia.org/wiki/Electrons" TargetMode="External"/><Relationship Id="rId201" Type="http://schemas.openxmlformats.org/officeDocument/2006/relationships/hyperlink" Target="http://en.wikipedia.org/wiki/Thermodynamics" TargetMode="External"/><Relationship Id="rId243" Type="http://schemas.openxmlformats.org/officeDocument/2006/relationships/hyperlink" Target="http://en.wikipedia.org/wiki/Entropy" TargetMode="External"/><Relationship Id="rId285" Type="http://schemas.openxmlformats.org/officeDocument/2006/relationships/hyperlink" Target="http://en.wikipedia.org/wiki/Grand_potential" TargetMode="External"/><Relationship Id="rId450" Type="http://schemas.openxmlformats.org/officeDocument/2006/relationships/hyperlink" Target="http://en.wikipedia.org/wiki/Optics" TargetMode="External"/><Relationship Id="rId506" Type="http://schemas.openxmlformats.org/officeDocument/2006/relationships/hyperlink" Target="http://en.wikipedia.org/wiki/Optics" TargetMode="External"/><Relationship Id="rId688" Type="http://schemas.openxmlformats.org/officeDocument/2006/relationships/hyperlink" Target="http://en.wikipedia.org/wiki/Thermodynamic_equilibrium" TargetMode="External"/><Relationship Id="rId853" Type="http://schemas.openxmlformats.org/officeDocument/2006/relationships/hyperlink" Target="http://en.wikipedia.org/wiki/Emission_spectrum" TargetMode="External"/><Relationship Id="rId895" Type="http://schemas.openxmlformats.org/officeDocument/2006/relationships/hyperlink" Target="http://en.wikipedia.org/wiki/Beryllium" TargetMode="External"/><Relationship Id="rId909" Type="http://schemas.openxmlformats.org/officeDocument/2006/relationships/hyperlink" Target="http://en.wikipedia.org/wiki/Atomic_theory" TargetMode="External"/><Relationship Id="rId38" Type="http://schemas.openxmlformats.org/officeDocument/2006/relationships/hyperlink" Target="http://en.wikipedia.org/wiki/Gravitation" TargetMode="External"/><Relationship Id="rId103" Type="http://schemas.openxmlformats.org/officeDocument/2006/relationships/hyperlink" Target="http://en.wikipedia.org/wiki/Ordinary_differential_equation" TargetMode="External"/><Relationship Id="rId310" Type="http://schemas.openxmlformats.org/officeDocument/2006/relationships/hyperlink" Target="http://en.wikipedia.org/wiki/Gas" TargetMode="External"/><Relationship Id="rId492" Type="http://schemas.openxmlformats.org/officeDocument/2006/relationships/image" Target="media/image82.png"/><Relationship Id="rId548" Type="http://schemas.openxmlformats.org/officeDocument/2006/relationships/hyperlink" Target="http://en.wikipedia.org/wiki/Diffraction" TargetMode="External"/><Relationship Id="rId713" Type="http://schemas.openxmlformats.org/officeDocument/2006/relationships/hyperlink" Target="http://en.wikipedia.org/wiki/Black_body_radiation" TargetMode="External"/><Relationship Id="rId755" Type="http://schemas.openxmlformats.org/officeDocument/2006/relationships/hyperlink" Target="http://en.wikipedia.org/wiki/Kinetic_energy" TargetMode="External"/><Relationship Id="rId797" Type="http://schemas.openxmlformats.org/officeDocument/2006/relationships/hyperlink" Target="http://en.wikipedia.org/wiki/Surface_state" TargetMode="External"/><Relationship Id="rId920" Type="http://schemas.openxmlformats.org/officeDocument/2006/relationships/hyperlink" Target="http://en.wikipedia.org/wiki/Torus" TargetMode="External"/><Relationship Id="rId91" Type="http://schemas.openxmlformats.org/officeDocument/2006/relationships/hyperlink" Target="http://en.wikipedia.org/wiki/Speed_of_light" TargetMode="External"/><Relationship Id="rId145" Type="http://schemas.openxmlformats.org/officeDocument/2006/relationships/image" Target="media/image20.png"/><Relationship Id="rId187" Type="http://schemas.openxmlformats.org/officeDocument/2006/relationships/hyperlink" Target="http://en.wikipedia.org/wiki/Thermodynamics" TargetMode="External"/><Relationship Id="rId352" Type="http://schemas.openxmlformats.org/officeDocument/2006/relationships/hyperlink" Target="http://en.wikipedia.org/wiki/Theoretical_physics" TargetMode="External"/><Relationship Id="rId394" Type="http://schemas.openxmlformats.org/officeDocument/2006/relationships/hyperlink" Target="http://en.wikipedia.org/wiki/Light" TargetMode="External"/><Relationship Id="rId408" Type="http://schemas.openxmlformats.org/officeDocument/2006/relationships/image" Target="media/image73.png"/><Relationship Id="rId615" Type="http://schemas.openxmlformats.org/officeDocument/2006/relationships/image" Target="media/image102.png"/><Relationship Id="rId822" Type="http://schemas.openxmlformats.org/officeDocument/2006/relationships/image" Target="media/image130.jpeg"/><Relationship Id="rId212" Type="http://schemas.openxmlformats.org/officeDocument/2006/relationships/hyperlink" Target="http://en.wikipedia.org/wiki/First_law_of_thermodynamics" TargetMode="External"/><Relationship Id="rId254" Type="http://schemas.openxmlformats.org/officeDocument/2006/relationships/hyperlink" Target="http://en.wikipedia.org/wiki/Isobaric_process" TargetMode="External"/><Relationship Id="rId657" Type="http://schemas.openxmlformats.org/officeDocument/2006/relationships/hyperlink" Target="http://en.wikipedia.org/wiki/Optics" TargetMode="External"/><Relationship Id="rId699" Type="http://schemas.openxmlformats.org/officeDocument/2006/relationships/hyperlink" Target="http://en.wikipedia.org/wiki/Energy" TargetMode="External"/><Relationship Id="rId864" Type="http://schemas.openxmlformats.org/officeDocument/2006/relationships/hyperlink" Target="http://en.wikipedia.org/wiki/Angular_momentum" TargetMode="External"/><Relationship Id="rId49" Type="http://schemas.openxmlformats.org/officeDocument/2006/relationships/hyperlink" Target="http://en.wikipedia.org/wiki/Hamiltonian_mechanics" TargetMode="External"/><Relationship Id="rId114" Type="http://schemas.openxmlformats.org/officeDocument/2006/relationships/hyperlink" Target="http://en.wikipedia.org/wiki/Classical_mechanics" TargetMode="External"/><Relationship Id="rId296" Type="http://schemas.openxmlformats.org/officeDocument/2006/relationships/image" Target="media/image55.png"/><Relationship Id="rId461" Type="http://schemas.openxmlformats.org/officeDocument/2006/relationships/hyperlink" Target="http://en.wikipedia.org/wiki/File:Reflection_angles.svg" TargetMode="External"/><Relationship Id="rId517" Type="http://schemas.openxmlformats.org/officeDocument/2006/relationships/hyperlink" Target="http://en.wikipedia.org/wiki/Optics" TargetMode="External"/><Relationship Id="rId559" Type="http://schemas.openxmlformats.org/officeDocument/2006/relationships/hyperlink" Target="http://en.wikipedia.org/wiki/Optics" TargetMode="External"/><Relationship Id="rId724" Type="http://schemas.openxmlformats.org/officeDocument/2006/relationships/hyperlink" Target="http://en.wikipedia.org/wiki/Energy" TargetMode="External"/><Relationship Id="rId766" Type="http://schemas.openxmlformats.org/officeDocument/2006/relationships/image" Target="media/image114.png"/><Relationship Id="rId60" Type="http://schemas.openxmlformats.org/officeDocument/2006/relationships/hyperlink" Target="http://en.wikipedia.org/wiki/Absolute_time" TargetMode="External"/><Relationship Id="rId156" Type="http://schemas.openxmlformats.org/officeDocument/2006/relationships/hyperlink" Target="http://en.wikipedia.org/wiki/Lester_Germer" TargetMode="External"/><Relationship Id="rId198" Type="http://schemas.openxmlformats.org/officeDocument/2006/relationships/hyperlink" Target="http://en.wikipedia.org/wiki/Massieu_function" TargetMode="External"/><Relationship Id="rId321" Type="http://schemas.openxmlformats.org/officeDocument/2006/relationships/hyperlink" Target="http://en.wikipedia.org/wiki/Greek_language" TargetMode="External"/><Relationship Id="rId363" Type="http://schemas.openxmlformats.org/officeDocument/2006/relationships/hyperlink" Target="http://en.wikipedia.org/wiki/Electric_field" TargetMode="External"/><Relationship Id="rId419" Type="http://schemas.openxmlformats.org/officeDocument/2006/relationships/hyperlink" Target="http://en.wikipedia.org/wiki/Infrared" TargetMode="External"/><Relationship Id="rId570" Type="http://schemas.openxmlformats.org/officeDocument/2006/relationships/hyperlink" Target="http://en.wikipedia.org/wiki/Interferometry" TargetMode="External"/><Relationship Id="rId626" Type="http://schemas.openxmlformats.org/officeDocument/2006/relationships/hyperlink" Target="http://en.wikipedia.org/wiki/Adaptive_optics" TargetMode="External"/><Relationship Id="rId223" Type="http://schemas.openxmlformats.org/officeDocument/2006/relationships/hyperlink" Target="http://en.wikipedia.org/wiki/Potential_energy" TargetMode="External"/><Relationship Id="rId430" Type="http://schemas.openxmlformats.org/officeDocument/2006/relationships/hyperlink" Target="http://en.wikipedia.org/wiki/Wave" TargetMode="External"/><Relationship Id="rId668" Type="http://schemas.openxmlformats.org/officeDocument/2006/relationships/hyperlink" Target="http://en.wikipedia.org/wiki/Optics" TargetMode="External"/><Relationship Id="rId833" Type="http://schemas.openxmlformats.org/officeDocument/2006/relationships/hyperlink" Target="http://en.wikipedia.org/wiki/Plum_pudding_model" TargetMode="External"/><Relationship Id="rId875" Type="http://schemas.openxmlformats.org/officeDocument/2006/relationships/hyperlink" Target="http://en.wikipedia.org/wiki/Frederick_Soddy" TargetMode="External"/><Relationship Id="rId18" Type="http://schemas.openxmlformats.org/officeDocument/2006/relationships/hyperlink" Target="http://en.wikipedia.org/wiki/Spacecraft" TargetMode="External"/><Relationship Id="rId265" Type="http://schemas.openxmlformats.org/officeDocument/2006/relationships/hyperlink" Target="http://en.wikipedia.org/wiki/Thermodynamic_potential" TargetMode="External"/><Relationship Id="rId472" Type="http://schemas.openxmlformats.org/officeDocument/2006/relationships/hyperlink" Target="http://en.wikipedia.org/wiki/Plane_mirror" TargetMode="External"/><Relationship Id="rId528" Type="http://schemas.openxmlformats.org/officeDocument/2006/relationships/hyperlink" Target="http://en.wikipedia.org/wiki/Wave" TargetMode="External"/><Relationship Id="rId735" Type="http://schemas.openxmlformats.org/officeDocument/2006/relationships/hyperlink" Target="http://en.wikipedia.org/wiki/Heinrich_Hertz" TargetMode="External"/><Relationship Id="rId900" Type="http://schemas.openxmlformats.org/officeDocument/2006/relationships/hyperlink" Target="http://en.wikipedia.org/wiki/Atomic_theory" TargetMode="External"/><Relationship Id="rId125" Type="http://schemas.openxmlformats.org/officeDocument/2006/relationships/image" Target="media/image14.gif"/><Relationship Id="rId167" Type="http://schemas.openxmlformats.org/officeDocument/2006/relationships/hyperlink" Target="http://en.wikipedia.org/wiki/Integrated_circuit" TargetMode="External"/><Relationship Id="rId332" Type="http://schemas.openxmlformats.org/officeDocument/2006/relationships/hyperlink" Target="http://en.wikipedia.org/wiki/Molecule" TargetMode="External"/><Relationship Id="rId374" Type="http://schemas.openxmlformats.org/officeDocument/2006/relationships/image" Target="media/image64.png"/><Relationship Id="rId581" Type="http://schemas.openxmlformats.org/officeDocument/2006/relationships/hyperlink" Target="http://en.wikipedia.org/wiki/Optics" TargetMode="External"/><Relationship Id="rId777" Type="http://schemas.openxmlformats.org/officeDocument/2006/relationships/hyperlink" Target="http://en.wikipedia.org/wiki/Kinetic_energy" TargetMode="External"/><Relationship Id="rId71" Type="http://schemas.openxmlformats.org/officeDocument/2006/relationships/image" Target="media/image3.gif"/><Relationship Id="rId234" Type="http://schemas.openxmlformats.org/officeDocument/2006/relationships/hyperlink" Target="http://en.wikipedia.org/wiki/Isolated_system" TargetMode="External"/><Relationship Id="rId637" Type="http://schemas.openxmlformats.org/officeDocument/2006/relationships/hyperlink" Target="http://en.wikipedia.org/wiki/Phase_velocity" TargetMode="External"/><Relationship Id="rId679" Type="http://schemas.openxmlformats.org/officeDocument/2006/relationships/hyperlink" Target="http://en.wikipedia.org/wiki/Classical_physics" TargetMode="External"/><Relationship Id="rId802" Type="http://schemas.openxmlformats.org/officeDocument/2006/relationships/hyperlink" Target="http://en.wikipedia.org/wiki/Scientific_theory" TargetMode="External"/><Relationship Id="rId844" Type="http://schemas.openxmlformats.org/officeDocument/2006/relationships/hyperlink" Target="http://en.wikipedia.org/wiki/Fluorescence" TargetMode="External"/><Relationship Id="rId886" Type="http://schemas.openxmlformats.org/officeDocument/2006/relationships/hyperlink" Target="http://en.wikipedia.org/wiki/Alpha_particle" TargetMode="External"/><Relationship Id="rId2" Type="http://schemas.openxmlformats.org/officeDocument/2006/relationships/numbering" Target="numbering.xml"/><Relationship Id="rId29" Type="http://schemas.openxmlformats.org/officeDocument/2006/relationships/hyperlink" Target="http://en.wikipedia.org/wiki/Atom" TargetMode="External"/><Relationship Id="rId276" Type="http://schemas.openxmlformats.org/officeDocument/2006/relationships/image" Target="media/image40.png"/><Relationship Id="rId441" Type="http://schemas.openxmlformats.org/officeDocument/2006/relationships/hyperlink" Target="http://en.wikipedia.org/wiki/Ophthalmology" TargetMode="External"/><Relationship Id="rId483" Type="http://schemas.openxmlformats.org/officeDocument/2006/relationships/hyperlink" Target="http://en.wikipedia.org/wiki/Optics" TargetMode="External"/><Relationship Id="rId539" Type="http://schemas.openxmlformats.org/officeDocument/2006/relationships/hyperlink" Target="http://en.wikipedia.org/wiki/Speed_of_light" TargetMode="External"/><Relationship Id="rId690" Type="http://schemas.openxmlformats.org/officeDocument/2006/relationships/hyperlink" Target="http://en.wikipedia.org/wiki/Black_body_radiation" TargetMode="External"/><Relationship Id="rId704" Type="http://schemas.openxmlformats.org/officeDocument/2006/relationships/hyperlink" Target="http://en.wikipedia.org/wiki/Frequency" TargetMode="External"/><Relationship Id="rId746" Type="http://schemas.openxmlformats.org/officeDocument/2006/relationships/hyperlink" Target="http://en.wikipedia.org/wiki/Chemical_element" TargetMode="External"/><Relationship Id="rId911" Type="http://schemas.openxmlformats.org/officeDocument/2006/relationships/hyperlink" Target="http://en.wikipedia.org/wiki/Atomic_theory" TargetMode="External"/><Relationship Id="rId40" Type="http://schemas.openxmlformats.org/officeDocument/2006/relationships/hyperlink" Target="http://en.wikipedia.org/wiki/Natural_philosophers" TargetMode="External"/><Relationship Id="rId136" Type="http://schemas.openxmlformats.org/officeDocument/2006/relationships/hyperlink" Target="http://en.wikipedia.org/wiki/Angular_momentum" TargetMode="External"/><Relationship Id="rId178" Type="http://schemas.openxmlformats.org/officeDocument/2006/relationships/hyperlink" Target="http://en.wikipedia.org/wiki/Entropy" TargetMode="External"/><Relationship Id="rId301" Type="http://schemas.openxmlformats.org/officeDocument/2006/relationships/hyperlink" Target="http://en.wikipedia.org/wiki/Chemical_potential" TargetMode="External"/><Relationship Id="rId343" Type="http://schemas.openxmlformats.org/officeDocument/2006/relationships/hyperlink" Target="http://en.wikipedia.org/wiki/Ohm%27s_law" TargetMode="External"/><Relationship Id="rId550" Type="http://schemas.openxmlformats.org/officeDocument/2006/relationships/hyperlink" Target="http://en.wikipedia.org/wiki/Computer_simulation" TargetMode="External"/><Relationship Id="rId788" Type="http://schemas.openxmlformats.org/officeDocument/2006/relationships/image" Target="media/image129.png"/><Relationship Id="rId82" Type="http://schemas.openxmlformats.org/officeDocument/2006/relationships/hyperlink" Target="http://en.wikipedia.org/wiki/Physical_law" TargetMode="External"/><Relationship Id="rId203" Type="http://schemas.openxmlformats.org/officeDocument/2006/relationships/hyperlink" Target="http://en.wikipedia.org/wiki/Equilibrium_thermodynamics" TargetMode="External"/><Relationship Id="rId385" Type="http://schemas.openxmlformats.org/officeDocument/2006/relationships/hyperlink" Target="http://en.wikipedia.org/wiki/Del" TargetMode="External"/><Relationship Id="rId592" Type="http://schemas.openxmlformats.org/officeDocument/2006/relationships/hyperlink" Target="http://en.wikipedia.org/wiki/Thomas_Young_(scientist)" TargetMode="External"/><Relationship Id="rId606" Type="http://schemas.openxmlformats.org/officeDocument/2006/relationships/hyperlink" Target="http://en.wikipedia.org/wiki/Angstrom" TargetMode="External"/><Relationship Id="rId648" Type="http://schemas.openxmlformats.org/officeDocument/2006/relationships/hyperlink" Target="http://en.wikipedia.org/wiki/Propagation_constant" TargetMode="External"/><Relationship Id="rId813" Type="http://schemas.openxmlformats.org/officeDocument/2006/relationships/hyperlink" Target="http://en.wikipedia.org/wiki/Neutron" TargetMode="External"/><Relationship Id="rId855" Type="http://schemas.openxmlformats.org/officeDocument/2006/relationships/hyperlink" Target="http://en.wikipedia.org/wiki/File:Bohr_atom_animation_2.gif" TargetMode="External"/><Relationship Id="rId245" Type="http://schemas.openxmlformats.org/officeDocument/2006/relationships/hyperlink" Target="http://en.wikipedia.org/wiki/Absolute_zero" TargetMode="External"/><Relationship Id="rId287" Type="http://schemas.openxmlformats.org/officeDocument/2006/relationships/image" Target="media/image48.png"/><Relationship Id="rId410" Type="http://schemas.openxmlformats.org/officeDocument/2006/relationships/hyperlink" Target="http://en.wikipedia.org/wiki/Classical_electrodynamics" TargetMode="External"/><Relationship Id="rId452" Type="http://schemas.openxmlformats.org/officeDocument/2006/relationships/hyperlink" Target="http://en.wikipedia.org/wiki/Refractive_index" TargetMode="External"/><Relationship Id="rId494" Type="http://schemas.openxmlformats.org/officeDocument/2006/relationships/image" Target="media/image84.png"/><Relationship Id="rId508" Type="http://schemas.openxmlformats.org/officeDocument/2006/relationships/image" Target="media/image86.png"/><Relationship Id="rId715" Type="http://schemas.openxmlformats.org/officeDocument/2006/relationships/hyperlink" Target="http://en.wikipedia.org/wiki/Black_body_radiation" TargetMode="External"/><Relationship Id="rId897" Type="http://schemas.openxmlformats.org/officeDocument/2006/relationships/hyperlink" Target="http://en.wikipedia.org/wiki/Gamma_radiation" TargetMode="External"/><Relationship Id="rId922" Type="http://schemas.openxmlformats.org/officeDocument/2006/relationships/theme" Target="theme/theme1.xml"/><Relationship Id="rId105" Type="http://schemas.openxmlformats.org/officeDocument/2006/relationships/image" Target="media/image10.gif"/><Relationship Id="rId147" Type="http://schemas.openxmlformats.org/officeDocument/2006/relationships/hyperlink" Target="http://en.wikipedia.org/wiki/Gyrotron" TargetMode="External"/><Relationship Id="rId312" Type="http://schemas.openxmlformats.org/officeDocument/2006/relationships/hyperlink" Target="http://en.wikipedia.org/wiki/Solid" TargetMode="External"/><Relationship Id="rId354" Type="http://schemas.openxmlformats.org/officeDocument/2006/relationships/hyperlink" Target="http://en.wikipedia.org/wiki/Electrical_current" TargetMode="External"/><Relationship Id="rId757" Type="http://schemas.openxmlformats.org/officeDocument/2006/relationships/hyperlink" Target="http://en.wikipedia.org/wiki/Radiation" TargetMode="External"/><Relationship Id="rId799" Type="http://schemas.openxmlformats.org/officeDocument/2006/relationships/hyperlink" Target="http://en.wikipedia.org/wiki/Atom" TargetMode="External"/><Relationship Id="rId51" Type="http://schemas.openxmlformats.org/officeDocument/2006/relationships/hyperlink" Target="http://en.wikipedia.org/wiki/Point_particle" TargetMode="External"/><Relationship Id="rId93" Type="http://schemas.openxmlformats.org/officeDocument/2006/relationships/hyperlink" Target="http://en.wikipedia.org/wiki/Centrifugal_force_(fictitious)" TargetMode="External"/><Relationship Id="rId189" Type="http://schemas.openxmlformats.org/officeDocument/2006/relationships/hyperlink" Target="http://en.wikipedia.org/wiki/Thermodynamics" TargetMode="External"/><Relationship Id="rId396" Type="http://schemas.openxmlformats.org/officeDocument/2006/relationships/hyperlink" Target="http://en.wikipedia.org/wiki/Visible_light" TargetMode="External"/><Relationship Id="rId561" Type="http://schemas.openxmlformats.org/officeDocument/2006/relationships/hyperlink" Target="http://en.wikipedia.org/wiki/Superposition_principle" TargetMode="External"/><Relationship Id="rId617" Type="http://schemas.openxmlformats.org/officeDocument/2006/relationships/hyperlink" Target="http://en.wikipedia.org/wiki/Diameter" TargetMode="External"/><Relationship Id="rId659" Type="http://schemas.openxmlformats.org/officeDocument/2006/relationships/hyperlink" Target="http://en.wikipedia.org/wiki/Linear_polarization" TargetMode="External"/><Relationship Id="rId824" Type="http://schemas.openxmlformats.org/officeDocument/2006/relationships/image" Target="media/image131.png"/><Relationship Id="rId866" Type="http://schemas.openxmlformats.org/officeDocument/2006/relationships/hyperlink" Target="http://en.wikipedia.org/wiki/Atomic_electron_transition" TargetMode="External"/><Relationship Id="rId214" Type="http://schemas.openxmlformats.org/officeDocument/2006/relationships/image" Target="media/image23.png"/><Relationship Id="rId256" Type="http://schemas.openxmlformats.org/officeDocument/2006/relationships/image" Target="media/image34.png"/><Relationship Id="rId298" Type="http://schemas.openxmlformats.org/officeDocument/2006/relationships/image" Target="media/image56.png"/><Relationship Id="rId421" Type="http://schemas.openxmlformats.org/officeDocument/2006/relationships/hyperlink" Target="http://en.wikipedia.org/wiki/Electromagnetic_radiation" TargetMode="External"/><Relationship Id="rId463" Type="http://schemas.openxmlformats.org/officeDocument/2006/relationships/hyperlink" Target="http://en.wikipedia.org/wiki/Specular_reflection" TargetMode="External"/><Relationship Id="rId519" Type="http://schemas.openxmlformats.org/officeDocument/2006/relationships/image" Target="media/image91.png"/><Relationship Id="rId670" Type="http://schemas.openxmlformats.org/officeDocument/2006/relationships/hyperlink" Target="http://en.wikipedia.org/wiki/Elliptical_polarization" TargetMode="External"/><Relationship Id="rId116" Type="http://schemas.openxmlformats.org/officeDocument/2006/relationships/image" Target="media/image12.gif"/><Relationship Id="rId158" Type="http://schemas.openxmlformats.org/officeDocument/2006/relationships/hyperlink" Target="http://en.wikipedia.org/wiki/Side_lobe" TargetMode="External"/><Relationship Id="rId323" Type="http://schemas.openxmlformats.org/officeDocument/2006/relationships/hyperlink" Target="http://en.wikipedia.org/wiki/Iron_ore" TargetMode="External"/><Relationship Id="rId530" Type="http://schemas.openxmlformats.org/officeDocument/2006/relationships/hyperlink" Target="http://en.wikipedia.org/wiki/Diffraction" TargetMode="External"/><Relationship Id="rId726" Type="http://schemas.openxmlformats.org/officeDocument/2006/relationships/hyperlink" Target="http://en.wikipedia.org/wiki/Wavelength" TargetMode="External"/><Relationship Id="rId768" Type="http://schemas.openxmlformats.org/officeDocument/2006/relationships/image" Target="media/image116.png"/><Relationship Id="rId20" Type="http://schemas.openxmlformats.org/officeDocument/2006/relationships/hyperlink" Target="http://en.wikipedia.org/wiki/Star" TargetMode="External"/><Relationship Id="rId62" Type="http://schemas.openxmlformats.org/officeDocument/2006/relationships/hyperlink" Target="http://en.wikipedia.org/wiki/Classical_mechanics" TargetMode="External"/><Relationship Id="rId365" Type="http://schemas.openxmlformats.org/officeDocument/2006/relationships/hyperlink" Target="http://en.wikipedia.org/wiki/Cross_product" TargetMode="External"/><Relationship Id="rId572" Type="http://schemas.openxmlformats.org/officeDocument/2006/relationships/hyperlink" Target="http://en.wikipedia.org/wiki/Optics" TargetMode="External"/><Relationship Id="rId628" Type="http://schemas.openxmlformats.org/officeDocument/2006/relationships/hyperlink" Target="http://en.wikipedia.org/wiki/Thomson_scattering" TargetMode="External"/><Relationship Id="rId835" Type="http://schemas.openxmlformats.org/officeDocument/2006/relationships/hyperlink" Target="http://en.wikipedia.org/wiki/File:Gold_foil_experiment_conclusions.svg" TargetMode="External"/><Relationship Id="rId225" Type="http://schemas.openxmlformats.org/officeDocument/2006/relationships/hyperlink" Target="http://en.wikipedia.org/wiki/Heat" TargetMode="External"/><Relationship Id="rId267" Type="http://schemas.openxmlformats.org/officeDocument/2006/relationships/hyperlink" Target="http://en.wikipedia.org/wiki/Enthalpy" TargetMode="External"/><Relationship Id="rId432" Type="http://schemas.openxmlformats.org/officeDocument/2006/relationships/hyperlink" Target="http://en.wikipedia.org/wiki/Interference_(optics)" TargetMode="External"/><Relationship Id="rId474" Type="http://schemas.openxmlformats.org/officeDocument/2006/relationships/hyperlink" Target="http://en.wikipedia.org/wiki/Parity_(physics)" TargetMode="External"/><Relationship Id="rId877" Type="http://schemas.openxmlformats.org/officeDocument/2006/relationships/hyperlink" Target="http://en.wikipedia.org/wiki/Isotope" TargetMode="External"/><Relationship Id="rId127" Type="http://schemas.openxmlformats.org/officeDocument/2006/relationships/hyperlink" Target="http://en.wikipedia.org/wiki/Kinetic_energy" TargetMode="External"/><Relationship Id="rId681" Type="http://schemas.openxmlformats.org/officeDocument/2006/relationships/hyperlink" Target="http://en.wikipedia.org/wiki/1_E-9_m" TargetMode="External"/><Relationship Id="rId737" Type="http://schemas.openxmlformats.org/officeDocument/2006/relationships/hyperlink" Target="http://en.wikipedia.org/wiki/Electrodes" TargetMode="External"/><Relationship Id="rId779" Type="http://schemas.openxmlformats.org/officeDocument/2006/relationships/image" Target="media/image123.png"/><Relationship Id="rId902" Type="http://schemas.openxmlformats.org/officeDocument/2006/relationships/image" Target="media/image134.png"/><Relationship Id="rId31" Type="http://schemas.openxmlformats.org/officeDocument/2006/relationships/hyperlink" Target="http://en.wikipedia.org/wiki/Quantum_field_theory" TargetMode="External"/><Relationship Id="rId73" Type="http://schemas.openxmlformats.org/officeDocument/2006/relationships/image" Target="media/image5.gif"/><Relationship Id="rId169" Type="http://schemas.openxmlformats.org/officeDocument/2006/relationships/hyperlink" Target="http://en.wikipedia.org/wiki/Geometric_optics" TargetMode="External"/><Relationship Id="rId334" Type="http://schemas.openxmlformats.org/officeDocument/2006/relationships/hyperlink" Target="http://en.wikipedia.org/wiki/Atomic_nuclei" TargetMode="External"/><Relationship Id="rId376" Type="http://schemas.openxmlformats.org/officeDocument/2006/relationships/hyperlink" Target="http://en.wikipedia.org/wiki/Charge_density" TargetMode="External"/><Relationship Id="rId541" Type="http://schemas.openxmlformats.org/officeDocument/2006/relationships/hyperlink" Target="http://en.wikipedia.org/wiki/Optics" TargetMode="External"/><Relationship Id="rId583" Type="http://schemas.openxmlformats.org/officeDocument/2006/relationships/image" Target="media/image96.png"/><Relationship Id="rId639" Type="http://schemas.openxmlformats.org/officeDocument/2006/relationships/hyperlink" Target="http://en.wikipedia.org/wiki/Dielectric" TargetMode="External"/><Relationship Id="rId790" Type="http://schemas.openxmlformats.org/officeDocument/2006/relationships/hyperlink" Target="http://en.wikipedia.org/wiki/Photoelectric_effect" TargetMode="External"/><Relationship Id="rId804" Type="http://schemas.openxmlformats.org/officeDocument/2006/relationships/hyperlink" Target="http://en.wikipedia.org/wiki/Atom" TargetMode="External"/><Relationship Id="rId4" Type="http://schemas.openxmlformats.org/officeDocument/2006/relationships/settings" Target="settings.xml"/><Relationship Id="rId180" Type="http://schemas.openxmlformats.org/officeDocument/2006/relationships/hyperlink" Target="http://en.wikipedia.org/wiki/Statistical_mechanics" TargetMode="External"/><Relationship Id="rId236" Type="http://schemas.openxmlformats.org/officeDocument/2006/relationships/hyperlink" Target="http://en.wikipedia.org/wiki/Entropy" TargetMode="External"/><Relationship Id="rId278" Type="http://schemas.openxmlformats.org/officeDocument/2006/relationships/image" Target="media/image41.png"/><Relationship Id="rId401" Type="http://schemas.openxmlformats.org/officeDocument/2006/relationships/hyperlink" Target="http://en.wikipedia.org/wiki/Electromagnetic_interaction" TargetMode="External"/><Relationship Id="rId443" Type="http://schemas.openxmlformats.org/officeDocument/2006/relationships/hyperlink" Target="http://en.wikipedia.org/wiki/Mirror" TargetMode="External"/><Relationship Id="rId650" Type="http://schemas.openxmlformats.org/officeDocument/2006/relationships/image" Target="media/image104.png"/><Relationship Id="rId846" Type="http://schemas.openxmlformats.org/officeDocument/2006/relationships/hyperlink" Target="http://en.wikipedia.org/wiki/Momentum" TargetMode="External"/><Relationship Id="rId888" Type="http://schemas.openxmlformats.org/officeDocument/2006/relationships/hyperlink" Target="http://en.wikipedia.org/wiki/Atomic_theory" TargetMode="External"/><Relationship Id="rId303" Type="http://schemas.openxmlformats.org/officeDocument/2006/relationships/image" Target="media/image59.png"/><Relationship Id="rId485" Type="http://schemas.openxmlformats.org/officeDocument/2006/relationships/image" Target="media/image77.png"/><Relationship Id="rId692" Type="http://schemas.openxmlformats.org/officeDocument/2006/relationships/hyperlink" Target="http://en.wikipedia.org/wiki/Black_bodies" TargetMode="External"/><Relationship Id="rId706" Type="http://schemas.openxmlformats.org/officeDocument/2006/relationships/hyperlink" Target="http://en.wikipedia.org/wiki/Speed_of_light" TargetMode="External"/><Relationship Id="rId748" Type="http://schemas.openxmlformats.org/officeDocument/2006/relationships/hyperlink" Target="http://en.wikipedia.org/wiki/Wave%E2%80%93particle_duality" TargetMode="External"/><Relationship Id="rId913" Type="http://schemas.openxmlformats.org/officeDocument/2006/relationships/hyperlink" Target="http://en.wikipedia.org/wiki/Uncertainty_principle" TargetMode="External"/><Relationship Id="rId42" Type="http://schemas.openxmlformats.org/officeDocument/2006/relationships/hyperlink" Target="http://en.wikipedia.org/wiki/Tycho_Brahe" TargetMode="External"/><Relationship Id="rId84" Type="http://schemas.openxmlformats.org/officeDocument/2006/relationships/hyperlink" Target="http://en.wikipedia.org/wiki/Star" TargetMode="External"/><Relationship Id="rId138" Type="http://schemas.openxmlformats.org/officeDocument/2006/relationships/hyperlink" Target="http://en.wikipedia.org/wiki/Rocket_equation" TargetMode="External"/><Relationship Id="rId345" Type="http://schemas.openxmlformats.org/officeDocument/2006/relationships/hyperlink" Target="http://en.wikipedia.org/wiki/Electromagnetic_induction" TargetMode="External"/><Relationship Id="rId387" Type="http://schemas.openxmlformats.org/officeDocument/2006/relationships/hyperlink" Target="http://en.wikipedia.org/wiki/Wave" TargetMode="External"/><Relationship Id="rId510" Type="http://schemas.openxmlformats.org/officeDocument/2006/relationships/hyperlink" Target="http://en.wikipedia.org/wiki/Optics" TargetMode="External"/><Relationship Id="rId552" Type="http://schemas.openxmlformats.org/officeDocument/2006/relationships/hyperlink" Target="http://en.wikipedia.org/wiki/Boundary_element_method" TargetMode="External"/><Relationship Id="rId594" Type="http://schemas.openxmlformats.org/officeDocument/2006/relationships/image" Target="media/image99.png"/><Relationship Id="rId608" Type="http://schemas.openxmlformats.org/officeDocument/2006/relationships/hyperlink" Target="http://en.wikipedia.org/wiki/Diffraction_topography" TargetMode="External"/><Relationship Id="rId815" Type="http://schemas.openxmlformats.org/officeDocument/2006/relationships/hyperlink" Target="http://en.wikipedia.org/wiki/Elementary_particle" TargetMode="External"/><Relationship Id="rId191" Type="http://schemas.openxmlformats.org/officeDocument/2006/relationships/hyperlink" Target="http://en.wikipedia.org/wiki/Germain_Hess" TargetMode="External"/><Relationship Id="rId205" Type="http://schemas.openxmlformats.org/officeDocument/2006/relationships/hyperlink" Target="http://en.wikipedia.org/wiki/Thermodynamics" TargetMode="External"/><Relationship Id="rId247" Type="http://schemas.openxmlformats.org/officeDocument/2006/relationships/image" Target="media/image33.png"/><Relationship Id="rId412" Type="http://schemas.openxmlformats.org/officeDocument/2006/relationships/hyperlink" Target="http://en.wikipedia.org/wiki/Light" TargetMode="External"/><Relationship Id="rId857" Type="http://schemas.openxmlformats.org/officeDocument/2006/relationships/hyperlink" Target="http://en.wikipedia.org/wiki/Bohr_model" TargetMode="External"/><Relationship Id="rId899" Type="http://schemas.openxmlformats.org/officeDocument/2006/relationships/hyperlink" Target="http://en.wikipedia.org/wiki/Ionization" TargetMode="External"/><Relationship Id="rId107" Type="http://schemas.openxmlformats.org/officeDocument/2006/relationships/image" Target="media/image11.gif"/><Relationship Id="rId289" Type="http://schemas.openxmlformats.org/officeDocument/2006/relationships/image" Target="media/image50.png"/><Relationship Id="rId454" Type="http://schemas.openxmlformats.org/officeDocument/2006/relationships/hyperlink" Target="http://en.wikipedia.org/wiki/Optics" TargetMode="External"/><Relationship Id="rId496" Type="http://schemas.openxmlformats.org/officeDocument/2006/relationships/hyperlink" Target="http://en.wikipedia.org/wiki/Optics" TargetMode="External"/><Relationship Id="rId661" Type="http://schemas.openxmlformats.org/officeDocument/2006/relationships/hyperlink" Target="http://en.wikipedia.org/wiki/Elliptical_polarization" TargetMode="External"/><Relationship Id="rId717" Type="http://schemas.openxmlformats.org/officeDocument/2006/relationships/image" Target="media/image112.png"/><Relationship Id="rId759" Type="http://schemas.openxmlformats.org/officeDocument/2006/relationships/hyperlink" Target="http://en.wikipedia.org/wiki/Voltage" TargetMode="External"/><Relationship Id="rId11" Type="http://schemas.openxmlformats.org/officeDocument/2006/relationships/hyperlink" Target="http://en.wikipedia.org/wiki/Science" TargetMode="External"/><Relationship Id="rId53" Type="http://schemas.openxmlformats.org/officeDocument/2006/relationships/hyperlink" Target="http://en.wikipedia.org/wiki/Coordinate_system" TargetMode="External"/><Relationship Id="rId149" Type="http://schemas.openxmlformats.org/officeDocument/2006/relationships/image" Target="media/image21.png"/><Relationship Id="rId314" Type="http://schemas.openxmlformats.org/officeDocument/2006/relationships/hyperlink" Target="http://en.wikipedia.org/wiki/Nature" TargetMode="External"/><Relationship Id="rId356" Type="http://schemas.openxmlformats.org/officeDocument/2006/relationships/hyperlink" Target="http://en.wikipedia.org/wiki/Length_scale" TargetMode="External"/><Relationship Id="rId398" Type="http://schemas.openxmlformats.org/officeDocument/2006/relationships/hyperlink" Target="http://en.wikipedia.org/wiki/X-ray" TargetMode="External"/><Relationship Id="rId521" Type="http://schemas.openxmlformats.org/officeDocument/2006/relationships/hyperlink" Target="http://en.wikipedia.org/wiki/Optics" TargetMode="External"/><Relationship Id="rId563" Type="http://schemas.openxmlformats.org/officeDocument/2006/relationships/hyperlink" Target="http://en.wikipedia.org/wiki/Phase_(waves)" TargetMode="External"/><Relationship Id="rId619" Type="http://schemas.openxmlformats.org/officeDocument/2006/relationships/hyperlink" Target="http://en.wikipedia.org/wiki/Rayleigh_criterion" TargetMode="External"/><Relationship Id="rId770" Type="http://schemas.openxmlformats.org/officeDocument/2006/relationships/image" Target="media/image117.png"/><Relationship Id="rId95" Type="http://schemas.openxmlformats.org/officeDocument/2006/relationships/hyperlink" Target="http://en.wikipedia.org/wiki/Isaac_Newton" TargetMode="External"/><Relationship Id="rId160" Type="http://schemas.openxmlformats.org/officeDocument/2006/relationships/hyperlink" Target="http://en.wikipedia.org/wiki/Vacuum_chamber" TargetMode="External"/><Relationship Id="rId216" Type="http://schemas.openxmlformats.org/officeDocument/2006/relationships/hyperlink" Target="http://en.wikipedia.org/wiki/Heat" TargetMode="External"/><Relationship Id="rId423" Type="http://schemas.openxmlformats.org/officeDocument/2006/relationships/hyperlink" Target="http://en.wikipedia.org/wiki/Microwave" TargetMode="External"/><Relationship Id="rId826" Type="http://schemas.openxmlformats.org/officeDocument/2006/relationships/hyperlink" Target="http://en.wikipedia.org/wiki/Electrode" TargetMode="External"/><Relationship Id="rId868" Type="http://schemas.openxmlformats.org/officeDocument/2006/relationships/hyperlink" Target="http://en.wikipedia.org/wiki/Atomic_theory" TargetMode="External"/><Relationship Id="rId258" Type="http://schemas.openxmlformats.org/officeDocument/2006/relationships/hyperlink" Target="http://en.wikipedia.org/wiki/Adiabatic_process" TargetMode="External"/><Relationship Id="rId465" Type="http://schemas.openxmlformats.org/officeDocument/2006/relationships/hyperlink" Target="http://en.wikipedia.org/wiki/Real_image" TargetMode="External"/><Relationship Id="rId630" Type="http://schemas.openxmlformats.org/officeDocument/2006/relationships/hyperlink" Target="http://en.wikipedia.org/wiki/Quantum_mechanical" TargetMode="External"/><Relationship Id="rId672" Type="http://schemas.openxmlformats.org/officeDocument/2006/relationships/hyperlink" Target="http://en.wikipedia.org/wiki/Jones_calculus" TargetMode="External"/><Relationship Id="rId728" Type="http://schemas.openxmlformats.org/officeDocument/2006/relationships/hyperlink" Target="http://en.wikipedia.org/wiki/Albert_Einstein" TargetMode="External"/><Relationship Id="rId22" Type="http://schemas.openxmlformats.org/officeDocument/2006/relationships/hyperlink" Target="http://en.wikipedia.org/wiki/Gas" TargetMode="External"/><Relationship Id="rId64" Type="http://schemas.openxmlformats.org/officeDocument/2006/relationships/hyperlink" Target="http://en.wikipedia.org/wiki/Calculus" TargetMode="External"/><Relationship Id="rId118" Type="http://schemas.openxmlformats.org/officeDocument/2006/relationships/image" Target="media/image13.gif"/><Relationship Id="rId325" Type="http://schemas.openxmlformats.org/officeDocument/2006/relationships/hyperlink" Target="http://en.wikipedia.org/wiki/Lorentz_force" TargetMode="External"/><Relationship Id="rId367" Type="http://schemas.openxmlformats.org/officeDocument/2006/relationships/image" Target="media/image62.png"/><Relationship Id="rId532" Type="http://schemas.openxmlformats.org/officeDocument/2006/relationships/hyperlink" Target="http://en.wikipedia.org/wiki/Air" TargetMode="External"/><Relationship Id="rId574" Type="http://schemas.openxmlformats.org/officeDocument/2006/relationships/hyperlink" Target="http://en.wikipedia.org/wiki/Optics" TargetMode="External"/><Relationship Id="rId171" Type="http://schemas.openxmlformats.org/officeDocument/2006/relationships/hyperlink" Target="http://en.wikipedia.org/wiki/Physics" TargetMode="External"/><Relationship Id="rId227" Type="http://schemas.openxmlformats.org/officeDocument/2006/relationships/hyperlink" Target="http://en.wikipedia.org/wiki/Work_(thermodynamics)" TargetMode="External"/><Relationship Id="rId781" Type="http://schemas.openxmlformats.org/officeDocument/2006/relationships/hyperlink" Target="http://en.wikipedia.org/wiki/Negative_potential" TargetMode="External"/><Relationship Id="rId837" Type="http://schemas.openxmlformats.org/officeDocument/2006/relationships/hyperlink" Target="http://en.wikipedia.org/wiki/Plum_pudding_model" TargetMode="External"/><Relationship Id="rId879" Type="http://schemas.openxmlformats.org/officeDocument/2006/relationships/hyperlink" Target="http://en.wikipedia.org/wiki/J.J._Thomson" TargetMode="External"/><Relationship Id="rId269" Type="http://schemas.openxmlformats.org/officeDocument/2006/relationships/hyperlink" Target="http://en.wikipedia.org/wiki/Internal_energy" TargetMode="External"/><Relationship Id="rId434" Type="http://schemas.openxmlformats.org/officeDocument/2006/relationships/hyperlink" Target="http://en.wikipedia.org/wiki/Quantum_mechanics" TargetMode="External"/><Relationship Id="rId476" Type="http://schemas.openxmlformats.org/officeDocument/2006/relationships/hyperlink" Target="http://en.wikipedia.org/wiki/Optics" TargetMode="External"/><Relationship Id="rId641" Type="http://schemas.openxmlformats.org/officeDocument/2006/relationships/hyperlink" Target="http://en.wikipedia.org/wiki/Rainbow" TargetMode="External"/><Relationship Id="rId683" Type="http://schemas.openxmlformats.org/officeDocument/2006/relationships/hyperlink" Target="http://en.wikipedia.org/wiki/1_E8_m/s" TargetMode="External"/><Relationship Id="rId739" Type="http://schemas.openxmlformats.org/officeDocument/2006/relationships/hyperlink" Target="http://en.wikipedia.org/wiki/1905_in_science" TargetMode="External"/><Relationship Id="rId890" Type="http://schemas.openxmlformats.org/officeDocument/2006/relationships/hyperlink" Target="http://en.wikipedia.org/wiki/Atomic_mass" TargetMode="External"/><Relationship Id="rId904" Type="http://schemas.openxmlformats.org/officeDocument/2006/relationships/hyperlink" Target="http://en.wikipedia.org/wiki/Louis_de_Broglie" TargetMode="External"/><Relationship Id="rId33" Type="http://schemas.openxmlformats.org/officeDocument/2006/relationships/hyperlink" Target="http://en.wikipedia.org/wiki/Thermodynamics" TargetMode="External"/><Relationship Id="rId129" Type="http://schemas.openxmlformats.org/officeDocument/2006/relationships/hyperlink" Target="http://en.wikipedia.org/wiki/Gradient" TargetMode="External"/><Relationship Id="rId280" Type="http://schemas.openxmlformats.org/officeDocument/2006/relationships/image" Target="media/image43.png"/><Relationship Id="rId336" Type="http://schemas.openxmlformats.org/officeDocument/2006/relationships/hyperlink" Target="http://en.wikipedia.org/wiki/Chemistry" TargetMode="External"/><Relationship Id="rId501" Type="http://schemas.openxmlformats.org/officeDocument/2006/relationships/hyperlink" Target="http://en.wikipedia.org/wiki/Optics" TargetMode="External"/><Relationship Id="rId543" Type="http://schemas.openxmlformats.org/officeDocument/2006/relationships/hyperlink" Target="http://en.wikipedia.org/wiki/Euclidean_vector" TargetMode="External"/><Relationship Id="rId75" Type="http://schemas.openxmlformats.org/officeDocument/2006/relationships/hyperlink" Target="http://en.wikipedia.org/wiki/Derivative" TargetMode="External"/><Relationship Id="rId140" Type="http://schemas.openxmlformats.org/officeDocument/2006/relationships/hyperlink" Target="http://en.wikipedia.org/wiki/Hamiltonian_mechanics" TargetMode="External"/><Relationship Id="rId182" Type="http://schemas.openxmlformats.org/officeDocument/2006/relationships/hyperlink" Target="http://en.wikipedia.org/wiki/Engineering" TargetMode="External"/><Relationship Id="rId378" Type="http://schemas.openxmlformats.org/officeDocument/2006/relationships/image" Target="media/image67.png"/><Relationship Id="rId403" Type="http://schemas.openxmlformats.org/officeDocument/2006/relationships/hyperlink" Target="http://en.wikipedia.org/wiki/Li%C3%A9nard%E2%80%93Wiechert_potential" TargetMode="External"/><Relationship Id="rId585" Type="http://schemas.openxmlformats.org/officeDocument/2006/relationships/hyperlink" Target="http://en.wikipedia.org/wiki/File:Double_slit_diffraction.svg" TargetMode="External"/><Relationship Id="rId750" Type="http://schemas.openxmlformats.org/officeDocument/2006/relationships/hyperlink" Target="http://en.wikipedia.org/wiki/Photoconductivity" TargetMode="External"/><Relationship Id="rId792" Type="http://schemas.openxmlformats.org/officeDocument/2006/relationships/hyperlink" Target="http://en.wikipedia.org/wiki/Phonon" TargetMode="External"/><Relationship Id="rId806" Type="http://schemas.openxmlformats.org/officeDocument/2006/relationships/hyperlink" Target="http://en.wikipedia.org/wiki/Ancient_Greek_language" TargetMode="External"/><Relationship Id="rId848" Type="http://schemas.openxmlformats.org/officeDocument/2006/relationships/hyperlink" Target="http://en.wikipedia.org/wiki/Rutherford_model" TargetMode="External"/><Relationship Id="rId6" Type="http://schemas.openxmlformats.org/officeDocument/2006/relationships/hyperlink" Target="http://en.wikipedia.org/wiki/Physics" TargetMode="External"/><Relationship Id="rId238" Type="http://schemas.openxmlformats.org/officeDocument/2006/relationships/image" Target="media/image32.png"/><Relationship Id="rId445" Type="http://schemas.openxmlformats.org/officeDocument/2006/relationships/hyperlink" Target="http://en.wikipedia.org/wiki/Fibre_optics" TargetMode="External"/><Relationship Id="rId487" Type="http://schemas.openxmlformats.org/officeDocument/2006/relationships/image" Target="media/image78.png"/><Relationship Id="rId610" Type="http://schemas.openxmlformats.org/officeDocument/2006/relationships/hyperlink" Target="http://en.wikipedia.org/wiki/Aperture" TargetMode="External"/><Relationship Id="rId652" Type="http://schemas.openxmlformats.org/officeDocument/2006/relationships/hyperlink" Target="http://en.wikipedia.org/wiki/Optics" TargetMode="External"/><Relationship Id="rId694" Type="http://schemas.openxmlformats.org/officeDocument/2006/relationships/hyperlink" Target="http://en.wikipedia.org/wiki/Hawking_radiation" TargetMode="External"/><Relationship Id="rId708" Type="http://schemas.openxmlformats.org/officeDocument/2006/relationships/hyperlink" Target="http://en.wikipedia.org/wiki/Frequency" TargetMode="External"/><Relationship Id="rId915" Type="http://schemas.openxmlformats.org/officeDocument/2006/relationships/hyperlink" Target="http://en.wikipedia.org/wiki/Atomic_theory" TargetMode="External"/><Relationship Id="rId291" Type="http://schemas.openxmlformats.org/officeDocument/2006/relationships/image" Target="media/image52.png"/><Relationship Id="rId305" Type="http://schemas.openxmlformats.org/officeDocument/2006/relationships/image" Target="media/image60.png"/><Relationship Id="rId347" Type="http://schemas.openxmlformats.org/officeDocument/2006/relationships/hyperlink" Target="http://en.wikipedia.org/wiki/Maxwell%27s_equations" TargetMode="External"/><Relationship Id="rId512" Type="http://schemas.openxmlformats.org/officeDocument/2006/relationships/hyperlink" Target="http://en.wikipedia.org/wiki/Concave_lens" TargetMode="External"/><Relationship Id="rId44" Type="http://schemas.openxmlformats.org/officeDocument/2006/relationships/hyperlink" Target="http://en.wikipedia.org/wiki/Galileo_Galilei" TargetMode="External"/><Relationship Id="rId86" Type="http://schemas.openxmlformats.org/officeDocument/2006/relationships/hyperlink" Target="http://en.wikipedia.org/wiki/Group_transformation" TargetMode="External"/><Relationship Id="rId151" Type="http://schemas.openxmlformats.org/officeDocument/2006/relationships/hyperlink" Target="http://en.wikipedia.org/wiki/De_Broglie_wavelength" TargetMode="External"/><Relationship Id="rId389" Type="http://schemas.openxmlformats.org/officeDocument/2006/relationships/hyperlink" Target="http://en.wikipedia.org/wiki/Electromagnetic_spectrum" TargetMode="External"/><Relationship Id="rId554" Type="http://schemas.openxmlformats.org/officeDocument/2006/relationships/hyperlink" Target="http://en.wikipedia.org/wiki/Optics" TargetMode="External"/><Relationship Id="rId596" Type="http://schemas.openxmlformats.org/officeDocument/2006/relationships/image" Target="media/image100.png"/><Relationship Id="rId761" Type="http://schemas.openxmlformats.org/officeDocument/2006/relationships/hyperlink" Target="http://en.wikipedia.org/wiki/Polarization" TargetMode="External"/><Relationship Id="rId817" Type="http://schemas.openxmlformats.org/officeDocument/2006/relationships/hyperlink" Target="http://en.wikipedia.org/wiki/J.J._Thomson" TargetMode="External"/><Relationship Id="rId859" Type="http://schemas.openxmlformats.org/officeDocument/2006/relationships/hyperlink" Target="http://en.wikipedia.org/wiki/Max_Planck" TargetMode="External"/><Relationship Id="rId193" Type="http://schemas.openxmlformats.org/officeDocument/2006/relationships/hyperlink" Target="http://en.wikipedia.org/wiki/Entropy" TargetMode="External"/><Relationship Id="rId207" Type="http://schemas.openxmlformats.org/officeDocument/2006/relationships/hyperlink" Target="http://en.wikipedia.org/wiki/Thermodynamics" TargetMode="External"/><Relationship Id="rId249" Type="http://schemas.openxmlformats.org/officeDocument/2006/relationships/hyperlink" Target="http://en.wikipedia.org/wiki/Residual_entropy" TargetMode="External"/><Relationship Id="rId414" Type="http://schemas.openxmlformats.org/officeDocument/2006/relationships/hyperlink" Target="http://en.wikipedia.org/wiki/Optical_instruments" TargetMode="External"/><Relationship Id="rId456" Type="http://schemas.openxmlformats.org/officeDocument/2006/relationships/hyperlink" Target="http://en.wikipedia.org/wiki/Gaussian_optics" TargetMode="External"/><Relationship Id="rId498" Type="http://schemas.openxmlformats.org/officeDocument/2006/relationships/hyperlink" Target="http://en.wikipedia.org/wiki/Fibre_optics" TargetMode="External"/><Relationship Id="rId621" Type="http://schemas.openxmlformats.org/officeDocument/2006/relationships/hyperlink" Target="http://en.wikipedia.org/wiki/Astronomical_interferometer" TargetMode="External"/><Relationship Id="rId663" Type="http://schemas.openxmlformats.org/officeDocument/2006/relationships/hyperlink" Target="http://en.wikipedia.org/wiki/Optics" TargetMode="External"/><Relationship Id="rId870" Type="http://schemas.openxmlformats.org/officeDocument/2006/relationships/hyperlink" Target="http://en.wikipedia.org/wiki/Spectral_line" TargetMode="External"/><Relationship Id="rId13" Type="http://schemas.openxmlformats.org/officeDocument/2006/relationships/hyperlink" Target="http://en.wikipedia.org/wiki/Technology" TargetMode="External"/><Relationship Id="rId109" Type="http://schemas.openxmlformats.org/officeDocument/2006/relationships/hyperlink" Target="http://en.wikipedia.org/wiki/Conservation_of_energy" TargetMode="External"/><Relationship Id="rId260" Type="http://schemas.openxmlformats.org/officeDocument/2006/relationships/hyperlink" Target="http://en.wikipedia.org/wiki/Isentropic_process" TargetMode="External"/><Relationship Id="rId316" Type="http://schemas.openxmlformats.org/officeDocument/2006/relationships/hyperlink" Target="http://en.wikipedia.org/wiki/Weak_interaction" TargetMode="External"/><Relationship Id="rId523" Type="http://schemas.openxmlformats.org/officeDocument/2006/relationships/hyperlink" Target="http://en.wikipedia.org/wiki/Chromatic_aberration" TargetMode="External"/><Relationship Id="rId719" Type="http://schemas.openxmlformats.org/officeDocument/2006/relationships/hyperlink" Target="http://en.wikipedia.org/wiki/Stefan%E2%80%93Boltzmann_constant" TargetMode="External"/><Relationship Id="rId55" Type="http://schemas.openxmlformats.org/officeDocument/2006/relationships/hyperlink" Target="http://en.wikipedia.org/wiki/Particle" TargetMode="External"/><Relationship Id="rId97" Type="http://schemas.openxmlformats.org/officeDocument/2006/relationships/hyperlink" Target="http://en.wikipedia.org/wiki/Momentum" TargetMode="External"/><Relationship Id="rId120" Type="http://schemas.openxmlformats.org/officeDocument/2006/relationships/hyperlink" Target="http://en.wikipedia.org/wiki/Gravity" TargetMode="External"/><Relationship Id="rId358" Type="http://schemas.openxmlformats.org/officeDocument/2006/relationships/hyperlink" Target="http://en.wikipedia.org/wiki/Quantum_electrodynamics" TargetMode="External"/><Relationship Id="rId565" Type="http://schemas.openxmlformats.org/officeDocument/2006/relationships/hyperlink" Target="http://en.wikipedia.org/wiki/Destructive_interference" TargetMode="External"/><Relationship Id="rId730" Type="http://schemas.openxmlformats.org/officeDocument/2006/relationships/hyperlink" Target="http://en.wikipedia.org/wiki/Max_Planck" TargetMode="External"/><Relationship Id="rId772" Type="http://schemas.openxmlformats.org/officeDocument/2006/relationships/image" Target="media/image118.png"/><Relationship Id="rId828" Type="http://schemas.openxmlformats.org/officeDocument/2006/relationships/hyperlink" Target="http://en.wikipedia.org/wiki/Voltage" TargetMode="External"/><Relationship Id="rId162" Type="http://schemas.openxmlformats.org/officeDocument/2006/relationships/hyperlink" Target="http://en.wikipedia.org/wiki/Integrated_circuit" TargetMode="External"/><Relationship Id="rId218" Type="http://schemas.openxmlformats.org/officeDocument/2006/relationships/image" Target="media/image24.png"/><Relationship Id="rId425" Type="http://schemas.openxmlformats.org/officeDocument/2006/relationships/hyperlink" Target="http://en.wikipedia.org/wiki/Optics" TargetMode="External"/><Relationship Id="rId467" Type="http://schemas.openxmlformats.org/officeDocument/2006/relationships/hyperlink" Target="http://en.wikipedia.org/wiki/Lambert%27s_cosine_law" TargetMode="External"/><Relationship Id="rId632" Type="http://schemas.openxmlformats.org/officeDocument/2006/relationships/hyperlink" Target="http://en.wikipedia.org/wiki/Mie_scattering" TargetMode="External"/><Relationship Id="rId271" Type="http://schemas.openxmlformats.org/officeDocument/2006/relationships/image" Target="media/image36.png"/><Relationship Id="rId674" Type="http://schemas.openxmlformats.org/officeDocument/2006/relationships/hyperlink" Target="http://en.wikipedia.org/wiki/Physics" TargetMode="External"/><Relationship Id="rId881" Type="http://schemas.openxmlformats.org/officeDocument/2006/relationships/hyperlink" Target="http://en.wikipedia.org/wiki/Ion" TargetMode="External"/><Relationship Id="rId24" Type="http://schemas.openxmlformats.org/officeDocument/2006/relationships/hyperlink" Target="http://en.wikipedia.org/wiki/Solid" TargetMode="External"/><Relationship Id="rId66" Type="http://schemas.openxmlformats.org/officeDocument/2006/relationships/image" Target="media/image1.gif"/><Relationship Id="rId131" Type="http://schemas.openxmlformats.org/officeDocument/2006/relationships/image" Target="media/image16.gif"/><Relationship Id="rId327" Type="http://schemas.openxmlformats.org/officeDocument/2006/relationships/hyperlink" Target="http://en.wikipedia.org/wiki/Magnetism" TargetMode="External"/><Relationship Id="rId369" Type="http://schemas.openxmlformats.org/officeDocument/2006/relationships/hyperlink" Target="http://en.wikipedia.org/wiki/Coulomb" TargetMode="External"/><Relationship Id="rId534" Type="http://schemas.openxmlformats.org/officeDocument/2006/relationships/hyperlink" Target="http://en.wikipedia.org/wiki/Wavelength" TargetMode="External"/><Relationship Id="rId576" Type="http://schemas.openxmlformats.org/officeDocument/2006/relationships/hyperlink" Target="http://en.wikipedia.org/wiki/Antireflective_coating" TargetMode="External"/><Relationship Id="rId741" Type="http://schemas.openxmlformats.org/officeDocument/2006/relationships/hyperlink" Target="http://en.wikipedia.org/wiki/Quantum" TargetMode="External"/><Relationship Id="rId783" Type="http://schemas.openxmlformats.org/officeDocument/2006/relationships/image" Target="media/image124.png"/><Relationship Id="rId839" Type="http://schemas.openxmlformats.org/officeDocument/2006/relationships/hyperlink" Target="http://en.wikipedia.org/wiki/Geiger%E2%80%93Marsden_experiment" TargetMode="External"/><Relationship Id="rId173" Type="http://schemas.openxmlformats.org/officeDocument/2006/relationships/hyperlink" Target="http://en.wikipedia.org/wiki/Temperature" TargetMode="External"/><Relationship Id="rId229" Type="http://schemas.openxmlformats.org/officeDocument/2006/relationships/hyperlink" Target="http://en.wikipedia.org/wiki/Gravitational_potential_energy" TargetMode="External"/><Relationship Id="rId380" Type="http://schemas.openxmlformats.org/officeDocument/2006/relationships/hyperlink" Target="http://en.wikipedia.org/wiki/Line_integral" TargetMode="External"/><Relationship Id="rId436" Type="http://schemas.openxmlformats.org/officeDocument/2006/relationships/hyperlink" Target="http://en.wikipedia.org/wiki/Quantum_optics" TargetMode="External"/><Relationship Id="rId601" Type="http://schemas.openxmlformats.org/officeDocument/2006/relationships/hyperlink" Target="http://en.wikipedia.org/wiki/Fresnel_diffraction" TargetMode="External"/><Relationship Id="rId643" Type="http://schemas.openxmlformats.org/officeDocument/2006/relationships/hyperlink" Target="http://en.wikipedia.org/wiki/File:Wave_group.gif" TargetMode="External"/><Relationship Id="rId240" Type="http://schemas.openxmlformats.org/officeDocument/2006/relationships/hyperlink" Target="http://en.wikipedia.org/wiki/Entropy" TargetMode="External"/><Relationship Id="rId478" Type="http://schemas.openxmlformats.org/officeDocument/2006/relationships/hyperlink" Target="http://en.wikipedia.org/wiki/Curved_mirror" TargetMode="External"/><Relationship Id="rId685" Type="http://schemas.openxmlformats.org/officeDocument/2006/relationships/hyperlink" Target="http://en.wikipedia.org/wiki/Quantum_mechanics" TargetMode="External"/><Relationship Id="rId850" Type="http://schemas.openxmlformats.org/officeDocument/2006/relationships/hyperlink" Target="http://en.wikipedia.org/wiki/Electromagnetic_wave" TargetMode="External"/><Relationship Id="rId892" Type="http://schemas.openxmlformats.org/officeDocument/2006/relationships/hyperlink" Target="http://en.wikipedia.org/wiki/Proton" TargetMode="External"/><Relationship Id="rId906" Type="http://schemas.openxmlformats.org/officeDocument/2006/relationships/hyperlink" Target="http://en.wikipedia.org/wiki/Schr%C3%B6dinger%27s_equation" TargetMode="External"/><Relationship Id="rId35" Type="http://schemas.openxmlformats.org/officeDocument/2006/relationships/hyperlink" Target="http://en.wikipedia.org/wiki/Special_relativity" TargetMode="External"/><Relationship Id="rId77" Type="http://schemas.openxmlformats.org/officeDocument/2006/relationships/image" Target="media/image6.gif"/><Relationship Id="rId100" Type="http://schemas.openxmlformats.org/officeDocument/2006/relationships/hyperlink" Target="http://en.wikipedia.org/wiki/Canonical_momentum" TargetMode="External"/><Relationship Id="rId282" Type="http://schemas.openxmlformats.org/officeDocument/2006/relationships/image" Target="media/image44.png"/><Relationship Id="rId338" Type="http://schemas.openxmlformats.org/officeDocument/2006/relationships/hyperlink" Target="http://en.wikipedia.org/wiki/Mathematical_descriptions_of_the_electromagnetic_field" TargetMode="External"/><Relationship Id="rId503" Type="http://schemas.openxmlformats.org/officeDocument/2006/relationships/hyperlink" Target="http://en.wikipedia.org/wiki/Photocopiers" TargetMode="External"/><Relationship Id="rId545" Type="http://schemas.openxmlformats.org/officeDocument/2006/relationships/hyperlink" Target="http://en.wikipedia.org/wiki/Huygens%E2%80%93Fresnel_principle" TargetMode="External"/><Relationship Id="rId587" Type="http://schemas.openxmlformats.org/officeDocument/2006/relationships/hyperlink" Target="http://en.wikipedia.org/wiki/Francesco_Maria_Grimaldi" TargetMode="External"/><Relationship Id="rId710" Type="http://schemas.openxmlformats.org/officeDocument/2006/relationships/hyperlink" Target="http://en.wikipedia.org/wiki/Wien%27s_displacement_law" TargetMode="External"/><Relationship Id="rId752" Type="http://schemas.openxmlformats.org/officeDocument/2006/relationships/hyperlink" Target="http://en.wikipedia.org/wiki/Photovoltaic_effect" TargetMode="External"/><Relationship Id="rId808" Type="http://schemas.openxmlformats.org/officeDocument/2006/relationships/hyperlink" Target="http://en.wikipedia.org/wiki/Electromagnetism" TargetMode="External"/><Relationship Id="rId8" Type="http://schemas.openxmlformats.org/officeDocument/2006/relationships/hyperlink" Target="http://en.wikipedia.org/wiki/Mechanics" TargetMode="External"/><Relationship Id="rId142" Type="http://schemas.openxmlformats.org/officeDocument/2006/relationships/hyperlink" Target="http://en.wikipedia.org/wiki/Poynting_vector" TargetMode="External"/><Relationship Id="rId184" Type="http://schemas.openxmlformats.org/officeDocument/2006/relationships/hyperlink" Target="http://en.wikipedia.org/wiki/Steam_engine" TargetMode="External"/><Relationship Id="rId391" Type="http://schemas.openxmlformats.org/officeDocument/2006/relationships/hyperlink" Target="http://en.wikipedia.org/wiki/Electromagnetic_radiation" TargetMode="External"/><Relationship Id="rId405" Type="http://schemas.openxmlformats.org/officeDocument/2006/relationships/image" Target="media/image72.png"/><Relationship Id="rId447" Type="http://schemas.openxmlformats.org/officeDocument/2006/relationships/image" Target="media/image74.png"/><Relationship Id="rId612" Type="http://schemas.openxmlformats.org/officeDocument/2006/relationships/hyperlink" Target="http://en.wikipedia.org/wiki/Airy_pattern" TargetMode="External"/><Relationship Id="rId794" Type="http://schemas.openxmlformats.org/officeDocument/2006/relationships/hyperlink" Target="http://en.wikipedia.org/wiki/Tight-binding_model" TargetMode="External"/><Relationship Id="rId251" Type="http://schemas.openxmlformats.org/officeDocument/2006/relationships/hyperlink" Target="http://en.wikipedia.org/wiki/State_function" TargetMode="External"/><Relationship Id="rId489" Type="http://schemas.openxmlformats.org/officeDocument/2006/relationships/hyperlink" Target="http://en.wikipedia.org/wiki/Snell%27s_Law" TargetMode="External"/><Relationship Id="rId654" Type="http://schemas.openxmlformats.org/officeDocument/2006/relationships/image" Target="media/image107.png"/><Relationship Id="rId696" Type="http://schemas.openxmlformats.org/officeDocument/2006/relationships/hyperlink" Target="http://en.wikipedia.org/wiki/Gustav_Kirchhoff" TargetMode="External"/><Relationship Id="rId861" Type="http://schemas.openxmlformats.org/officeDocument/2006/relationships/hyperlink" Target="http://en.wikipedia.org/wiki/Quantum" TargetMode="External"/><Relationship Id="rId917" Type="http://schemas.openxmlformats.org/officeDocument/2006/relationships/hyperlink" Target="http://en.wikipedia.org/wiki/Atomic_orbital" TargetMode="External"/><Relationship Id="rId46" Type="http://schemas.openxmlformats.org/officeDocument/2006/relationships/hyperlink" Target="http://en.wikipedia.org/wiki/Theory_of_relativity" TargetMode="External"/><Relationship Id="rId293" Type="http://schemas.openxmlformats.org/officeDocument/2006/relationships/hyperlink" Target="http://en.wikipedia.org/wiki/Thermodynamic_temperature" TargetMode="External"/><Relationship Id="rId307" Type="http://schemas.openxmlformats.org/officeDocument/2006/relationships/hyperlink" Target="http://en.wikipedia.org/wiki/Thermodynamic_system" TargetMode="External"/><Relationship Id="rId349" Type="http://schemas.openxmlformats.org/officeDocument/2006/relationships/hyperlink" Target="http://en.wikipedia.org/wiki/Permittivity" TargetMode="External"/><Relationship Id="rId514" Type="http://schemas.openxmlformats.org/officeDocument/2006/relationships/image" Target="media/image88.png"/><Relationship Id="rId556" Type="http://schemas.openxmlformats.org/officeDocument/2006/relationships/hyperlink" Target="http://en.wikipedia.org/wiki/Acoustic_engineering" TargetMode="External"/><Relationship Id="rId721" Type="http://schemas.openxmlformats.org/officeDocument/2006/relationships/hyperlink" Target="http://en.wikipedia.org/wiki/Electron" TargetMode="External"/><Relationship Id="rId763" Type="http://schemas.openxmlformats.org/officeDocument/2006/relationships/hyperlink" Target="http://en.wikipedia.org/wiki/File:Photoelectric_effect_diagram.svg" TargetMode="External"/><Relationship Id="rId88" Type="http://schemas.openxmlformats.org/officeDocument/2006/relationships/hyperlink" Target="http://en.wikipedia.org/wiki/Poincar%C3%A9_group" TargetMode="External"/><Relationship Id="rId111" Type="http://schemas.openxmlformats.org/officeDocument/2006/relationships/hyperlink" Target="http://en.wikipedia.org/wiki/Lorentz_force" TargetMode="External"/><Relationship Id="rId153" Type="http://schemas.openxmlformats.org/officeDocument/2006/relationships/hyperlink" Target="http://en.wikipedia.org/wiki/Planck%27s_constant" TargetMode="External"/><Relationship Id="rId195" Type="http://schemas.openxmlformats.org/officeDocument/2006/relationships/hyperlink" Target="http://en.wikipedia.org/wiki/Time-invariant" TargetMode="External"/><Relationship Id="rId209" Type="http://schemas.openxmlformats.org/officeDocument/2006/relationships/hyperlink" Target="http://en.wikipedia.org/wiki/Laws_of_thermodynamics" TargetMode="External"/><Relationship Id="rId360" Type="http://schemas.openxmlformats.org/officeDocument/2006/relationships/hyperlink" Target="http://en.wikipedia.org/wiki/Electric_charge" TargetMode="External"/><Relationship Id="rId416" Type="http://schemas.openxmlformats.org/officeDocument/2006/relationships/hyperlink" Target="http://en.wikipedia.org/wiki/Optics" TargetMode="External"/><Relationship Id="rId598" Type="http://schemas.openxmlformats.org/officeDocument/2006/relationships/hyperlink" Target="http://en.wikipedia.org/wiki/Optics" TargetMode="External"/><Relationship Id="rId819" Type="http://schemas.openxmlformats.org/officeDocument/2006/relationships/hyperlink" Target="http://en.wikipedia.org/wiki/Cathode_ray" TargetMode="External"/><Relationship Id="rId220" Type="http://schemas.openxmlformats.org/officeDocument/2006/relationships/image" Target="media/image26.png"/><Relationship Id="rId458" Type="http://schemas.openxmlformats.org/officeDocument/2006/relationships/hyperlink" Target="http://en.wikipedia.org/wiki/Image" TargetMode="External"/><Relationship Id="rId623" Type="http://schemas.openxmlformats.org/officeDocument/2006/relationships/hyperlink" Target="http://en.wikipedia.org/wiki/Scattering" TargetMode="External"/><Relationship Id="rId665" Type="http://schemas.openxmlformats.org/officeDocument/2006/relationships/hyperlink" Target="http://en.wikipedia.org/wiki/Vector_components" TargetMode="External"/><Relationship Id="rId830" Type="http://schemas.openxmlformats.org/officeDocument/2006/relationships/hyperlink" Target="http://en.wikipedia.org/wiki/Magnetic_field" TargetMode="External"/><Relationship Id="rId872" Type="http://schemas.openxmlformats.org/officeDocument/2006/relationships/hyperlink" Target="http://en.wikipedia.org/wiki/Arnold_Sommerfeld" TargetMode="External"/><Relationship Id="rId15" Type="http://schemas.openxmlformats.org/officeDocument/2006/relationships/hyperlink" Target="http://en.wikipedia.org/wiki/Projectiles" TargetMode="External"/><Relationship Id="rId57" Type="http://schemas.openxmlformats.org/officeDocument/2006/relationships/hyperlink" Target="http://en.wikipedia.org/wiki/Galilean_relativity" TargetMode="External"/><Relationship Id="rId262" Type="http://schemas.openxmlformats.org/officeDocument/2006/relationships/hyperlink" Target="http://en.wikipedia.org/wiki/Chemical_potential" TargetMode="External"/><Relationship Id="rId318" Type="http://schemas.openxmlformats.org/officeDocument/2006/relationships/hyperlink" Target="http://en.wikipedia.org/wiki/Force" TargetMode="External"/><Relationship Id="rId525" Type="http://schemas.openxmlformats.org/officeDocument/2006/relationships/hyperlink" Target="http://en.wikipedia.org/wiki/File:Thin_lens_images.svg" TargetMode="External"/><Relationship Id="rId567" Type="http://schemas.openxmlformats.org/officeDocument/2006/relationships/image" Target="media/image94.jpeg"/><Relationship Id="rId732" Type="http://schemas.openxmlformats.org/officeDocument/2006/relationships/hyperlink" Target="http://en.wikipedia.org/wiki/Planck_constant" TargetMode="External"/><Relationship Id="rId99" Type="http://schemas.openxmlformats.org/officeDocument/2006/relationships/image" Target="media/image7.gif"/><Relationship Id="rId122" Type="http://schemas.openxmlformats.org/officeDocument/2006/relationships/hyperlink" Target="http://en.wikipedia.org/wiki/Hooke%27s_law" TargetMode="External"/><Relationship Id="rId164" Type="http://schemas.openxmlformats.org/officeDocument/2006/relationships/hyperlink" Target="http://en.wikipedia.org/wiki/Tunnel_diode" TargetMode="External"/><Relationship Id="rId371" Type="http://schemas.openxmlformats.org/officeDocument/2006/relationships/hyperlink" Target="http://en.wikipedia.org/wiki/Coulomb%27s_law" TargetMode="External"/><Relationship Id="rId774" Type="http://schemas.openxmlformats.org/officeDocument/2006/relationships/hyperlink" Target="http://en.wikipedia.org/wiki/Photoelectric_effect" TargetMode="External"/><Relationship Id="rId427" Type="http://schemas.openxmlformats.org/officeDocument/2006/relationships/hyperlink" Target="http://en.wikipedia.org/wiki/Geometric_optics" TargetMode="External"/><Relationship Id="rId469" Type="http://schemas.openxmlformats.org/officeDocument/2006/relationships/hyperlink" Target="http://en.wikipedia.org/wiki/Surface_normal" TargetMode="External"/><Relationship Id="rId634" Type="http://schemas.openxmlformats.org/officeDocument/2006/relationships/hyperlink" Target="http://en.wikipedia.org/wiki/Raman_scattering" TargetMode="External"/><Relationship Id="rId676" Type="http://schemas.openxmlformats.org/officeDocument/2006/relationships/hyperlink" Target="http://en.wikipedia.org/wiki/Fundamental_interaction" TargetMode="External"/><Relationship Id="rId841" Type="http://schemas.openxmlformats.org/officeDocument/2006/relationships/hyperlink" Target="http://en.wikipedia.org/wiki/Ernest_Marsden" TargetMode="External"/><Relationship Id="rId883" Type="http://schemas.openxmlformats.org/officeDocument/2006/relationships/hyperlink" Target="http://en.wikipedia.org/wiki/Neutron" TargetMode="External"/><Relationship Id="rId26" Type="http://schemas.openxmlformats.org/officeDocument/2006/relationships/hyperlink" Target="http://en.wikipedia.org/wiki/Quantum_mechanics" TargetMode="External"/><Relationship Id="rId231" Type="http://schemas.openxmlformats.org/officeDocument/2006/relationships/image" Target="media/image30.png"/><Relationship Id="rId273" Type="http://schemas.openxmlformats.org/officeDocument/2006/relationships/hyperlink" Target="http://en.wikipedia.org/wiki/Helmholtz_free_energy" TargetMode="External"/><Relationship Id="rId329" Type="http://schemas.openxmlformats.org/officeDocument/2006/relationships/hyperlink" Target="http://en.wikipedia.org/wiki/Electroweak_interaction" TargetMode="External"/><Relationship Id="rId480" Type="http://schemas.openxmlformats.org/officeDocument/2006/relationships/hyperlink" Target="http://en.wikipedia.org/wiki/Parabolic_reflector" TargetMode="External"/><Relationship Id="rId536" Type="http://schemas.openxmlformats.org/officeDocument/2006/relationships/hyperlink" Target="http://en.wikipedia.org/wiki/Ultraviolet" TargetMode="External"/><Relationship Id="rId701" Type="http://schemas.openxmlformats.org/officeDocument/2006/relationships/hyperlink" Target="http://en.wikipedia.org/wiki/Power_(physics)" TargetMode="External"/><Relationship Id="rId68" Type="http://schemas.openxmlformats.org/officeDocument/2006/relationships/hyperlink" Target="http://en.wikipedia.org/wiki/Vector_analysis" TargetMode="External"/><Relationship Id="rId133" Type="http://schemas.openxmlformats.org/officeDocument/2006/relationships/hyperlink" Target="http://en.wikipedia.org/wiki/Energy" TargetMode="External"/><Relationship Id="rId175" Type="http://schemas.openxmlformats.org/officeDocument/2006/relationships/hyperlink" Target="http://en.wikipedia.org/wiki/Work_(thermodynamics)" TargetMode="External"/><Relationship Id="rId340" Type="http://schemas.openxmlformats.org/officeDocument/2006/relationships/hyperlink" Target="http://en.wikipedia.org/wiki/Electric_field" TargetMode="External"/><Relationship Id="rId578" Type="http://schemas.openxmlformats.org/officeDocument/2006/relationships/hyperlink" Target="http://en.wikipedia.org/wiki/Interference_filter" TargetMode="External"/><Relationship Id="rId743" Type="http://schemas.openxmlformats.org/officeDocument/2006/relationships/hyperlink" Target="http://en.wikipedia.org/wiki/1921_in_science" TargetMode="External"/><Relationship Id="rId785" Type="http://schemas.openxmlformats.org/officeDocument/2006/relationships/image" Target="media/image126.png"/><Relationship Id="rId200" Type="http://schemas.openxmlformats.org/officeDocument/2006/relationships/hyperlink" Target="http://en.wikipedia.org/wiki/Josiah_Willard_Gibbs" TargetMode="External"/><Relationship Id="rId382" Type="http://schemas.openxmlformats.org/officeDocument/2006/relationships/hyperlink" Target="http://en.wikipedia.org/wiki/Maxwell%27s_equations" TargetMode="External"/><Relationship Id="rId438" Type="http://schemas.openxmlformats.org/officeDocument/2006/relationships/hyperlink" Target="http://en.wikipedia.org/wiki/Engineering" TargetMode="External"/><Relationship Id="rId603" Type="http://schemas.openxmlformats.org/officeDocument/2006/relationships/hyperlink" Target="http://en.wikipedia.org/wiki/Optics" TargetMode="External"/><Relationship Id="rId645" Type="http://schemas.openxmlformats.org/officeDocument/2006/relationships/hyperlink" Target="http://en.wikipedia.org/wiki/Phase_velocity" TargetMode="External"/><Relationship Id="rId687" Type="http://schemas.openxmlformats.org/officeDocument/2006/relationships/hyperlink" Target="http://en.wikipedia.org/wiki/Electromagnetic_radiation" TargetMode="External"/><Relationship Id="rId810" Type="http://schemas.openxmlformats.org/officeDocument/2006/relationships/hyperlink" Target="http://en.wikipedia.org/wiki/Subatomic_particle" TargetMode="External"/><Relationship Id="rId852" Type="http://schemas.openxmlformats.org/officeDocument/2006/relationships/hyperlink" Target="http://en.wikipedia.org/wiki/Classical_electromagnetism" TargetMode="External"/><Relationship Id="rId908" Type="http://schemas.openxmlformats.org/officeDocument/2006/relationships/hyperlink" Target="http://en.wikipedia.org/wiki/Wavefunction" TargetMode="External"/><Relationship Id="rId242" Type="http://schemas.openxmlformats.org/officeDocument/2006/relationships/hyperlink" Target="http://en.wikipedia.org/wiki/Third_law_of_thermodynamics" TargetMode="External"/><Relationship Id="rId284" Type="http://schemas.openxmlformats.org/officeDocument/2006/relationships/image" Target="media/image46.png"/><Relationship Id="rId491" Type="http://schemas.openxmlformats.org/officeDocument/2006/relationships/image" Target="media/image81.png"/><Relationship Id="rId505" Type="http://schemas.openxmlformats.org/officeDocument/2006/relationships/hyperlink" Target="http://en.wikipedia.org/wiki/Gradient-index_optics" TargetMode="External"/><Relationship Id="rId712" Type="http://schemas.openxmlformats.org/officeDocument/2006/relationships/image" Target="media/image110.png"/><Relationship Id="rId894" Type="http://schemas.openxmlformats.org/officeDocument/2006/relationships/hyperlink" Target="http://en.wikipedia.org/wiki/Walter_Bothe" TargetMode="External"/><Relationship Id="rId37" Type="http://schemas.openxmlformats.org/officeDocument/2006/relationships/hyperlink" Target="http://en.wikipedia.org/wiki/Newton%27s_law_of_universal_gravitation" TargetMode="External"/><Relationship Id="rId79" Type="http://schemas.openxmlformats.org/officeDocument/2006/relationships/hyperlink" Target="http://en.wikipedia.org/wiki/Observer_(special_relativity)" TargetMode="External"/><Relationship Id="rId102" Type="http://schemas.openxmlformats.org/officeDocument/2006/relationships/image" Target="media/image8.gif"/><Relationship Id="rId144" Type="http://schemas.openxmlformats.org/officeDocument/2006/relationships/image" Target="media/image19.png"/><Relationship Id="rId547" Type="http://schemas.openxmlformats.org/officeDocument/2006/relationships/hyperlink" Target="http://en.wikipedia.org/wiki/Kirchhoff%27s_diffraction_formula" TargetMode="External"/><Relationship Id="rId589" Type="http://schemas.openxmlformats.org/officeDocument/2006/relationships/hyperlink" Target="http://en.wikipedia.org/wiki/Optics" TargetMode="External"/><Relationship Id="rId754" Type="http://schemas.openxmlformats.org/officeDocument/2006/relationships/hyperlink" Target="http://en.wikipedia.org/wiki/Work_function" TargetMode="External"/><Relationship Id="rId796" Type="http://schemas.openxmlformats.org/officeDocument/2006/relationships/hyperlink" Target="http://en.wikipedia.org/wiki/Path_integral_formulation" TargetMode="External"/><Relationship Id="rId90" Type="http://schemas.openxmlformats.org/officeDocument/2006/relationships/hyperlink" Target="http://en.wikipedia.org/wiki/Speed_of_light" TargetMode="External"/><Relationship Id="rId186" Type="http://schemas.openxmlformats.org/officeDocument/2006/relationships/hyperlink" Target="http://en.wikipedia.org/wiki/Napoleonic_Wars" TargetMode="External"/><Relationship Id="rId351" Type="http://schemas.openxmlformats.org/officeDocument/2006/relationships/hyperlink" Target="http://en.wikipedia.org/wiki/Albert_Einstein" TargetMode="External"/><Relationship Id="rId393" Type="http://schemas.openxmlformats.org/officeDocument/2006/relationships/hyperlink" Target="http://en.wikipedia.org/wiki/Microwave" TargetMode="External"/><Relationship Id="rId407" Type="http://schemas.openxmlformats.org/officeDocument/2006/relationships/hyperlink" Target="http://en.wikipedia.org/wiki/Vector_potential" TargetMode="External"/><Relationship Id="rId449" Type="http://schemas.openxmlformats.org/officeDocument/2006/relationships/hyperlink" Target="http://en.wikipedia.org/wiki/Optics" TargetMode="External"/><Relationship Id="rId614" Type="http://schemas.openxmlformats.org/officeDocument/2006/relationships/hyperlink" Target="http://en.wikipedia.org/wiki/Optics" TargetMode="External"/><Relationship Id="rId656" Type="http://schemas.openxmlformats.org/officeDocument/2006/relationships/hyperlink" Target="http://en.wikipedia.org/wiki/Optical_fibre" TargetMode="External"/><Relationship Id="rId821" Type="http://schemas.openxmlformats.org/officeDocument/2006/relationships/hyperlink" Target="http://en.wikipedia.org/wiki/File:JJ_Thomson_Crookes_Tube_Replica.jpg" TargetMode="External"/><Relationship Id="rId863" Type="http://schemas.openxmlformats.org/officeDocument/2006/relationships/hyperlink" Target="http://en.wikipedia.org/wiki/Bohr_model" TargetMode="External"/><Relationship Id="rId211" Type="http://schemas.openxmlformats.org/officeDocument/2006/relationships/hyperlink" Target="http://en.wikipedia.org/wiki/Conjugate_variable" TargetMode="External"/><Relationship Id="rId253" Type="http://schemas.openxmlformats.org/officeDocument/2006/relationships/hyperlink" Target="http://en.wikipedia.org/wiki/Conjugate_variables_(thermodynamics)" TargetMode="External"/><Relationship Id="rId295" Type="http://schemas.openxmlformats.org/officeDocument/2006/relationships/hyperlink" Target="http://en.wikipedia.org/wiki/Entropy" TargetMode="External"/><Relationship Id="rId309" Type="http://schemas.openxmlformats.org/officeDocument/2006/relationships/hyperlink" Target="http://en.wikipedia.org/wiki/Thermal_expansion" TargetMode="External"/><Relationship Id="rId460" Type="http://schemas.openxmlformats.org/officeDocument/2006/relationships/hyperlink" Target="http://en.wikipedia.org/wiki/Optics" TargetMode="External"/><Relationship Id="rId516" Type="http://schemas.openxmlformats.org/officeDocument/2006/relationships/image" Target="media/image90.png"/><Relationship Id="rId698" Type="http://schemas.openxmlformats.org/officeDocument/2006/relationships/image" Target="media/image108.png"/><Relationship Id="rId919" Type="http://schemas.openxmlformats.org/officeDocument/2006/relationships/hyperlink" Target="http://en.wikipedia.org/wiki/Dumbbell" TargetMode="External"/><Relationship Id="rId48" Type="http://schemas.openxmlformats.org/officeDocument/2006/relationships/hyperlink" Target="http://en.wikipedia.org/wiki/Lagrangian_mechanics" TargetMode="External"/><Relationship Id="rId113" Type="http://schemas.openxmlformats.org/officeDocument/2006/relationships/hyperlink" Target="http://en.wikipedia.org/wiki/Newton%27s_third_law" TargetMode="External"/><Relationship Id="rId320" Type="http://schemas.openxmlformats.org/officeDocument/2006/relationships/hyperlink" Target="http://en.wikipedia.org/wiki/Electric_charge" TargetMode="External"/><Relationship Id="rId558" Type="http://schemas.openxmlformats.org/officeDocument/2006/relationships/hyperlink" Target="http://en.wikipedia.org/wiki/Gaussian_beam" TargetMode="External"/><Relationship Id="rId723" Type="http://schemas.openxmlformats.org/officeDocument/2006/relationships/hyperlink" Target="http://en.wikipedia.org/wiki/Classical_electromagnetism" TargetMode="External"/><Relationship Id="rId765" Type="http://schemas.openxmlformats.org/officeDocument/2006/relationships/hyperlink" Target="http://en.wikipedia.org/wiki/Kinetic_energy" TargetMode="External"/><Relationship Id="rId155" Type="http://schemas.openxmlformats.org/officeDocument/2006/relationships/hyperlink" Target="http://en.wikipedia.org/wiki/Clinton_Davisson" TargetMode="External"/><Relationship Id="rId197" Type="http://schemas.openxmlformats.org/officeDocument/2006/relationships/hyperlink" Target="http://en.wikipedia.org/wiki/Thermodynamics" TargetMode="External"/><Relationship Id="rId362" Type="http://schemas.openxmlformats.org/officeDocument/2006/relationships/hyperlink" Target="http://en.wikipedia.org/wiki/Vector_(geometric)" TargetMode="External"/><Relationship Id="rId418" Type="http://schemas.openxmlformats.org/officeDocument/2006/relationships/hyperlink" Target="http://en.wikipedia.org/wiki/Ultraviolet" TargetMode="External"/><Relationship Id="rId625" Type="http://schemas.openxmlformats.org/officeDocument/2006/relationships/hyperlink" Target="http://en.wikipedia.org/wiki/Astronomical_seeing" TargetMode="External"/><Relationship Id="rId832" Type="http://schemas.openxmlformats.org/officeDocument/2006/relationships/hyperlink" Target="http://en.wikipedia.org/wiki/Atomic_theory" TargetMode="External"/><Relationship Id="rId222" Type="http://schemas.openxmlformats.org/officeDocument/2006/relationships/hyperlink" Target="http://en.wikipedia.org/wiki/Kinetic_energy" TargetMode="External"/><Relationship Id="rId264" Type="http://schemas.openxmlformats.org/officeDocument/2006/relationships/hyperlink" Target="http://en.wikipedia.org/wiki/Thermodynamics" TargetMode="External"/><Relationship Id="rId471" Type="http://schemas.openxmlformats.org/officeDocument/2006/relationships/hyperlink" Target="http://en.wikipedia.org/wiki/Law_of_Reflection" TargetMode="External"/><Relationship Id="rId667" Type="http://schemas.openxmlformats.org/officeDocument/2006/relationships/hyperlink" Target="http://en.wikipedia.org/wiki/Linear_polarization" TargetMode="External"/><Relationship Id="rId874" Type="http://schemas.openxmlformats.org/officeDocument/2006/relationships/hyperlink" Target="http://en.wikipedia.org/wiki/Radiochemistry" TargetMode="External"/><Relationship Id="rId17" Type="http://schemas.openxmlformats.org/officeDocument/2006/relationships/hyperlink" Target="http://en.wikipedia.org/wiki/Astronomical_objects" TargetMode="External"/><Relationship Id="rId59" Type="http://schemas.openxmlformats.org/officeDocument/2006/relationships/hyperlink" Target="http://en.wikipedia.org/wiki/Classical_mechanics" TargetMode="External"/><Relationship Id="rId124" Type="http://schemas.openxmlformats.org/officeDocument/2006/relationships/hyperlink" Target="http://en.wikipedia.org/wiki/Kinetic_energy" TargetMode="External"/><Relationship Id="rId527" Type="http://schemas.openxmlformats.org/officeDocument/2006/relationships/hyperlink" Target="http://en.wikipedia.org/wiki/Chromatic_aberration" TargetMode="External"/><Relationship Id="rId569" Type="http://schemas.openxmlformats.org/officeDocument/2006/relationships/hyperlink" Target="http://en.wikipedia.org/wiki/Optics" TargetMode="External"/><Relationship Id="rId734" Type="http://schemas.openxmlformats.org/officeDocument/2006/relationships/hyperlink" Target="http://en.wikipedia.org/wiki/1887_in_science" TargetMode="External"/><Relationship Id="rId776" Type="http://schemas.openxmlformats.org/officeDocument/2006/relationships/image" Target="media/image121.png"/><Relationship Id="rId70" Type="http://schemas.openxmlformats.org/officeDocument/2006/relationships/image" Target="media/image2.gif"/><Relationship Id="rId166" Type="http://schemas.openxmlformats.org/officeDocument/2006/relationships/hyperlink" Target="http://en.wikipedia.org/wiki/Gate_(transistor)" TargetMode="External"/><Relationship Id="rId331" Type="http://schemas.openxmlformats.org/officeDocument/2006/relationships/hyperlink" Target="http://en.wikipedia.org/wiki/Intermolecular_force" TargetMode="External"/><Relationship Id="rId373" Type="http://schemas.openxmlformats.org/officeDocument/2006/relationships/hyperlink" Target="http://en.wikipedia.org/wiki/Electric_constant" TargetMode="External"/><Relationship Id="rId429" Type="http://schemas.openxmlformats.org/officeDocument/2006/relationships/hyperlink" Target="http://en.wikipedia.org/wiki/Physical_optics" TargetMode="External"/><Relationship Id="rId580" Type="http://schemas.openxmlformats.org/officeDocument/2006/relationships/hyperlink" Target="http://en.wikipedia.org/wiki/Colour_television" TargetMode="External"/><Relationship Id="rId636" Type="http://schemas.openxmlformats.org/officeDocument/2006/relationships/hyperlink" Target="http://en.wikipedia.org/wiki/Optics" TargetMode="External"/><Relationship Id="rId801" Type="http://schemas.openxmlformats.org/officeDocument/2006/relationships/hyperlink" Target="http://en.wikipedia.org/wiki/Physics" TargetMode="External"/><Relationship Id="rId1" Type="http://schemas.openxmlformats.org/officeDocument/2006/relationships/customXml" Target="../customXml/item1.xml"/><Relationship Id="rId233" Type="http://schemas.openxmlformats.org/officeDocument/2006/relationships/hyperlink" Target="http://en.wikipedia.org/wiki/Entropy" TargetMode="External"/><Relationship Id="rId440" Type="http://schemas.openxmlformats.org/officeDocument/2006/relationships/hyperlink" Target="http://en.wikipedia.org/wiki/Medicine" TargetMode="External"/><Relationship Id="rId678" Type="http://schemas.openxmlformats.org/officeDocument/2006/relationships/hyperlink" Target="http://en.wikipedia.org/wiki/Forces" TargetMode="External"/><Relationship Id="rId843" Type="http://schemas.openxmlformats.org/officeDocument/2006/relationships/hyperlink" Target="http://en.wikipedia.org/wiki/Gold" TargetMode="External"/><Relationship Id="rId885" Type="http://schemas.openxmlformats.org/officeDocument/2006/relationships/hyperlink" Target="http://en.wikipedia.org/wiki/Nitrogen" TargetMode="External"/><Relationship Id="rId28" Type="http://schemas.openxmlformats.org/officeDocument/2006/relationships/hyperlink" Target="http://en.wikipedia.org/wiki/Wave%E2%80%93particle_duality" TargetMode="External"/><Relationship Id="rId275" Type="http://schemas.openxmlformats.org/officeDocument/2006/relationships/image" Target="media/image39.png"/><Relationship Id="rId300" Type="http://schemas.openxmlformats.org/officeDocument/2006/relationships/image" Target="media/image57.png"/><Relationship Id="rId482" Type="http://schemas.openxmlformats.org/officeDocument/2006/relationships/hyperlink" Target="http://en.wikipedia.org/wiki/Spherical_aberration" TargetMode="External"/><Relationship Id="rId538" Type="http://schemas.openxmlformats.org/officeDocument/2006/relationships/hyperlink" Target="http://en.wikipedia.org/wiki/Electromagnetic_waves" TargetMode="External"/><Relationship Id="rId703" Type="http://schemas.openxmlformats.org/officeDocument/2006/relationships/hyperlink" Target="http://en.wikipedia.org/wiki/Solid_angle" TargetMode="External"/><Relationship Id="rId745" Type="http://schemas.openxmlformats.org/officeDocument/2006/relationships/hyperlink" Target="http://en.wikipedia.org/wiki/MeV" TargetMode="External"/><Relationship Id="rId910" Type="http://schemas.openxmlformats.org/officeDocument/2006/relationships/hyperlink" Target="http://en.wikipedia.org/wiki/Max_Born" TargetMode="External"/><Relationship Id="rId81" Type="http://schemas.openxmlformats.org/officeDocument/2006/relationships/hyperlink" Target="http://en.wikipedia.org/wiki/Inertial_frames" TargetMode="External"/><Relationship Id="rId135" Type="http://schemas.openxmlformats.org/officeDocument/2006/relationships/hyperlink" Target="http://en.wikipedia.org/wiki/Euler%27s_laws" TargetMode="External"/><Relationship Id="rId177" Type="http://schemas.openxmlformats.org/officeDocument/2006/relationships/hyperlink" Target="http://en.wikipedia.org/wiki/Internal_energy" TargetMode="External"/><Relationship Id="rId342" Type="http://schemas.openxmlformats.org/officeDocument/2006/relationships/hyperlink" Target="http://en.wikipedia.org/wiki/Electric_current" TargetMode="External"/><Relationship Id="rId384" Type="http://schemas.openxmlformats.org/officeDocument/2006/relationships/image" Target="media/image70.png"/><Relationship Id="rId591" Type="http://schemas.openxmlformats.org/officeDocument/2006/relationships/hyperlink" Target="http://en.wikipedia.org/wiki/Huygens%E2%80%93Fresnel_principle" TargetMode="External"/><Relationship Id="rId605" Type="http://schemas.openxmlformats.org/officeDocument/2006/relationships/hyperlink" Target="http://en.wikipedia.org/wiki/Crystal" TargetMode="External"/><Relationship Id="rId787" Type="http://schemas.openxmlformats.org/officeDocument/2006/relationships/image" Target="media/image128.png"/><Relationship Id="rId812" Type="http://schemas.openxmlformats.org/officeDocument/2006/relationships/hyperlink" Target="http://en.wikipedia.org/wiki/Protons" TargetMode="External"/><Relationship Id="rId202" Type="http://schemas.openxmlformats.org/officeDocument/2006/relationships/hyperlink" Target="http://en.wikipedia.org/wiki/Thermodynamics" TargetMode="External"/><Relationship Id="rId244" Type="http://schemas.openxmlformats.org/officeDocument/2006/relationships/hyperlink" Target="http://en.wikipedia.org/wiki/Crystal" TargetMode="External"/><Relationship Id="rId647" Type="http://schemas.openxmlformats.org/officeDocument/2006/relationships/hyperlink" Target="http://en.wikipedia.org/wiki/Abbe_number" TargetMode="External"/><Relationship Id="rId689" Type="http://schemas.openxmlformats.org/officeDocument/2006/relationships/hyperlink" Target="http://en.wikipedia.org/wiki/Black_body" TargetMode="External"/><Relationship Id="rId854" Type="http://schemas.openxmlformats.org/officeDocument/2006/relationships/hyperlink" Target="http://en.wikipedia.org/wiki/Absorption_spectrum" TargetMode="External"/><Relationship Id="rId896" Type="http://schemas.openxmlformats.org/officeDocument/2006/relationships/hyperlink" Target="http://en.wikipedia.org/wiki/Paraffin_wax" TargetMode="External"/><Relationship Id="rId39" Type="http://schemas.openxmlformats.org/officeDocument/2006/relationships/hyperlink" Target="http://en.wikipedia.org/wiki/Isaac_Newton" TargetMode="External"/><Relationship Id="rId286" Type="http://schemas.openxmlformats.org/officeDocument/2006/relationships/image" Target="media/image47.png"/><Relationship Id="rId451" Type="http://schemas.openxmlformats.org/officeDocument/2006/relationships/image" Target="media/image75.png"/><Relationship Id="rId493" Type="http://schemas.openxmlformats.org/officeDocument/2006/relationships/image" Target="media/image83.png"/><Relationship Id="rId507" Type="http://schemas.openxmlformats.org/officeDocument/2006/relationships/hyperlink" Target="http://en.wikipedia.org/wiki/File:Lens3b.svg" TargetMode="External"/><Relationship Id="rId549" Type="http://schemas.openxmlformats.org/officeDocument/2006/relationships/hyperlink" Target="http://en.wikipedia.org/wiki/Fraunhofer_diffraction_(mathematics)" TargetMode="External"/><Relationship Id="rId714" Type="http://schemas.openxmlformats.org/officeDocument/2006/relationships/image" Target="media/image111.png"/><Relationship Id="rId756" Type="http://schemas.openxmlformats.org/officeDocument/2006/relationships/hyperlink" Target="http://en.wikipedia.org/wiki/Photoelectric_effect" TargetMode="External"/><Relationship Id="rId921" Type="http://schemas.openxmlformats.org/officeDocument/2006/relationships/fontTable" Target="fontTable.xml"/><Relationship Id="rId50" Type="http://schemas.openxmlformats.org/officeDocument/2006/relationships/hyperlink" Target="http://en.wikipedia.org/wiki/Analytical_mechanics" TargetMode="External"/><Relationship Id="rId104" Type="http://schemas.openxmlformats.org/officeDocument/2006/relationships/image" Target="media/image9.gif"/><Relationship Id="rId146" Type="http://schemas.openxmlformats.org/officeDocument/2006/relationships/hyperlink" Target="http://en.wikipedia.org/wiki/Cyclotron" TargetMode="External"/><Relationship Id="rId188" Type="http://schemas.openxmlformats.org/officeDocument/2006/relationships/hyperlink" Target="http://en.wikipedia.org/wiki/William_Thomson,_1st_Baron_Kelvin" TargetMode="External"/><Relationship Id="rId311" Type="http://schemas.openxmlformats.org/officeDocument/2006/relationships/hyperlink" Target="http://en.wikipedia.org/wiki/Liquid" TargetMode="External"/><Relationship Id="rId353" Type="http://schemas.openxmlformats.org/officeDocument/2006/relationships/hyperlink" Target="http://en.wikipedia.org/wiki/Electric_charge" TargetMode="External"/><Relationship Id="rId395" Type="http://schemas.openxmlformats.org/officeDocument/2006/relationships/hyperlink" Target="http://en.wikipedia.org/wiki/Infrared" TargetMode="External"/><Relationship Id="rId409" Type="http://schemas.openxmlformats.org/officeDocument/2006/relationships/hyperlink" Target="http://en.wikipedia.org/wiki/Mathematical_model" TargetMode="External"/><Relationship Id="rId560" Type="http://schemas.openxmlformats.org/officeDocument/2006/relationships/hyperlink" Target="http://en.wikipedia.org/wiki/Nonlinear_optics" TargetMode="External"/><Relationship Id="rId798" Type="http://schemas.openxmlformats.org/officeDocument/2006/relationships/hyperlink" Target="http://en.wikipedia.org/wiki/Molecule" TargetMode="External"/><Relationship Id="rId92" Type="http://schemas.openxmlformats.org/officeDocument/2006/relationships/hyperlink" Target="http://en.wikipedia.org/wiki/Relativistic_mechanics" TargetMode="External"/><Relationship Id="rId213" Type="http://schemas.openxmlformats.org/officeDocument/2006/relationships/hyperlink" Target="http://en.wikipedia.org/wiki/Internal_energy" TargetMode="External"/><Relationship Id="rId420" Type="http://schemas.openxmlformats.org/officeDocument/2006/relationships/hyperlink" Target="http://en.wikipedia.org/wiki/Electromagnetic_wave" TargetMode="External"/><Relationship Id="rId616" Type="http://schemas.openxmlformats.org/officeDocument/2006/relationships/hyperlink" Target="http://en.wikipedia.org/wiki/Wavelength" TargetMode="External"/><Relationship Id="rId658" Type="http://schemas.openxmlformats.org/officeDocument/2006/relationships/hyperlink" Target="http://en.wikipedia.org/wiki/Transverse_wave" TargetMode="External"/><Relationship Id="rId823" Type="http://schemas.openxmlformats.org/officeDocument/2006/relationships/hyperlink" Target="http://en.wikipedia.org/wiki/File:JJ_Thomson_Cathode_Ray_Tube_2.png" TargetMode="External"/><Relationship Id="rId865" Type="http://schemas.openxmlformats.org/officeDocument/2006/relationships/hyperlink" Target="http://en.wikipedia.org/wiki/Atomic_theory" TargetMode="External"/><Relationship Id="rId255" Type="http://schemas.openxmlformats.org/officeDocument/2006/relationships/hyperlink" Target="http://en.wikipedia.org/wiki/Isochoric_process" TargetMode="External"/><Relationship Id="rId297" Type="http://schemas.openxmlformats.org/officeDocument/2006/relationships/hyperlink" Target="http://en.wikipedia.org/wiki/Pressure" TargetMode="External"/><Relationship Id="rId462" Type="http://schemas.openxmlformats.org/officeDocument/2006/relationships/image" Target="media/image76.png"/><Relationship Id="rId518" Type="http://schemas.openxmlformats.org/officeDocument/2006/relationships/hyperlink" Target="http://en.wikipedia.org/wiki/File:Lens1.svg" TargetMode="External"/><Relationship Id="rId725" Type="http://schemas.openxmlformats.org/officeDocument/2006/relationships/hyperlink" Target="http://en.wikipedia.org/wiki/Amplitude" TargetMode="External"/><Relationship Id="rId115" Type="http://schemas.openxmlformats.org/officeDocument/2006/relationships/hyperlink" Target="http://en.wikipedia.org/wiki/Scalar_product" TargetMode="External"/><Relationship Id="rId157" Type="http://schemas.openxmlformats.org/officeDocument/2006/relationships/hyperlink" Target="http://en.wikipedia.org/wiki/Diffraction" TargetMode="External"/><Relationship Id="rId322" Type="http://schemas.openxmlformats.org/officeDocument/2006/relationships/hyperlink" Target="http://en.wikipedia.org/wiki/Amber" TargetMode="External"/><Relationship Id="rId364" Type="http://schemas.openxmlformats.org/officeDocument/2006/relationships/hyperlink" Target="http://en.wikipedia.org/wiki/Magnetic_field" TargetMode="External"/><Relationship Id="rId767" Type="http://schemas.openxmlformats.org/officeDocument/2006/relationships/image" Target="media/image115.png"/><Relationship Id="rId61" Type="http://schemas.openxmlformats.org/officeDocument/2006/relationships/hyperlink" Target="http://en.wikipedia.org/wiki/Euclidean_geometry" TargetMode="External"/><Relationship Id="rId199" Type="http://schemas.openxmlformats.org/officeDocument/2006/relationships/hyperlink" Target="http://en.wikipedia.org/wiki/Massieu_function" TargetMode="External"/><Relationship Id="rId571" Type="http://schemas.openxmlformats.org/officeDocument/2006/relationships/hyperlink" Target="http://en.wikipedia.org/wiki/Angular_resolution" TargetMode="External"/><Relationship Id="rId627" Type="http://schemas.openxmlformats.org/officeDocument/2006/relationships/hyperlink" Target="http://en.wikipedia.org/wiki/Optics" TargetMode="External"/><Relationship Id="rId669" Type="http://schemas.openxmlformats.org/officeDocument/2006/relationships/hyperlink" Target="http://en.wikipedia.org/wiki/Optics" TargetMode="External"/><Relationship Id="rId834" Type="http://schemas.openxmlformats.org/officeDocument/2006/relationships/hyperlink" Target="http://en.wikipedia.org/wiki/Atomic_theory" TargetMode="External"/><Relationship Id="rId876" Type="http://schemas.openxmlformats.org/officeDocument/2006/relationships/hyperlink" Target="http://en.wikipedia.org/wiki/Periodic_table" TargetMode="External"/><Relationship Id="rId19" Type="http://schemas.openxmlformats.org/officeDocument/2006/relationships/hyperlink" Target="http://en.wikipedia.org/wiki/Planets" TargetMode="External"/><Relationship Id="rId224" Type="http://schemas.openxmlformats.org/officeDocument/2006/relationships/image" Target="media/image27.png"/><Relationship Id="rId266" Type="http://schemas.openxmlformats.org/officeDocument/2006/relationships/hyperlink" Target="http://en.wikipedia.org/wiki/Isenthalpic_process" TargetMode="External"/><Relationship Id="rId431" Type="http://schemas.openxmlformats.org/officeDocument/2006/relationships/hyperlink" Target="http://en.wikipedia.org/wiki/Diffraction" TargetMode="External"/><Relationship Id="rId473" Type="http://schemas.openxmlformats.org/officeDocument/2006/relationships/hyperlink" Target="http://en.wikipedia.org/wiki/Mirror_image" TargetMode="External"/><Relationship Id="rId529" Type="http://schemas.openxmlformats.org/officeDocument/2006/relationships/hyperlink" Target="http://en.wikipedia.org/wiki/Interference_(wave_propagation)" TargetMode="External"/><Relationship Id="rId680" Type="http://schemas.openxmlformats.org/officeDocument/2006/relationships/hyperlink" Target="http://en.wikipedia.org/wiki/Atom" TargetMode="External"/><Relationship Id="rId736" Type="http://schemas.openxmlformats.org/officeDocument/2006/relationships/hyperlink" Target="http://en.wikipedia.org/wiki/Photoelectric_effect" TargetMode="External"/><Relationship Id="rId901" Type="http://schemas.openxmlformats.org/officeDocument/2006/relationships/hyperlink" Target="http://en.wikipedia.org/wiki/File:AOs-1s-2pz.png" TargetMode="External"/><Relationship Id="rId30" Type="http://schemas.openxmlformats.org/officeDocument/2006/relationships/hyperlink" Target="http://en.wikipedia.org/wiki/Molecule" TargetMode="External"/><Relationship Id="rId126" Type="http://schemas.openxmlformats.org/officeDocument/2006/relationships/hyperlink" Target="http://en.wikipedia.org/wiki/Work%E2%80%93energy_theorem" TargetMode="External"/><Relationship Id="rId168" Type="http://schemas.openxmlformats.org/officeDocument/2006/relationships/hyperlink" Target="http://en.wikipedia.org/wiki/High_frequency_approximation" TargetMode="External"/><Relationship Id="rId333" Type="http://schemas.openxmlformats.org/officeDocument/2006/relationships/hyperlink" Target="http://en.wikipedia.org/wiki/Electron" TargetMode="External"/><Relationship Id="rId540" Type="http://schemas.openxmlformats.org/officeDocument/2006/relationships/hyperlink" Target="http://en.wikipedia.org/wiki/Optics" TargetMode="External"/><Relationship Id="rId778" Type="http://schemas.openxmlformats.org/officeDocument/2006/relationships/image" Target="media/image122.png"/><Relationship Id="rId72" Type="http://schemas.openxmlformats.org/officeDocument/2006/relationships/image" Target="media/image4.gif"/><Relationship Id="rId375" Type="http://schemas.openxmlformats.org/officeDocument/2006/relationships/image" Target="media/image65.png"/><Relationship Id="rId582" Type="http://schemas.openxmlformats.org/officeDocument/2006/relationships/image" Target="media/image95.png"/><Relationship Id="rId638" Type="http://schemas.openxmlformats.org/officeDocument/2006/relationships/hyperlink" Target="http://en.wikipedia.org/wiki/Optical_waveguide" TargetMode="External"/><Relationship Id="rId803" Type="http://schemas.openxmlformats.org/officeDocument/2006/relationships/hyperlink" Target="http://en.wikipedia.org/wiki/Matter" TargetMode="External"/><Relationship Id="rId845" Type="http://schemas.openxmlformats.org/officeDocument/2006/relationships/hyperlink" Target="http://en.wikipedia.org/wiki/Atomic_theory" TargetMode="External"/><Relationship Id="rId3" Type="http://schemas.openxmlformats.org/officeDocument/2006/relationships/styles" Target="styles.xml"/><Relationship Id="rId235" Type="http://schemas.openxmlformats.org/officeDocument/2006/relationships/hyperlink" Target="http://en.wikipedia.org/wiki/Thermodynamic_equilibrium" TargetMode="External"/><Relationship Id="rId277" Type="http://schemas.openxmlformats.org/officeDocument/2006/relationships/hyperlink" Target="http://en.wikipedia.org/wiki/Enthalpy" TargetMode="External"/><Relationship Id="rId400" Type="http://schemas.openxmlformats.org/officeDocument/2006/relationships/hyperlink" Target="http://en.wikipedia.org/wiki/Particle_physics" TargetMode="External"/><Relationship Id="rId442" Type="http://schemas.openxmlformats.org/officeDocument/2006/relationships/hyperlink" Target="http://en.wikipedia.org/wiki/Optometry" TargetMode="External"/><Relationship Id="rId484" Type="http://schemas.openxmlformats.org/officeDocument/2006/relationships/hyperlink" Target="http://en.wikipedia.org/wiki/File:Snells_law.svg" TargetMode="External"/><Relationship Id="rId705" Type="http://schemas.openxmlformats.org/officeDocument/2006/relationships/hyperlink" Target="http://en.wikipedia.org/wiki/Planck_constant" TargetMode="External"/><Relationship Id="rId887" Type="http://schemas.openxmlformats.org/officeDocument/2006/relationships/hyperlink" Target="http://en.wikipedia.org/wiki/Hydrogen" TargetMode="External"/><Relationship Id="rId137" Type="http://schemas.openxmlformats.org/officeDocument/2006/relationships/hyperlink" Target="http://en.wikipedia.org/wiki/Calculus" TargetMode="External"/><Relationship Id="rId302" Type="http://schemas.openxmlformats.org/officeDocument/2006/relationships/image" Target="media/image58.png"/><Relationship Id="rId344" Type="http://schemas.openxmlformats.org/officeDocument/2006/relationships/hyperlink" Target="http://en.wikipedia.org/wiki/Magnetic_field" TargetMode="External"/><Relationship Id="rId691" Type="http://schemas.openxmlformats.org/officeDocument/2006/relationships/hyperlink" Target="http://en.wikipedia.org/wiki/Infra-red" TargetMode="External"/><Relationship Id="rId747" Type="http://schemas.openxmlformats.org/officeDocument/2006/relationships/hyperlink" Target="http://en.wikipedia.org/wiki/Atomic_number" TargetMode="External"/><Relationship Id="rId789" Type="http://schemas.openxmlformats.org/officeDocument/2006/relationships/hyperlink" Target="http://en.wikipedia.org/wiki/X-ray" TargetMode="External"/><Relationship Id="rId912" Type="http://schemas.openxmlformats.org/officeDocument/2006/relationships/hyperlink" Target="http://en.wikipedia.org/wiki/Atomic_theory" TargetMode="External"/><Relationship Id="rId41" Type="http://schemas.openxmlformats.org/officeDocument/2006/relationships/hyperlink" Target="http://en.wikipedia.org/wiki/Johannes_Kepler" TargetMode="External"/><Relationship Id="rId83" Type="http://schemas.openxmlformats.org/officeDocument/2006/relationships/hyperlink" Target="http://en.wikipedia.org/wiki/Fictitious_force" TargetMode="External"/><Relationship Id="rId179" Type="http://schemas.openxmlformats.org/officeDocument/2006/relationships/hyperlink" Target="http://en.wikipedia.org/wiki/Pressure" TargetMode="External"/><Relationship Id="rId386" Type="http://schemas.openxmlformats.org/officeDocument/2006/relationships/image" Target="media/image71.png"/><Relationship Id="rId551" Type="http://schemas.openxmlformats.org/officeDocument/2006/relationships/hyperlink" Target="http://en.wikipedia.org/wiki/Finite_element_method" TargetMode="External"/><Relationship Id="rId593" Type="http://schemas.openxmlformats.org/officeDocument/2006/relationships/hyperlink" Target="http://en.wikipedia.org/wiki/Young%27s_interference_experiment" TargetMode="External"/><Relationship Id="rId607" Type="http://schemas.openxmlformats.org/officeDocument/2006/relationships/hyperlink" Target="http://en.wikipedia.org/wiki/Bragg_reflection" TargetMode="External"/><Relationship Id="rId649" Type="http://schemas.openxmlformats.org/officeDocument/2006/relationships/hyperlink" Target="http://en.wikipedia.org/wiki/Optics" TargetMode="External"/><Relationship Id="rId814" Type="http://schemas.openxmlformats.org/officeDocument/2006/relationships/hyperlink" Target="http://en.wikipedia.org/wiki/Neutron_stars" TargetMode="External"/><Relationship Id="rId856" Type="http://schemas.openxmlformats.org/officeDocument/2006/relationships/image" Target="media/image133.gif"/><Relationship Id="rId190" Type="http://schemas.openxmlformats.org/officeDocument/2006/relationships/hyperlink" Target="http://en.wikipedia.org/wiki/Thermodynamics" TargetMode="External"/><Relationship Id="rId204" Type="http://schemas.openxmlformats.org/officeDocument/2006/relationships/hyperlink" Target="http://en.wikipedia.org/wiki/Thermodynamics" TargetMode="External"/><Relationship Id="rId246" Type="http://schemas.openxmlformats.org/officeDocument/2006/relationships/hyperlink" Target="http://en.wikipedia.org/wiki/Microstate_(statistical_mechanics)" TargetMode="External"/><Relationship Id="rId288" Type="http://schemas.openxmlformats.org/officeDocument/2006/relationships/image" Target="media/image49.png"/><Relationship Id="rId411" Type="http://schemas.openxmlformats.org/officeDocument/2006/relationships/hyperlink" Target="http://en.wikipedia.org/wiki/Physics" TargetMode="External"/><Relationship Id="rId453" Type="http://schemas.openxmlformats.org/officeDocument/2006/relationships/hyperlink" Target="http://en.wikipedia.org/wiki/Fermat%27s_principle" TargetMode="External"/><Relationship Id="rId509" Type="http://schemas.openxmlformats.org/officeDocument/2006/relationships/hyperlink" Target="http://en.wikipedia.org/wiki/Lensmaker%27s_equation" TargetMode="External"/><Relationship Id="rId660" Type="http://schemas.openxmlformats.org/officeDocument/2006/relationships/hyperlink" Target="http://en.wikipedia.org/wiki/Circular_polarization" TargetMode="External"/><Relationship Id="rId898" Type="http://schemas.openxmlformats.org/officeDocument/2006/relationships/hyperlink" Target="http://en.wikipedia.org/wiki/James_Chadwick" TargetMode="External"/><Relationship Id="rId106" Type="http://schemas.openxmlformats.org/officeDocument/2006/relationships/hyperlink" Target="http://en.wikipedia.org/wiki/Antiderivative" TargetMode="External"/><Relationship Id="rId313" Type="http://schemas.openxmlformats.org/officeDocument/2006/relationships/hyperlink" Target="http://en.wikipedia.org/wiki/Fundamental_interaction" TargetMode="External"/><Relationship Id="rId495" Type="http://schemas.openxmlformats.org/officeDocument/2006/relationships/image" Target="media/image85.png"/><Relationship Id="rId716" Type="http://schemas.openxmlformats.org/officeDocument/2006/relationships/hyperlink" Target="http://en.wikipedia.org/wiki/Stefan%E2%80%93Boltzmann_law" TargetMode="External"/><Relationship Id="rId758" Type="http://schemas.openxmlformats.org/officeDocument/2006/relationships/hyperlink" Target="http://en.wikipedia.org/wiki/Kinetic_energy" TargetMode="External"/><Relationship Id="rId10" Type="http://schemas.openxmlformats.org/officeDocument/2006/relationships/hyperlink" Target="http://en.wikipedia.org/wiki/Physical_body" TargetMode="External"/><Relationship Id="rId52" Type="http://schemas.openxmlformats.org/officeDocument/2006/relationships/hyperlink" Target="http://en.wikipedia.org/wiki/Space" TargetMode="External"/><Relationship Id="rId94" Type="http://schemas.openxmlformats.org/officeDocument/2006/relationships/hyperlink" Target="http://en.wikipedia.org/wiki/Coriolis_force" TargetMode="External"/><Relationship Id="rId148" Type="http://schemas.openxmlformats.org/officeDocument/2006/relationships/hyperlink" Target="http://en.wikipedia.org/wiki/Magnetron" TargetMode="External"/><Relationship Id="rId355" Type="http://schemas.openxmlformats.org/officeDocument/2006/relationships/hyperlink" Target="http://en.wikipedia.org/wiki/Classical_mechanics" TargetMode="External"/><Relationship Id="rId397" Type="http://schemas.openxmlformats.org/officeDocument/2006/relationships/hyperlink" Target="http://en.wikipedia.org/wiki/Ultraviolet" TargetMode="External"/><Relationship Id="rId520" Type="http://schemas.openxmlformats.org/officeDocument/2006/relationships/image" Target="media/image92.png"/><Relationship Id="rId562" Type="http://schemas.openxmlformats.org/officeDocument/2006/relationships/hyperlink" Target="http://en.wikipedia.org/wiki/Optics" TargetMode="External"/><Relationship Id="rId618" Type="http://schemas.openxmlformats.org/officeDocument/2006/relationships/hyperlink" Target="http://en.wikipedia.org/wiki/John_Strutt,_3rd_Baron_Rayleigh" TargetMode="External"/><Relationship Id="rId825" Type="http://schemas.openxmlformats.org/officeDocument/2006/relationships/hyperlink" Target="http://en.wikipedia.org/wiki/Crookes_tube" TargetMode="External"/><Relationship Id="rId215" Type="http://schemas.openxmlformats.org/officeDocument/2006/relationships/hyperlink" Target="http://en.wikipedia.org/wiki/Thermodynamic_cycle" TargetMode="External"/><Relationship Id="rId257" Type="http://schemas.openxmlformats.org/officeDocument/2006/relationships/hyperlink" Target="http://en.wikipedia.org/wiki/Isothermal_process" TargetMode="External"/><Relationship Id="rId422" Type="http://schemas.openxmlformats.org/officeDocument/2006/relationships/hyperlink" Target="http://en.wikipedia.org/wiki/X-ray" TargetMode="External"/><Relationship Id="rId464" Type="http://schemas.openxmlformats.org/officeDocument/2006/relationships/hyperlink" Target="http://en.wikipedia.org/wiki/Diffuse_reflection" TargetMode="External"/><Relationship Id="rId867" Type="http://schemas.openxmlformats.org/officeDocument/2006/relationships/hyperlink" Target="http://en.wikipedia.org/wiki/Energy_level" TargetMode="External"/><Relationship Id="rId299" Type="http://schemas.openxmlformats.org/officeDocument/2006/relationships/hyperlink" Target="http://en.wikipedia.org/wiki/Volume_(thermodynamics)" TargetMode="External"/><Relationship Id="rId727" Type="http://schemas.openxmlformats.org/officeDocument/2006/relationships/hyperlink" Target="http://en.wikipedia.org/wiki/Frequency" TargetMode="External"/><Relationship Id="rId63" Type="http://schemas.openxmlformats.org/officeDocument/2006/relationships/hyperlink" Target="http://en.wikipedia.org/wiki/Velocity" TargetMode="External"/><Relationship Id="rId159" Type="http://schemas.openxmlformats.org/officeDocument/2006/relationships/hyperlink" Target="http://en.wikipedia.org/wiki/Crystal" TargetMode="External"/><Relationship Id="rId366" Type="http://schemas.openxmlformats.org/officeDocument/2006/relationships/hyperlink" Target="http://en.wikipedia.org/wiki/Electric_field" TargetMode="External"/><Relationship Id="rId573" Type="http://schemas.openxmlformats.org/officeDocument/2006/relationships/hyperlink" Target="http://en.wikipedia.org/wiki/Michelson_interferometer" TargetMode="External"/><Relationship Id="rId780" Type="http://schemas.openxmlformats.org/officeDocument/2006/relationships/hyperlink" Target="http://en.wikipedia.org/wiki/Photoelectric_effect" TargetMode="External"/><Relationship Id="rId226" Type="http://schemas.openxmlformats.org/officeDocument/2006/relationships/image" Target="media/image28.png"/><Relationship Id="rId433" Type="http://schemas.openxmlformats.org/officeDocument/2006/relationships/hyperlink" Target="http://en.wikipedia.org/wiki/Wave-particle_duality" TargetMode="External"/><Relationship Id="rId878" Type="http://schemas.openxmlformats.org/officeDocument/2006/relationships/hyperlink" Target="http://en.wikipedia.org/wiki/Margaret_Todd_(doctor)" TargetMode="External"/><Relationship Id="rId640" Type="http://schemas.openxmlformats.org/officeDocument/2006/relationships/hyperlink" Target="http://en.wikipedia.org/wiki/Optics" TargetMode="External"/><Relationship Id="rId738" Type="http://schemas.openxmlformats.org/officeDocument/2006/relationships/hyperlink" Target="http://en.wikipedia.org/wiki/Electric_spark" TargetMode="External"/><Relationship Id="rId74" Type="http://schemas.openxmlformats.org/officeDocument/2006/relationships/hyperlink" Target="http://en.wikipedia.org/wiki/Acceleration" TargetMode="External"/><Relationship Id="rId377" Type="http://schemas.openxmlformats.org/officeDocument/2006/relationships/image" Target="media/image66.png"/><Relationship Id="rId500" Type="http://schemas.openxmlformats.org/officeDocument/2006/relationships/hyperlink" Target="http://en.wikipedia.org/wiki/Right_angle" TargetMode="External"/><Relationship Id="rId584" Type="http://schemas.openxmlformats.org/officeDocument/2006/relationships/image" Target="media/image97.png"/><Relationship Id="rId805" Type="http://schemas.openxmlformats.org/officeDocument/2006/relationships/hyperlink" Target="http://en.wikipedia.org/wiki/Discovery_(observation)" TargetMode="External"/><Relationship Id="rId5" Type="http://schemas.openxmlformats.org/officeDocument/2006/relationships/webSettings" Target="webSettings.xml"/><Relationship Id="rId237" Type="http://schemas.openxmlformats.org/officeDocument/2006/relationships/hyperlink" Target="http://en.wikipedia.org/wiki/Entropy" TargetMode="External"/><Relationship Id="rId791" Type="http://schemas.openxmlformats.org/officeDocument/2006/relationships/hyperlink" Target="http://en.wikipedia.org/wiki/Auger_effect" TargetMode="External"/><Relationship Id="rId889" Type="http://schemas.openxmlformats.org/officeDocument/2006/relationships/hyperlink" Target="http://en.wikipedia.org/wiki/Henry_Moseley" TargetMode="External"/><Relationship Id="rId444" Type="http://schemas.openxmlformats.org/officeDocument/2006/relationships/hyperlink" Target="http://en.wikipedia.org/wiki/Microscope" TargetMode="External"/><Relationship Id="rId651" Type="http://schemas.openxmlformats.org/officeDocument/2006/relationships/image" Target="media/image105.png"/><Relationship Id="rId749" Type="http://schemas.openxmlformats.org/officeDocument/2006/relationships/hyperlink" Target="http://en.wikipedia.org/wiki/Photoelectric_effect" TargetMode="External"/><Relationship Id="rId290" Type="http://schemas.openxmlformats.org/officeDocument/2006/relationships/image" Target="media/image51.png"/><Relationship Id="rId304" Type="http://schemas.openxmlformats.org/officeDocument/2006/relationships/hyperlink" Target="http://en.wikipedia.org/wiki/Legendre_transformation" TargetMode="External"/><Relationship Id="rId388" Type="http://schemas.openxmlformats.org/officeDocument/2006/relationships/hyperlink" Target="http://en.wikipedia.org/wiki/Speed_of_light" TargetMode="External"/><Relationship Id="rId511" Type="http://schemas.openxmlformats.org/officeDocument/2006/relationships/hyperlink" Target="http://en.wikipedia.org/wiki/Convex_lens" TargetMode="External"/><Relationship Id="rId609" Type="http://schemas.openxmlformats.org/officeDocument/2006/relationships/hyperlink" Target="http://en.wikipedia.org/wiki/Optical_resolution" TargetMode="External"/><Relationship Id="rId85" Type="http://schemas.openxmlformats.org/officeDocument/2006/relationships/hyperlink" Target="http://en.wikipedia.org/wiki/Reference_frames" TargetMode="External"/><Relationship Id="rId150" Type="http://schemas.openxmlformats.org/officeDocument/2006/relationships/hyperlink" Target="http://en.wikipedia.org/wiki/Invariant_mass" TargetMode="External"/><Relationship Id="rId595" Type="http://schemas.openxmlformats.org/officeDocument/2006/relationships/hyperlink" Target="http://en.wikipedia.org/wiki/Double-slit_experiment" TargetMode="External"/><Relationship Id="rId816" Type="http://schemas.openxmlformats.org/officeDocument/2006/relationships/hyperlink" Target="http://en.wikipedia.org/wiki/Particle_physics" TargetMode="External"/><Relationship Id="rId248" Type="http://schemas.openxmlformats.org/officeDocument/2006/relationships/hyperlink" Target="http://en.wikipedia.org/wiki/Glass" TargetMode="External"/><Relationship Id="rId455" Type="http://schemas.openxmlformats.org/officeDocument/2006/relationships/hyperlink" Target="http://en.wikipedia.org/wiki/Paraxial_approximation" TargetMode="External"/><Relationship Id="rId662" Type="http://schemas.openxmlformats.org/officeDocument/2006/relationships/hyperlink" Target="http://en.wikipedia.org/wiki/Polarimetry" TargetMode="External"/><Relationship Id="rId12" Type="http://schemas.openxmlformats.org/officeDocument/2006/relationships/hyperlink" Target="http://en.wikipedia.org/wiki/Engineering" TargetMode="External"/><Relationship Id="rId108" Type="http://schemas.openxmlformats.org/officeDocument/2006/relationships/hyperlink" Target="http://en.wikipedia.org/wiki/Exponential_decay" TargetMode="External"/><Relationship Id="rId315" Type="http://schemas.openxmlformats.org/officeDocument/2006/relationships/hyperlink" Target="http://en.wikipedia.org/wiki/Strong_interaction" TargetMode="External"/><Relationship Id="rId522" Type="http://schemas.openxmlformats.org/officeDocument/2006/relationships/hyperlink" Target="http://en.wikipedia.org/wiki/Optical_aberration" TargetMode="External"/><Relationship Id="rId96" Type="http://schemas.openxmlformats.org/officeDocument/2006/relationships/hyperlink" Target="http://en.wikipedia.org/wiki/Force" TargetMode="External"/><Relationship Id="rId161" Type="http://schemas.openxmlformats.org/officeDocument/2006/relationships/hyperlink" Target="http://en.wikipedia.org/wiki/Angular_resolution" TargetMode="External"/><Relationship Id="rId399" Type="http://schemas.openxmlformats.org/officeDocument/2006/relationships/hyperlink" Target="http://en.wikipedia.org/wiki/Gamma_rays" TargetMode="External"/><Relationship Id="rId827" Type="http://schemas.openxmlformats.org/officeDocument/2006/relationships/hyperlink" Target="http://en.wikipedia.org/wiki/Vacuum" TargetMode="External"/><Relationship Id="rId259" Type="http://schemas.openxmlformats.org/officeDocument/2006/relationships/hyperlink" Target="http://en.wikipedia.org/wiki/Adiabatic_accessibility" TargetMode="External"/><Relationship Id="rId466" Type="http://schemas.openxmlformats.org/officeDocument/2006/relationships/hyperlink" Target="http://en.wikipedia.org/wiki/Virtual_image" TargetMode="External"/><Relationship Id="rId673" Type="http://schemas.openxmlformats.org/officeDocument/2006/relationships/hyperlink" Target="http://en.wikipedia.org/wiki/Stokes_parameters" TargetMode="External"/><Relationship Id="rId880" Type="http://schemas.openxmlformats.org/officeDocument/2006/relationships/hyperlink" Target="http://en.wikipedia.org/wiki/Neon" TargetMode="External"/><Relationship Id="rId23" Type="http://schemas.openxmlformats.org/officeDocument/2006/relationships/hyperlink" Target="http://en.wikipedia.org/wiki/Liquid" TargetMode="External"/><Relationship Id="rId119" Type="http://schemas.openxmlformats.org/officeDocument/2006/relationships/hyperlink" Target="http://en.wikipedia.org/wiki/Conservative_force" TargetMode="External"/><Relationship Id="rId326" Type="http://schemas.openxmlformats.org/officeDocument/2006/relationships/hyperlink" Target="http://en.wikipedia.org/wiki/Electricity" TargetMode="External"/><Relationship Id="rId533" Type="http://schemas.openxmlformats.org/officeDocument/2006/relationships/hyperlink" Target="http://en.wikipedia.org/wiki/Vacuum" TargetMode="External"/><Relationship Id="rId740" Type="http://schemas.openxmlformats.org/officeDocument/2006/relationships/hyperlink" Target="http://en.wikipedia.org/wiki/Albert_Einstein" TargetMode="External"/><Relationship Id="rId838" Type="http://schemas.openxmlformats.org/officeDocument/2006/relationships/hyperlink" Target="http://en.wikipedia.org/wiki/Ernest_Rutherford" TargetMode="External"/><Relationship Id="rId172" Type="http://schemas.openxmlformats.org/officeDocument/2006/relationships/hyperlink" Target="http://en.wikipedia.org/wiki/Heat" TargetMode="External"/><Relationship Id="rId477" Type="http://schemas.openxmlformats.org/officeDocument/2006/relationships/hyperlink" Target="http://en.wikipedia.org/wiki/Retroreflector" TargetMode="External"/><Relationship Id="rId600" Type="http://schemas.openxmlformats.org/officeDocument/2006/relationships/hyperlink" Target="http://en.wikipedia.org/wiki/Optics" TargetMode="External"/><Relationship Id="rId684" Type="http://schemas.openxmlformats.org/officeDocument/2006/relationships/hyperlink" Target="http://en.wikipedia.org/wiki/Classical_physics" TargetMode="External"/><Relationship Id="rId337" Type="http://schemas.openxmlformats.org/officeDocument/2006/relationships/hyperlink" Target="http://en.wikipedia.org/wiki/Molecular_orbital" TargetMode="External"/><Relationship Id="rId891" Type="http://schemas.openxmlformats.org/officeDocument/2006/relationships/hyperlink" Target="http://en.wikipedia.org/wiki/Prout%27s_law" TargetMode="External"/><Relationship Id="rId905" Type="http://schemas.openxmlformats.org/officeDocument/2006/relationships/hyperlink" Target="http://en.wikipedia.org/wiki/Erwin_Schr%C3%B6dinger" TargetMode="External"/><Relationship Id="rId34" Type="http://schemas.openxmlformats.org/officeDocument/2006/relationships/hyperlink" Target="http://en.wikipedia.org/wiki/Velocity" TargetMode="External"/><Relationship Id="rId544" Type="http://schemas.openxmlformats.org/officeDocument/2006/relationships/hyperlink" Target="http://en.wikipedia.org/wiki/Optics" TargetMode="External"/><Relationship Id="rId751" Type="http://schemas.openxmlformats.org/officeDocument/2006/relationships/hyperlink" Target="http://en.wikipedia.org/wiki/Photoresistor" TargetMode="External"/><Relationship Id="rId849" Type="http://schemas.openxmlformats.org/officeDocument/2006/relationships/hyperlink" Target="http://en.wikipedia.org/wiki/Electric_charge" TargetMode="External"/><Relationship Id="rId183" Type="http://schemas.openxmlformats.org/officeDocument/2006/relationships/hyperlink" Target="http://en.wikipedia.org/wiki/Thermodynamic_efficiency" TargetMode="External"/><Relationship Id="rId390" Type="http://schemas.openxmlformats.org/officeDocument/2006/relationships/hyperlink" Target="http://en.wikipedia.org/wiki/Wavelength" TargetMode="External"/><Relationship Id="rId404" Type="http://schemas.openxmlformats.org/officeDocument/2006/relationships/hyperlink" Target="http://en.wikipedia.org/wiki/Scalar_potential" TargetMode="External"/><Relationship Id="rId611" Type="http://schemas.openxmlformats.org/officeDocument/2006/relationships/hyperlink" Target="http://en.wikipedia.org/wiki/Diffraction-limited_system" TargetMode="External"/><Relationship Id="rId250" Type="http://schemas.openxmlformats.org/officeDocument/2006/relationships/hyperlink" Target="http://en.wikipedia.org/wiki/Thermodynamic_system" TargetMode="External"/><Relationship Id="rId488" Type="http://schemas.openxmlformats.org/officeDocument/2006/relationships/image" Target="media/image79.png"/><Relationship Id="rId695" Type="http://schemas.openxmlformats.org/officeDocument/2006/relationships/hyperlink" Target="http://en.wikipedia.org/wiki/Black_body_radiation" TargetMode="External"/><Relationship Id="rId709" Type="http://schemas.openxmlformats.org/officeDocument/2006/relationships/hyperlink" Target="http://en.wikipedia.org/wiki/Temperature" TargetMode="External"/><Relationship Id="rId916" Type="http://schemas.openxmlformats.org/officeDocument/2006/relationships/hyperlink" Target="http://en.wikipedia.org/wiki/Atomic_orbital_model" TargetMode="External"/><Relationship Id="rId45" Type="http://schemas.openxmlformats.org/officeDocument/2006/relationships/hyperlink" Target="http://en.wikipedia.org/wiki/Quantum_physics" TargetMode="External"/><Relationship Id="rId110" Type="http://schemas.openxmlformats.org/officeDocument/2006/relationships/hyperlink" Target="http://en.wikipedia.org/wiki/Gravity" TargetMode="External"/><Relationship Id="rId348" Type="http://schemas.openxmlformats.org/officeDocument/2006/relationships/hyperlink" Target="http://en.wikipedia.org/wiki/Permeability_(electromagnetism)" TargetMode="External"/><Relationship Id="rId555" Type="http://schemas.openxmlformats.org/officeDocument/2006/relationships/hyperlink" Target="http://en.wikipedia.org/wiki/Fourier_optics" TargetMode="External"/><Relationship Id="rId762" Type="http://schemas.openxmlformats.org/officeDocument/2006/relationships/hyperlink" Target="http://en.wikipedia.org/wiki/Photoelectric_effect" TargetMode="External"/><Relationship Id="rId194" Type="http://schemas.openxmlformats.org/officeDocument/2006/relationships/hyperlink" Target="http://en.wikipedia.org/wiki/Chemical_reaction" TargetMode="External"/><Relationship Id="rId208" Type="http://schemas.openxmlformats.org/officeDocument/2006/relationships/hyperlink" Target="http://en.wikipedia.org/wiki/Zeroth_law_of_thermodynamics" TargetMode="External"/><Relationship Id="rId415" Type="http://schemas.openxmlformats.org/officeDocument/2006/relationships/hyperlink" Target="http://en.wikipedia.org/wiki/Photodetector" TargetMode="External"/><Relationship Id="rId622" Type="http://schemas.openxmlformats.org/officeDocument/2006/relationships/hyperlink" Target="http://en.wikipedia.org/wiki/Optics" TargetMode="External"/><Relationship Id="rId261" Type="http://schemas.openxmlformats.org/officeDocument/2006/relationships/hyperlink" Target="http://en.wikipedia.org/wiki/Entropy" TargetMode="External"/><Relationship Id="rId499" Type="http://schemas.openxmlformats.org/officeDocument/2006/relationships/hyperlink" Target="http://en.wikipedia.org/wiki/Plane_polarization" TargetMode="External"/><Relationship Id="rId56" Type="http://schemas.openxmlformats.org/officeDocument/2006/relationships/hyperlink" Target="http://en.wikipedia.org/wiki/Time" TargetMode="External"/><Relationship Id="rId359" Type="http://schemas.openxmlformats.org/officeDocument/2006/relationships/hyperlink" Target="http://en.wikipedia.org/wiki/Classical_electrodynamics" TargetMode="External"/><Relationship Id="rId566" Type="http://schemas.openxmlformats.org/officeDocument/2006/relationships/hyperlink" Target="http://en.wikipedia.org/wiki/File:Dieselrainbow.jpg" TargetMode="External"/><Relationship Id="rId773" Type="http://schemas.openxmlformats.org/officeDocument/2006/relationships/image" Target="media/image119.png"/><Relationship Id="rId121" Type="http://schemas.openxmlformats.org/officeDocument/2006/relationships/hyperlink" Target="http://en.wikipedia.org/wiki/Spring_(device)" TargetMode="External"/><Relationship Id="rId219" Type="http://schemas.openxmlformats.org/officeDocument/2006/relationships/image" Target="media/image25.png"/><Relationship Id="rId426" Type="http://schemas.openxmlformats.org/officeDocument/2006/relationships/hyperlink" Target="http://en.wikipedia.org/wiki/Classical_electromagnetism" TargetMode="External"/><Relationship Id="rId633" Type="http://schemas.openxmlformats.org/officeDocument/2006/relationships/hyperlink" Target="http://en.wikipedia.org/wiki/Tyndall_effect" TargetMode="External"/><Relationship Id="rId840" Type="http://schemas.openxmlformats.org/officeDocument/2006/relationships/hyperlink" Target="http://en.wikipedia.org/wiki/Hans_Geiger"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6F6B655-524E-404F-AE5A-1946C1E7B0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264</TotalTime>
  <Pages>51</Pages>
  <Words>26129</Words>
  <Characters>148936</Characters>
  <Application>Microsoft Office Word</Application>
  <DocSecurity>0</DocSecurity>
  <Lines>1241</Lines>
  <Paragraphs>349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174716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Михаил</dc:creator>
  <cp:lastModifiedBy>Михаил</cp:lastModifiedBy>
  <cp:revision>17</cp:revision>
  <dcterms:created xsi:type="dcterms:W3CDTF">2014-05-09T09:10:00Z</dcterms:created>
  <dcterms:modified xsi:type="dcterms:W3CDTF">2017-01-15T15:43:00Z</dcterms:modified>
</cp:coreProperties>
</file>